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0061479" w:displacedByCustomXml="next"/>
    <w:sdt>
      <w:sdtPr>
        <w:rPr>
          <w:rFonts w:cs="Times New Roman"/>
          <w:sz w:val="2"/>
        </w:rPr>
        <w:id w:val="-1887092685"/>
        <w:docPartObj>
          <w:docPartGallery w:val="Cover Pages"/>
          <w:docPartUnique/>
        </w:docPartObj>
      </w:sdtPr>
      <w:sdtEndPr>
        <w:rPr>
          <w:b/>
          <w:sz w:val="22"/>
          <w:szCs w:val="24"/>
        </w:rPr>
      </w:sdtEndPr>
      <w:sdtContent>
        <w:p w:rsidR="003553A1" w:rsidRPr="004A5792" w:rsidRDefault="00E96626" w:rsidP="00317906">
          <w:pPr>
            <w:shd w:val="clear" w:color="auto" w:fill="2E74B5" w:themeFill="accent1" w:themeFillShade="BF"/>
            <w:rPr>
              <w:rFonts w:cs="Times New Roman"/>
            </w:rPr>
          </w:pPr>
          <w:r>
            <w:rPr>
              <w:rFonts w:cs="Times New Roman"/>
              <w:lang w:eastAsia="tr-TR"/>
            </w:rPr>
            <mc:AlternateContent>
              <mc:Choice Requires="wps">
                <w:drawing>
                  <wp:anchor distT="0" distB="0" distL="114300" distR="114300" simplePos="0" relativeHeight="251676672" behindDoc="0" locked="0" layoutInCell="1" allowOverlap="1">
                    <wp:simplePos x="0" y="0"/>
                    <wp:positionH relativeFrom="column">
                      <wp:posOffset>5744845</wp:posOffset>
                    </wp:positionH>
                    <wp:positionV relativeFrom="paragraph">
                      <wp:posOffset>-594995</wp:posOffset>
                    </wp:positionV>
                    <wp:extent cx="2515870" cy="10012680"/>
                    <wp:effectExtent l="19050" t="0" r="36830" b="26670"/>
                    <wp:wrapNone/>
                    <wp:docPr id="83" name="Akış Çizelgesi: Harmanla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5870" cy="10012680"/>
                            </a:xfrm>
                            <a:prstGeom prst="flowChartCollate">
                              <a:avLst/>
                            </a:prstGeom>
                            <a:solidFill>
                              <a:srgbClr val="4F81B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Akış Çizelgesi: Harmanla 83" o:spid="_x0000_s1026" type="#_x0000_t125" style="position:absolute;margin-left:452.35pt;margin-top:-46.85pt;width:198.1pt;height:78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" fillcolor="#4f81bd" strokecolor="#1f4d78 [1604]" strokeweight="1pt">
                    <v:path arrowok="t"/>
                  </v:shape>
                </w:pict>
              </mc:Fallback>
            </mc:AlternateContent>
          </w:r>
          <w:r>
            <w:rPr>
              <w:rFonts w:cs="Times New Roman"/>
              <w:lang w:eastAsia="tr-TR"/>
            </w:rPr>
            <mc:AlternateContent>
              <mc:Choice Requires="wps">
                <w:drawing>
                  <wp:anchor distT="0" distB="0" distL="114300" distR="114300" simplePos="0" relativeHeight="251675648" behindDoc="0" locked="0" layoutInCell="1" allowOverlap="1">
                    <wp:simplePos x="0" y="0"/>
                    <wp:positionH relativeFrom="column">
                      <wp:posOffset>5561965</wp:posOffset>
                    </wp:positionH>
                    <wp:positionV relativeFrom="paragraph">
                      <wp:posOffset>-808355</wp:posOffset>
                    </wp:positionV>
                    <wp:extent cx="2515870" cy="10424160"/>
                    <wp:effectExtent l="0" t="0" r="0" b="0"/>
                    <wp:wrapNone/>
                    <wp:docPr id="82" name="Akış Çizelgesi: Harmanla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5870" cy="10424160"/>
                            </a:xfrm>
                            <a:prstGeom prst="flowChartCollate">
                              <a:avLst/>
                            </a:prstGeom>
                            <a:solidFill>
                              <a:srgbClr val="D3DF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Harmanla 82" o:spid="_x0000_s1026" type="#_x0000_t125" style="position:absolute;margin-left:437.95pt;margin-top:-63.65pt;width:198.1pt;height:82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" fillcolor="#d3dfee" stroked="f" strokeweight="1pt">
                    <v:path arrowok="t"/>
                  </v:shape>
                </w:pict>
              </mc:Fallback>
            </mc:AlternateContent>
          </w:r>
          <w:r>
            <w:rPr>
              <w:rFonts w:cs="Times New Roman"/>
              <w:lang w:eastAsia="tr-TR"/>
            </w:rPr>
            <mc:AlternateContent>
              <mc:Choice Requires="wps">
                <w:drawing>
                  <wp:anchor distT="0" distB="0" distL="114300" distR="114300" simplePos="0" relativeHeight="251674624" behindDoc="0" locked="0" layoutInCell="1" allowOverlap="1">
                    <wp:simplePos x="0" y="0"/>
                    <wp:positionH relativeFrom="column">
                      <wp:posOffset>5409565</wp:posOffset>
                    </wp:positionH>
                    <wp:positionV relativeFrom="paragraph">
                      <wp:posOffset>-899795</wp:posOffset>
                    </wp:positionV>
                    <wp:extent cx="2514600" cy="10675620"/>
                    <wp:effectExtent l="38100" t="19050" r="38100" b="11430"/>
                    <wp:wrapNone/>
                    <wp:docPr id="81" name="Akış Çizelgesi: Harmanla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0675620"/>
                            </a:xfrm>
                            <a:prstGeom prst="flowChartCollate">
                              <a:avLst/>
                            </a:prstGeom>
                            <a:solidFill>
                              <a:srgbClr val="A7BFDE"/>
                            </a:solidFill>
                            <a:ln w="28575">
                              <a:solidFill>
                                <a:srgbClr val="4F81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Harmanla 81" o:spid="_x0000_s1026" type="#_x0000_t125" style="position:absolute;margin-left:425.95pt;margin-top:-70.85pt;width:198pt;height:84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" fillcolor="#a7bfde" strokecolor="#4f81bd" strokeweight="2.25pt">
                    <v:path arrowok="t"/>
                  </v:shape>
                </w:pict>
              </mc:Fallback>
            </mc:AlternateContent>
          </w:r>
        </w:p>
        <w:tbl>
          <w:tblPr>
            <w:tblpPr w:leftFromText="187" w:rightFromText="187" w:vertAnchor="page" w:horzAnchor="page" w:tblpX="5845" w:tblpY="7513"/>
            <w:tblW w:w="3000" w:type="pct"/>
            <w:tblLook w:val="04A0" w:firstRow="1" w:lastRow="0" w:firstColumn="1" w:lastColumn="0" w:noHBand="0" w:noVBand="1"/>
          </w:tblPr>
          <w:tblGrid>
            <w:gridCol w:w="5573"/>
          </w:tblGrid>
          <w:tr w:rsidR="003553A1" w:rsidRPr="004A5792" w:rsidTr="008F702D">
            <w:tc>
              <w:tcPr>
                <w:tcW w:w="5572" w:type="dxa"/>
              </w:tcPr>
              <w:p w:rsidR="003553A1" w:rsidRPr="004A5792" w:rsidRDefault="003553A1" w:rsidP="008F702D">
                <w:pPr>
                  <w:pStyle w:val="AralkYok"/>
                  <w:rPr>
                    <w:rFonts w:ascii="Times New Roman" w:eastAsiaTheme="majorEastAsia" w:hAnsi="Times New Roman" w:cs="Times New Roman"/>
                    <w:b/>
                    <w:bCs/>
                    <w:color w:val="2E74B5" w:themeColor="accent1" w:themeShade="BF"/>
                    <w:sz w:val="48"/>
                    <w:szCs w:val="4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rPr>
              <w:trHeight w:val="395"/>
            </w:trPr>
            <w:tc>
              <w:tcPr>
                <w:tcW w:w="5572" w:type="dxa"/>
              </w:tcPr>
              <w:p w:rsidR="003553A1" w:rsidRPr="004A5792" w:rsidRDefault="003553A1" w:rsidP="008F702D">
                <w:pPr>
                  <w:pStyle w:val="AralkYok"/>
                  <w:rPr>
                    <w:rFonts w:ascii="Times New Roman" w:hAnsi="Times New Roman" w:cs="Times New Roman"/>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bl>
        <w:p w:rsidR="00AA167E" w:rsidRPr="00900DDE" w:rsidRDefault="00E96626" w:rsidP="00A80360">
          <w:pPr>
            <w:spacing w:after="160" w:line="259" w:lineRule="auto"/>
            <w:rPr>
              <w:rFonts w:cs="Times New Roman"/>
              <w:b/>
              <w:noProof w:val="0"/>
              <w:szCs w:val="24"/>
            </w:rPr>
          </w:pPr>
          <w:r>
            <w:rPr>
              <w:rFonts w:eastAsiaTheme="majorEastAsia" w:cs="Times New Roman"/>
              <w:b/>
              <w:bCs/>
              <w:color w:val="2E74B5" w:themeColor="accent1" w:themeShade="BF"/>
              <w:sz w:val="48"/>
              <w:szCs w:val="48"/>
              <w:lang w:eastAsia="tr-TR"/>
            </w:rPr>
            <mc:AlternateContent>
              <mc:Choice Requires="wps">
                <w:drawing>
                  <wp:anchor distT="0" distB="0" distL="114300" distR="114300" simplePos="0" relativeHeight="251673600" behindDoc="0" locked="0" layoutInCell="1" allowOverlap="1">
                    <wp:simplePos x="0" y="0"/>
                    <wp:positionH relativeFrom="page">
                      <wp:posOffset>2125980</wp:posOffset>
                    </wp:positionH>
                    <wp:positionV relativeFrom="margin">
                      <wp:posOffset>3591560</wp:posOffset>
                    </wp:positionV>
                    <wp:extent cx="5906770" cy="2335530"/>
                    <wp:effectExtent l="0" t="0" r="0" b="7620"/>
                    <wp:wrapNone/>
                    <wp:docPr id="7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6770" cy="233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55EED" w:rsidRPr="00180B1C" w:rsidRDefault="00655EED" w:rsidP="009242B7">
                                <w:pPr>
                                  <w:pStyle w:val="TBal"/>
                                  <w:rPr>
                                    <w:rFonts w:ascii="Arial Black" w:hAnsi="Arial Black"/>
                                    <w:b/>
                                    <w:bCs/>
                                    <w:smallCaps/>
                                    <w:spacing w:val="5"/>
                                    <w:sz w:val="40"/>
                                  </w:rPr>
                                </w:pPr>
                                <w:r>
                                  <w:rPr>
                                    <w:rStyle w:val="KitapBal"/>
                                    <w:sz w:val="40"/>
                                  </w:rPr>
                                  <w:t>ALTINÖZÜ KAYMAKAMLIĞI</w:t>
                                </w:r>
                              </w:p>
                              <w:p w:rsidR="00655EED" w:rsidRDefault="00655EED" w:rsidP="003553A1">
                                <w:pPr>
                                  <w:pStyle w:val="TBal"/>
                                  <w:rPr>
                                    <w:rStyle w:val="KitapBal"/>
                                    <w:sz w:val="40"/>
                                  </w:rPr>
                                </w:pPr>
                                <w:r>
                                  <w:rPr>
                                    <w:rStyle w:val="KitapBal"/>
                                    <w:sz w:val="40"/>
                                  </w:rPr>
                                  <w:t>TOKDEMİR İLKOKULU - ORTAOKULU</w:t>
                                </w:r>
                              </w:p>
                              <w:p w:rsidR="00655EED" w:rsidRPr="00DA0343" w:rsidRDefault="00655EED" w:rsidP="003553A1">
                                <w:pPr>
                                  <w:pStyle w:val="TBal"/>
                                  <w:rPr>
                                    <w:rStyle w:val="KitapBal"/>
                                    <w:color w:val="auto"/>
                                    <w:sz w:val="36"/>
                                    <w:szCs w:val="36"/>
                                  </w:rPr>
                                </w:pPr>
                                <w:sdt>
                                  <w:sdtPr>
                                    <w:rPr>
                                      <w:rFonts w:ascii="Times New Roman" w:hAnsi="Times New Roman" w:cs="Times New Roman"/>
                                      <w:b/>
                                      <w:bCs/>
                                      <w:smallCaps/>
                                      <w:color w:val="auto"/>
                                      <w:spacing w:val="5"/>
                                      <w:sz w:val="36"/>
                                      <w:szCs w:val="36"/>
                                    </w:rPr>
                                    <w:alias w:val="Alt Başlık"/>
                                    <w:tag w:val=""/>
                                    <w:id w:val="2720818"/>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cs="Times New Roman"/>
                                        <w:b/>
                                        <w:bCs/>
                                        <w:smallCaps/>
                                        <w:color w:val="auto"/>
                                        <w:spacing w:val="5"/>
                                        <w:sz w:val="36"/>
                                        <w:szCs w:val="36"/>
                                      </w:rPr>
                                      <w:t>2015-2019 STRATEJİK PLANI</w:t>
                                    </w:r>
                                  </w:sdtContent>
                                </w:sdt>
                              </w:p>
                              <w:p w:rsidR="00655EED" w:rsidRDefault="00655EED" w:rsidP="003553A1">
                                <w:pPr>
                                  <w:pStyle w:val="AralkYok"/>
                                  <w:spacing w:line="360" w:lineRule="auto"/>
                                  <w:jc w:val="center"/>
                                  <w:rPr>
                                    <w:color w:val="5B9BD5" w:themeColor="accent1"/>
                                    <w:sz w:val="36"/>
                                    <w:szCs w:val="36"/>
                                  </w:rPr>
                                </w:pPr>
                              </w:p>
                              <w:p w:rsidR="00655EED" w:rsidRDefault="00655EED" w:rsidP="003553A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67.4pt;margin-top:282.8pt;width:465.1pt;height:183.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" filled="f" stroked="f" strokeweight=".5pt">
                    <v:path arrowok="t"/>
                    <v:textbox style="mso-fit-shape-to-text:t">
                      <w:txbxContent>
                        <w:p w:rsidR="00655EED" w:rsidRPr="00180B1C" w:rsidRDefault="00655EED" w:rsidP="009242B7">
                          <w:pPr>
                            <w:pStyle w:val="TBal"/>
                            <w:rPr>
                              <w:rFonts w:ascii="Arial Black" w:hAnsi="Arial Black"/>
                              <w:b/>
                              <w:bCs/>
                              <w:smallCaps/>
                              <w:spacing w:val="5"/>
                              <w:sz w:val="40"/>
                            </w:rPr>
                          </w:pPr>
                          <w:r>
                            <w:rPr>
                              <w:rStyle w:val="KitapBal"/>
                              <w:sz w:val="40"/>
                            </w:rPr>
                            <w:t>ALTINÖZÜ KAYMAKAMLIĞI</w:t>
                          </w:r>
                        </w:p>
                        <w:p w:rsidR="00655EED" w:rsidRDefault="00655EED" w:rsidP="003553A1">
                          <w:pPr>
                            <w:pStyle w:val="TBal"/>
                            <w:rPr>
                              <w:rStyle w:val="KitapBal"/>
                              <w:sz w:val="40"/>
                            </w:rPr>
                          </w:pPr>
                          <w:r>
                            <w:rPr>
                              <w:rStyle w:val="KitapBal"/>
                              <w:sz w:val="40"/>
                            </w:rPr>
                            <w:t>TOKDEMİR İLKOKULU - ORTAOKULU</w:t>
                          </w:r>
                        </w:p>
                        <w:p w:rsidR="00655EED" w:rsidRPr="00DA0343" w:rsidRDefault="00655EED" w:rsidP="003553A1">
                          <w:pPr>
                            <w:pStyle w:val="TBal"/>
                            <w:rPr>
                              <w:rStyle w:val="KitapBal"/>
                              <w:color w:val="auto"/>
                              <w:sz w:val="36"/>
                              <w:szCs w:val="36"/>
                            </w:rPr>
                          </w:pPr>
                          <w:sdt>
                            <w:sdtPr>
                              <w:rPr>
                                <w:rFonts w:ascii="Times New Roman" w:hAnsi="Times New Roman" w:cs="Times New Roman"/>
                                <w:b/>
                                <w:bCs/>
                                <w:smallCaps/>
                                <w:color w:val="auto"/>
                                <w:spacing w:val="5"/>
                                <w:sz w:val="36"/>
                                <w:szCs w:val="36"/>
                              </w:rPr>
                              <w:alias w:val="Alt Başlık"/>
                              <w:tag w:val=""/>
                              <w:id w:val="2720818"/>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cs="Times New Roman"/>
                                  <w:b/>
                                  <w:bCs/>
                                  <w:smallCaps/>
                                  <w:color w:val="auto"/>
                                  <w:spacing w:val="5"/>
                                  <w:sz w:val="36"/>
                                  <w:szCs w:val="36"/>
                                </w:rPr>
                                <w:t>2015-2019 STRATEJİK PLANI</w:t>
                              </w:r>
                            </w:sdtContent>
                          </w:sdt>
                        </w:p>
                        <w:p w:rsidR="00655EED" w:rsidRDefault="00655EED" w:rsidP="003553A1">
                          <w:pPr>
                            <w:pStyle w:val="AralkYok"/>
                            <w:spacing w:line="360" w:lineRule="auto"/>
                            <w:jc w:val="center"/>
                            <w:rPr>
                              <w:color w:val="5B9BD5" w:themeColor="accent1"/>
                              <w:sz w:val="36"/>
                              <w:szCs w:val="36"/>
                            </w:rPr>
                          </w:pPr>
                        </w:p>
                        <w:p w:rsidR="00655EED" w:rsidRDefault="00655EED" w:rsidP="003553A1"/>
                      </w:txbxContent>
                    </v:textbox>
                    <w10:wrap anchorx="page" anchory="margin"/>
                  </v:shape>
                </w:pict>
              </mc:Fallback>
            </mc:AlternateContent>
          </w:r>
          <w:r>
            <w:rPr>
              <w:b/>
              <w:bCs/>
              <w:lang w:eastAsia="tr-TR"/>
            </w:rPr>
            <mc:AlternateContent>
              <mc:Choice Requires="wps">
                <w:drawing>
                  <wp:anchor distT="0" distB="0" distL="114300" distR="114300" simplePos="0" relativeHeight="251672576" behindDoc="0" locked="0" layoutInCell="1" allowOverlap="1">
                    <wp:simplePos x="0" y="0"/>
                    <wp:positionH relativeFrom="column">
                      <wp:posOffset>-5860415</wp:posOffset>
                    </wp:positionH>
                    <wp:positionV relativeFrom="paragraph">
                      <wp:posOffset>2482215</wp:posOffset>
                    </wp:positionV>
                    <wp:extent cx="9570720" cy="3002280"/>
                    <wp:effectExtent l="45720" t="125730" r="57150" b="133350"/>
                    <wp:wrapNone/>
                    <wp:docPr id="92" name="İkizkenar Üçgen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570720" cy="3002280"/>
                            </a:xfrm>
                            <a:prstGeom prst="triangle">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92" o:spid="_x0000_s1026" type="#_x0000_t5" style="position:absolute;margin-left:-461.45pt;margin-top:195.45pt;width:753.6pt;height:236.4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" filled="f" strokecolor="#1f4d78 [1604]" strokeweight="6pt">
                    <v:path arrowok="t"/>
                  </v:shape>
                </w:pict>
              </mc:Fallback>
            </mc:AlternateContent>
          </w:r>
          <w:r>
            <w:rPr>
              <w:b/>
              <w:bCs/>
              <w:lang w:eastAsia="tr-TR"/>
            </w:rPr>
            <mc:AlternateContent>
              <mc:Choice Requires="wps">
                <w:drawing>
                  <wp:anchor distT="0" distB="0" distL="114300" distR="114300" simplePos="0" relativeHeight="251671552" behindDoc="0" locked="0" layoutInCell="1" allowOverlap="1">
                    <wp:simplePos x="0" y="0"/>
                    <wp:positionH relativeFrom="column">
                      <wp:posOffset>-5601335</wp:posOffset>
                    </wp:positionH>
                    <wp:positionV relativeFrom="paragraph">
                      <wp:posOffset>2489835</wp:posOffset>
                    </wp:positionV>
                    <wp:extent cx="9570720" cy="3002280"/>
                    <wp:effectExtent l="45720" t="125730" r="57150" b="133350"/>
                    <wp:wrapNone/>
                    <wp:docPr id="91" name="İkizkenar Üçgen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570720" cy="3002280"/>
                            </a:xfrm>
                            <a:prstGeom prst="triangle">
                              <a:avLst/>
                            </a:prstGeom>
                            <a:noFill/>
                            <a:ln w="762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İkizkenar Üçgen 91" o:spid="_x0000_s1026" type="#_x0000_t5" style="position:absolute;margin-left:-441.05pt;margin-top:196.05pt;width:753.6pt;height:236.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" filled="f" strokecolor="#2e74b5 [2404]" strokeweight="6pt">
                    <v:path arrowok="t"/>
                  </v:shape>
                </w:pict>
              </mc:Fallback>
            </mc:AlternateContent>
          </w:r>
          <w:r>
            <w:rPr>
              <w:b/>
              <w:bCs/>
              <w:lang w:eastAsia="tr-TR"/>
            </w:rPr>
            <mc:AlternateContent>
              <mc:Choice Requires="wps">
                <w:drawing>
                  <wp:anchor distT="0" distB="0" distL="114300" distR="114300" simplePos="0" relativeHeight="251670528" behindDoc="0" locked="0" layoutInCell="1" allowOverlap="1">
                    <wp:simplePos x="0" y="0"/>
                    <wp:positionH relativeFrom="column">
                      <wp:posOffset>-5319395</wp:posOffset>
                    </wp:positionH>
                    <wp:positionV relativeFrom="paragraph">
                      <wp:posOffset>2474595</wp:posOffset>
                    </wp:positionV>
                    <wp:extent cx="9570720" cy="3002280"/>
                    <wp:effectExtent l="45720" t="125730" r="57150" b="133350"/>
                    <wp:wrapNone/>
                    <wp:docPr id="89" name="İkizkenar Üçgen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570720" cy="3002280"/>
                            </a:xfrm>
                            <a:prstGeom prst="triangle">
                              <a:avLst/>
                            </a:prstGeom>
                            <a:noFill/>
                            <a:ln w="76200">
                              <a:solidFill>
                                <a:srgbClr val="4F81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İkizkenar Üçgen 89" o:spid="_x0000_s1026" type="#_x0000_t5" style="position:absolute;margin-left:-418.85pt;margin-top:194.85pt;width:753.6pt;height:236.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" filled="f" strokecolor="#4f81bd" strokeweight="6pt">
                    <v:path arrowok="t"/>
                  </v:shape>
                </w:pict>
              </mc:Fallback>
            </mc:AlternateContent>
          </w:r>
          <w:r>
            <w:rPr>
              <w:b/>
              <w:bCs/>
              <w:lang w:eastAsia="tr-TR"/>
            </w:rPr>
            <mc:AlternateContent>
              <mc:Choice Requires="wps">
                <w:drawing>
                  <wp:anchor distT="0" distB="0" distL="114300" distR="114300" simplePos="0" relativeHeight="251669504" behindDoc="0" locked="0" layoutInCell="1" allowOverlap="1">
                    <wp:simplePos x="0" y="0"/>
                    <wp:positionH relativeFrom="column">
                      <wp:posOffset>-5060315</wp:posOffset>
                    </wp:positionH>
                    <wp:positionV relativeFrom="paragraph">
                      <wp:posOffset>2459355</wp:posOffset>
                    </wp:positionV>
                    <wp:extent cx="9570720" cy="3002280"/>
                    <wp:effectExtent l="45720" t="125730" r="57150" b="133350"/>
                    <wp:wrapNone/>
                    <wp:docPr id="88" name="İkizkenar Üçgen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570720" cy="3002280"/>
                            </a:xfrm>
                            <a:prstGeom prst="triangle">
                              <a:avLst/>
                            </a:prstGeom>
                            <a:noFill/>
                            <a:ln w="762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İkizkenar Üçgen 88" o:spid="_x0000_s1026" type="#_x0000_t5" style="position:absolute;margin-left:-398.45pt;margin-top:193.65pt;width:753.6pt;height:236.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" filled="f" strokecolor="#9cc2e5 [1940]" strokeweight="6pt">
                    <v:path arrowok="t"/>
                  </v:shape>
                </w:pict>
              </mc:Fallback>
            </mc:AlternateContent>
          </w:r>
          <w:r>
            <w:rPr>
              <w:b/>
              <w:bCs/>
              <w:lang w:eastAsia="tr-TR"/>
            </w:rPr>
            <mc:AlternateContent>
              <mc:Choice Requires="wps">
                <w:drawing>
                  <wp:anchor distT="0" distB="0" distL="114300" distR="114300" simplePos="0" relativeHeight="251667456" behindDoc="0" locked="0" layoutInCell="1" allowOverlap="1">
                    <wp:simplePos x="0" y="0"/>
                    <wp:positionH relativeFrom="column">
                      <wp:posOffset>-4542155</wp:posOffset>
                    </wp:positionH>
                    <wp:positionV relativeFrom="paragraph">
                      <wp:posOffset>2474595</wp:posOffset>
                    </wp:positionV>
                    <wp:extent cx="9570720" cy="3002280"/>
                    <wp:effectExtent l="45720" t="125730" r="57150" b="133350"/>
                    <wp:wrapNone/>
                    <wp:docPr id="86" name="İkizkenar Üçgen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570720" cy="3002280"/>
                            </a:xfrm>
                            <a:prstGeom prst="triangle">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İkizkenar Üçgen 86" o:spid="_x0000_s1026" type="#_x0000_t5" style="position:absolute;margin-left:-357.65pt;margin-top:194.85pt;width:753.6pt;height:236.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" filled="f" strokecolor="#deeaf6 [660]" strokeweight="6pt">
                    <v:path arrowok="t"/>
                  </v:shape>
                </w:pict>
              </mc:Fallback>
            </mc:AlternateContent>
          </w:r>
          <w:r>
            <w:rPr>
              <w:b/>
              <w:bCs/>
              <w:lang w:eastAsia="tr-TR"/>
            </w:rPr>
            <mc:AlternateContent>
              <mc:Choice Requires="wps">
                <w:drawing>
                  <wp:anchor distT="0" distB="0" distL="114300" distR="114300" simplePos="0" relativeHeight="251668480" behindDoc="0" locked="0" layoutInCell="1" allowOverlap="1">
                    <wp:simplePos x="0" y="0"/>
                    <wp:positionH relativeFrom="column">
                      <wp:posOffset>-4801235</wp:posOffset>
                    </wp:positionH>
                    <wp:positionV relativeFrom="paragraph">
                      <wp:posOffset>2466975</wp:posOffset>
                    </wp:positionV>
                    <wp:extent cx="9570720" cy="3002280"/>
                    <wp:effectExtent l="45720" t="125730" r="57150" b="133350"/>
                    <wp:wrapNone/>
                    <wp:docPr id="87" name="İkizkenar Üçgen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570720" cy="3002280"/>
                            </a:xfrm>
                            <a:prstGeom prst="triangle">
                              <a:avLst/>
                            </a:prstGeom>
                            <a:no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İkizkenar Üçgen 87" o:spid="_x0000_s1026" type="#_x0000_t5" style="position:absolute;margin-left:-378.05pt;margin-top:194.25pt;width:753.6pt;height:236.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" filled="f" strokecolor="#bdd6ee [1300]" strokeweight="6pt">
                    <v:path arrowok="t"/>
                  </v:shape>
                </w:pict>
              </mc:Fallback>
            </mc:AlternateContent>
          </w:r>
          <w:r>
            <w:rPr>
              <w:b/>
              <w:bCs/>
              <w:lang w:eastAsia="tr-TR"/>
            </w:rPr>
            <mc:AlternateContent>
              <mc:Choice Requires="wps">
                <w:drawing>
                  <wp:anchor distT="0" distB="0" distL="114300" distR="114300" simplePos="0" relativeHeight="251666432" behindDoc="0" locked="0" layoutInCell="1" allowOverlap="1">
                    <wp:simplePos x="0" y="0"/>
                    <wp:positionH relativeFrom="column">
                      <wp:posOffset>-4305935</wp:posOffset>
                    </wp:positionH>
                    <wp:positionV relativeFrom="paragraph">
                      <wp:posOffset>2459355</wp:posOffset>
                    </wp:positionV>
                    <wp:extent cx="9570720" cy="3002280"/>
                    <wp:effectExtent l="45720" t="125730" r="57150" b="133350"/>
                    <wp:wrapNone/>
                    <wp:docPr id="85" name="İkizkenar Üçgen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570720" cy="3002280"/>
                            </a:xfrm>
                            <a:prstGeom prst="triangle">
                              <a:avLst/>
                            </a:prstGeom>
                            <a:no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İkizkenar Üçgen 85" o:spid="_x0000_s1026" type="#_x0000_t5" style="position:absolute;margin-left:-339.05pt;margin-top:193.65pt;width:753.6pt;height:236.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" filled="f" strokecolor="#deeaf6 [660]" strokeweight="6pt">
                    <v:path arrowok="t"/>
                  </v:shape>
                </w:pict>
              </mc:Fallback>
            </mc:AlternateContent>
          </w:r>
          <w:r w:rsidR="003553A1">
            <w:rPr>
              <w:b/>
              <w:bCs/>
            </w:rPr>
            <w:br w:type="page"/>
          </w:r>
        </w:p>
      </w:sdtContent>
    </w:sdt>
    <w:p w:rsidR="00E325ED" w:rsidRPr="00900DDE" w:rsidRDefault="00E325ED" w:rsidP="007D3A08">
      <w:pPr>
        <w:pStyle w:val="Balk1"/>
        <w:spacing w:after="0"/>
        <w:rPr>
          <w:rFonts w:cs="Times New Roman"/>
          <w:noProof w:val="0"/>
          <w:color w:val="auto"/>
          <w:sz w:val="24"/>
          <w:szCs w:val="24"/>
        </w:rPr>
        <w:sectPr w:rsidR="00E325ED" w:rsidRPr="00900DDE" w:rsidSect="008B6DBC">
          <w:headerReference w:type="default" r:id="rId9"/>
          <w:footerReference w:type="default" r:id="rId10"/>
          <w:headerReference w:type="first" r:id="rId11"/>
          <w:footerReference w:type="first" r:id="rId12"/>
          <w:pgSz w:w="11906" w:h="16838"/>
          <w:pgMar w:top="1417" w:right="1417" w:bottom="1417" w:left="1417" w:header="709" w:footer="709" w:gutter="0"/>
          <w:pgNumType w:fmt="lowerRoman" w:start="0"/>
          <w:cols w:space="708"/>
          <w:titlePg/>
          <w:docGrid w:linePitch="360"/>
        </w:sectPr>
      </w:pPr>
    </w:p>
    <w:p w:rsidR="00D82B1D" w:rsidRDefault="00D82B1D" w:rsidP="00651AD3">
      <w:pPr>
        <w:jc w:val="center"/>
        <w:rPr>
          <w:rStyle w:val="KitapBal"/>
          <w:rFonts w:ascii="Times New Roman" w:hAnsi="Times New Roman" w:cs="Times New Roman"/>
          <w:noProof w:val="0"/>
          <w:sz w:val="52"/>
        </w:rPr>
      </w:pPr>
      <w:bookmarkStart w:id="1" w:name="_Toc409281014"/>
      <w:bookmarkStart w:id="2" w:name="_Toc409082698"/>
      <w:bookmarkStart w:id="3" w:name="_Toc409084280"/>
      <w:bookmarkStart w:id="4" w:name="_Toc409279661"/>
    </w:p>
    <w:p w:rsidR="00D82B1D" w:rsidRDefault="00D82B1D" w:rsidP="00651AD3">
      <w:pPr>
        <w:jc w:val="center"/>
        <w:rPr>
          <w:rStyle w:val="KitapBal"/>
          <w:rFonts w:ascii="Times New Roman" w:hAnsi="Times New Roman" w:cs="Times New Roman"/>
          <w:noProof w:val="0"/>
          <w:sz w:val="52"/>
        </w:rPr>
      </w:pPr>
    </w:p>
    <w:p w:rsidR="006E1EB8" w:rsidRPr="00900DDE" w:rsidRDefault="002D38D3" w:rsidP="00651AD3">
      <w:pPr>
        <w:jc w:val="center"/>
        <w:rPr>
          <w:rStyle w:val="KitapBal"/>
          <w:rFonts w:ascii="Times New Roman" w:hAnsi="Times New Roman" w:cs="Times New Roman"/>
          <w:noProof w:val="0"/>
          <w:sz w:val="52"/>
        </w:rPr>
      </w:pPr>
      <w:r w:rsidRPr="00900DDE">
        <w:rPr>
          <w:rStyle w:val="KitapBal"/>
          <w:rFonts w:ascii="Times New Roman" w:hAnsi="Times New Roman" w:cs="Times New Roman"/>
          <w:noProof w:val="0"/>
          <w:sz w:val="52"/>
        </w:rPr>
        <w:t>T.C.</w:t>
      </w:r>
    </w:p>
    <w:bookmarkEnd w:id="1"/>
    <w:p w:rsidR="00EA1E9D" w:rsidRDefault="00D82B1D" w:rsidP="00651AD3">
      <w:pPr>
        <w:jc w:val="center"/>
        <w:rPr>
          <w:rStyle w:val="KitapBal"/>
          <w:rFonts w:ascii="Times New Roman" w:hAnsi="Times New Roman" w:cs="Times New Roman"/>
          <w:noProof w:val="0"/>
          <w:sz w:val="52"/>
        </w:rPr>
      </w:pPr>
      <w:r>
        <w:rPr>
          <w:rStyle w:val="KitapBal"/>
          <w:rFonts w:ascii="Times New Roman" w:hAnsi="Times New Roman" w:cs="Times New Roman"/>
          <w:noProof w:val="0"/>
          <w:sz w:val="52"/>
        </w:rPr>
        <w:t>ALTINÖZÜ</w:t>
      </w:r>
      <w:r w:rsidR="009242B7" w:rsidRPr="009242B7">
        <w:rPr>
          <w:rStyle w:val="KitapBal"/>
          <w:rFonts w:ascii="Times New Roman" w:hAnsi="Times New Roman" w:cs="Times New Roman"/>
          <w:noProof w:val="0"/>
          <w:sz w:val="52"/>
        </w:rPr>
        <w:t xml:space="preserve"> KAYMAKAMLIĞI</w:t>
      </w:r>
    </w:p>
    <w:p w:rsidR="00EA1E9D" w:rsidRDefault="00D82B1D" w:rsidP="00651AD3">
      <w:pPr>
        <w:jc w:val="center"/>
        <w:rPr>
          <w:rStyle w:val="KitapBal"/>
          <w:rFonts w:ascii="Times New Roman" w:hAnsi="Times New Roman" w:cs="Times New Roman"/>
          <w:noProof w:val="0"/>
          <w:sz w:val="52"/>
        </w:rPr>
      </w:pPr>
      <w:r>
        <w:rPr>
          <w:rStyle w:val="KitapBal"/>
          <w:rFonts w:ascii="Times New Roman" w:hAnsi="Times New Roman" w:cs="Times New Roman"/>
          <w:noProof w:val="0"/>
          <w:sz w:val="52"/>
        </w:rPr>
        <w:t>TOKDEMİR</w:t>
      </w:r>
    </w:p>
    <w:p w:rsidR="006E1EB8" w:rsidRPr="00900DDE" w:rsidRDefault="009242B7" w:rsidP="00651AD3">
      <w:pPr>
        <w:jc w:val="center"/>
        <w:rPr>
          <w:rStyle w:val="KitapBal"/>
          <w:rFonts w:ascii="Times New Roman" w:hAnsi="Times New Roman" w:cs="Times New Roman"/>
          <w:noProof w:val="0"/>
          <w:sz w:val="52"/>
        </w:rPr>
      </w:pPr>
      <w:r>
        <w:rPr>
          <w:rStyle w:val="KitapBal"/>
          <w:rFonts w:ascii="Times New Roman" w:hAnsi="Times New Roman" w:cs="Times New Roman"/>
          <w:noProof w:val="0"/>
          <w:sz w:val="52"/>
        </w:rPr>
        <w:t>İLK</w:t>
      </w:r>
      <w:r w:rsidR="00AA582B">
        <w:rPr>
          <w:rStyle w:val="KitapBal"/>
          <w:rFonts w:ascii="Times New Roman" w:hAnsi="Times New Roman" w:cs="Times New Roman"/>
          <w:noProof w:val="0"/>
          <w:sz w:val="52"/>
        </w:rPr>
        <w:t>OKULU</w:t>
      </w:r>
      <w:r w:rsidR="00EA1E9D">
        <w:rPr>
          <w:rStyle w:val="KitapBal"/>
          <w:rFonts w:ascii="Times New Roman" w:hAnsi="Times New Roman" w:cs="Times New Roman"/>
          <w:noProof w:val="0"/>
          <w:sz w:val="52"/>
        </w:rPr>
        <w:t xml:space="preserve"> -ORTAOKULU</w:t>
      </w:r>
    </w:p>
    <w:p w:rsidR="006E1EB8" w:rsidRPr="00900DDE" w:rsidRDefault="006E1EB8" w:rsidP="005D0990">
      <w:pPr>
        <w:spacing w:line="10320" w:lineRule="auto"/>
        <w:jc w:val="center"/>
        <w:rPr>
          <w:rStyle w:val="KitapBal"/>
          <w:rFonts w:ascii="Times New Roman" w:hAnsi="Times New Roman" w:cs="Times New Roman"/>
          <w:noProof w:val="0"/>
          <w:sz w:val="52"/>
        </w:rPr>
      </w:pPr>
      <w:bookmarkStart w:id="5" w:name="_Toc409281015"/>
      <w:r w:rsidRPr="00900DDE">
        <w:rPr>
          <w:rStyle w:val="KitapBal"/>
          <w:rFonts w:ascii="Times New Roman" w:hAnsi="Times New Roman" w:cs="Times New Roman"/>
          <w:noProof w:val="0"/>
          <w:sz w:val="52"/>
        </w:rPr>
        <w:t>2015-2019 STRATEJİK PLANI</w:t>
      </w:r>
      <w:bookmarkEnd w:id="2"/>
      <w:bookmarkEnd w:id="3"/>
      <w:bookmarkEnd w:id="4"/>
      <w:bookmarkEnd w:id="5"/>
    </w:p>
    <w:p w:rsidR="00675436" w:rsidRDefault="00675436" w:rsidP="00AA582B">
      <w:pPr>
        <w:pStyle w:val="Balk1"/>
        <w:tabs>
          <w:tab w:val="left" w:pos="5891"/>
        </w:tabs>
        <w:jc w:val="left"/>
        <w:rPr>
          <w:rFonts w:cs="Times New Roman"/>
          <w:noProof w:val="0"/>
        </w:rPr>
      </w:pPr>
      <w:r>
        <w:rPr>
          <w:lang w:eastAsia="tr-TR"/>
        </w:rPr>
        <w:lastRenderedPageBreak/>
        <w:drawing>
          <wp:inline distT="0" distB="0" distL="0" distR="0" wp14:anchorId="4AD26BF2" wp14:editId="05840BF8">
            <wp:extent cx="5760085" cy="3852709"/>
            <wp:effectExtent l="0" t="0" r="0" b="0"/>
            <wp:docPr id="2" name="Resim 2" descr="http://www.veataturk.com/imajlar/gi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ataturk.com/imajlar/giri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3852709"/>
                    </a:xfrm>
                    <a:prstGeom prst="rect">
                      <a:avLst/>
                    </a:prstGeom>
                    <a:noFill/>
                    <a:ln>
                      <a:noFill/>
                    </a:ln>
                  </pic:spPr>
                </pic:pic>
              </a:graphicData>
            </a:graphic>
          </wp:inline>
        </w:drawing>
      </w:r>
    </w:p>
    <w:p w:rsidR="00675436" w:rsidRDefault="00675436">
      <w:pPr>
        <w:spacing w:after="160" w:line="259" w:lineRule="auto"/>
        <w:jc w:val="left"/>
        <w:rPr>
          <w:rFonts w:eastAsiaTheme="majorEastAsia" w:cs="Times New Roman"/>
          <w:b/>
          <w:bCs/>
          <w:noProof w:val="0"/>
          <w:color w:val="5B9BD5" w:themeColor="accent1"/>
          <w:sz w:val="28"/>
          <w:szCs w:val="28"/>
        </w:rPr>
      </w:pPr>
      <w:r>
        <w:rPr>
          <w:lang w:eastAsia="tr-TR"/>
        </w:rPr>
        <w:drawing>
          <wp:inline distT="0" distB="0" distL="0" distR="0" wp14:anchorId="0BCE8C89" wp14:editId="0DF2172C">
            <wp:extent cx="5760085" cy="4341486"/>
            <wp:effectExtent l="0" t="0" r="0" b="0"/>
            <wp:docPr id="3" name="Resim 3" descr="http://www.rizevizyon.com/Images/878316-istiklal-mar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zevizyon.com/Images/878316-istiklal-marsi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4341486"/>
                    </a:xfrm>
                    <a:prstGeom prst="rect">
                      <a:avLst/>
                    </a:prstGeom>
                    <a:noFill/>
                    <a:ln>
                      <a:noFill/>
                    </a:ln>
                  </pic:spPr>
                </pic:pic>
              </a:graphicData>
            </a:graphic>
          </wp:inline>
        </w:drawing>
      </w:r>
      <w:r>
        <w:rPr>
          <w:rFonts w:cs="Times New Roman"/>
          <w:noProof w:val="0"/>
        </w:rPr>
        <w:br w:type="page"/>
      </w:r>
    </w:p>
    <w:p w:rsidR="00675436" w:rsidRDefault="00675436" w:rsidP="00675436">
      <w:pPr>
        <w:pStyle w:val="Balk1"/>
        <w:tabs>
          <w:tab w:val="left" w:pos="1710"/>
        </w:tabs>
        <w:jc w:val="left"/>
        <w:rPr>
          <w:rFonts w:cs="Times New Roman"/>
          <w:noProof w:val="0"/>
        </w:rPr>
      </w:pPr>
    </w:p>
    <w:p w:rsidR="00675436" w:rsidRDefault="00675436">
      <w:pPr>
        <w:spacing w:after="160" w:line="259" w:lineRule="auto"/>
        <w:jc w:val="left"/>
        <w:rPr>
          <w:rFonts w:eastAsiaTheme="majorEastAsia" w:cs="Times New Roman"/>
          <w:b/>
          <w:bCs/>
          <w:noProof w:val="0"/>
          <w:color w:val="5B9BD5" w:themeColor="accent1"/>
          <w:sz w:val="28"/>
          <w:szCs w:val="28"/>
        </w:rPr>
      </w:pPr>
      <w:r>
        <w:rPr>
          <w:lang w:eastAsia="tr-TR"/>
        </w:rPr>
        <w:drawing>
          <wp:inline distT="0" distB="0" distL="0" distR="0" wp14:anchorId="40AE5B24" wp14:editId="7BEB3CC1">
            <wp:extent cx="5760085" cy="4322444"/>
            <wp:effectExtent l="0" t="0" r="0" b="0"/>
            <wp:docPr id="4" name="Resim 4" descr="C:\Users\Sony\Downloads\IMG_7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wnloads\IMG_769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85" cy="4322444"/>
                    </a:xfrm>
                    <a:prstGeom prst="rect">
                      <a:avLst/>
                    </a:prstGeom>
                    <a:noFill/>
                    <a:ln>
                      <a:noFill/>
                    </a:ln>
                  </pic:spPr>
                </pic:pic>
              </a:graphicData>
            </a:graphic>
          </wp:inline>
        </w:drawing>
      </w:r>
      <w:r>
        <w:rPr>
          <w:rFonts w:cs="Times New Roman"/>
          <w:noProof w:val="0"/>
        </w:rPr>
        <w:br w:type="page"/>
      </w:r>
    </w:p>
    <w:p w:rsidR="00AA582B" w:rsidRDefault="00AF612D" w:rsidP="00675436">
      <w:pPr>
        <w:pStyle w:val="Balk1"/>
        <w:tabs>
          <w:tab w:val="left" w:pos="1710"/>
        </w:tabs>
        <w:jc w:val="left"/>
        <w:rPr>
          <w:rFonts w:cs="Times New Roman"/>
          <w:noProof w:val="0"/>
        </w:rPr>
      </w:pPr>
      <w:r>
        <w:rPr>
          <w:rFonts w:cs="Times New Roman"/>
          <w:lang w:eastAsia="tr-TR"/>
        </w:rPr>
        <w:lastRenderedPageBreak/>
        <w:drawing>
          <wp:anchor distT="0" distB="0" distL="114300" distR="114300" simplePos="0" relativeHeight="251691008" behindDoc="0" locked="0" layoutInCell="1" allowOverlap="1" wp14:anchorId="0EFEDCD6" wp14:editId="626AB616">
            <wp:simplePos x="0" y="0"/>
            <wp:positionH relativeFrom="column">
              <wp:posOffset>4252595</wp:posOffset>
            </wp:positionH>
            <wp:positionV relativeFrom="paragraph">
              <wp:posOffset>442595</wp:posOffset>
            </wp:positionV>
            <wp:extent cx="1609725" cy="2076450"/>
            <wp:effectExtent l="0" t="0" r="0" b="0"/>
            <wp:wrapNone/>
            <wp:docPr id="1" name="Resim 1" descr="DSCF3988"/>
            <wp:cNvGraphicFramePr/>
            <a:graphic xmlns:a="http://schemas.openxmlformats.org/drawingml/2006/main">
              <a:graphicData uri="http://schemas.openxmlformats.org/drawingml/2006/picture">
                <pic:pic xmlns:pic="http://schemas.openxmlformats.org/drawingml/2006/picture">
                  <pic:nvPicPr>
                    <pic:cNvPr id="0" name="Picture 27" descr="DSCF3988"/>
                    <pic:cNvPicPr>
                      <a:picLocks noChangeAspect="1" noChangeArrowheads="1"/>
                    </pic:cNvPicPr>
                  </pic:nvPicPr>
                  <pic:blipFill>
                    <a:blip r:embed="rId16"/>
                    <a:srcRect/>
                    <a:stretch>
                      <a:fillRect/>
                    </a:stretch>
                  </pic:blipFill>
                  <pic:spPr bwMode="auto">
                    <a:xfrm>
                      <a:off x="0" y="0"/>
                      <a:ext cx="1609725" cy="2076450"/>
                    </a:xfrm>
                    <a:prstGeom prst="rect">
                      <a:avLst/>
                    </a:prstGeom>
                    <a:noFill/>
                    <a:ln w="9525">
                      <a:noFill/>
                      <a:miter lim="800000"/>
                      <a:headEnd/>
                      <a:tailEnd/>
                    </a:ln>
                  </pic:spPr>
                </pic:pic>
              </a:graphicData>
            </a:graphic>
          </wp:anchor>
        </w:drawing>
      </w:r>
      <w:r w:rsidR="00675436">
        <w:rPr>
          <w:rFonts w:cs="Times New Roman"/>
          <w:noProof w:val="0"/>
        </w:rPr>
        <w:tab/>
      </w:r>
    </w:p>
    <w:tbl>
      <w:tblPr>
        <w:tblpPr w:leftFromText="141" w:rightFromText="141" w:vertAnchor="text" w:tblpXSpec="right" w:tblpY="1"/>
        <w:tblOverlap w:val="never"/>
        <w:tblW w:w="2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2"/>
      </w:tblGrid>
      <w:tr w:rsidR="00AA582B" w:rsidRPr="00D55651" w:rsidTr="00675436">
        <w:trPr>
          <w:trHeight w:val="2608"/>
        </w:trPr>
        <w:tc>
          <w:tcPr>
            <w:tcW w:w="2412" w:type="dxa"/>
            <w:vAlign w:val="center"/>
          </w:tcPr>
          <w:p w:rsidR="00AA582B" w:rsidRPr="00D55651" w:rsidRDefault="00AA582B" w:rsidP="00675436">
            <w:pPr>
              <w:rPr>
                <w:sz w:val="24"/>
                <w:szCs w:val="24"/>
              </w:rPr>
            </w:pPr>
          </w:p>
          <w:p w:rsidR="00AA582B" w:rsidRPr="00D55651" w:rsidRDefault="00AA582B" w:rsidP="00675436">
            <w:pPr>
              <w:jc w:val="center"/>
              <w:rPr>
                <w:sz w:val="24"/>
                <w:szCs w:val="24"/>
              </w:rPr>
            </w:pPr>
          </w:p>
        </w:tc>
      </w:tr>
    </w:tbl>
    <w:p w:rsidR="00675436" w:rsidRDefault="00675436" w:rsidP="00651AD3">
      <w:pPr>
        <w:pStyle w:val="Balk1"/>
        <w:jc w:val="left"/>
        <w:rPr>
          <w:rFonts w:cs="Times New Roman"/>
          <w:noProof w:val="0"/>
        </w:rPr>
      </w:pPr>
      <w:bookmarkStart w:id="6" w:name="_Toc415749050"/>
    </w:p>
    <w:p w:rsidR="00675436" w:rsidRDefault="00675436" w:rsidP="00675436">
      <w:pPr>
        <w:spacing w:after="160" w:line="259" w:lineRule="auto"/>
        <w:jc w:val="left"/>
        <w:rPr>
          <w:rFonts w:cs="Times New Roman"/>
          <w:noProof w:val="0"/>
        </w:rPr>
      </w:pPr>
    </w:p>
    <w:p w:rsidR="00675436" w:rsidRDefault="00675436" w:rsidP="00675436">
      <w:pPr>
        <w:spacing w:after="160" w:line="259" w:lineRule="auto"/>
        <w:jc w:val="left"/>
        <w:rPr>
          <w:rFonts w:cs="Times New Roman"/>
          <w:noProof w:val="0"/>
        </w:rPr>
      </w:pPr>
    </w:p>
    <w:p w:rsidR="00675436" w:rsidRDefault="00675436" w:rsidP="00675436">
      <w:pPr>
        <w:spacing w:after="160" w:line="259" w:lineRule="auto"/>
        <w:jc w:val="left"/>
        <w:rPr>
          <w:rFonts w:cs="Times New Roman"/>
          <w:noProof w:val="0"/>
        </w:rPr>
      </w:pPr>
    </w:p>
    <w:p w:rsidR="00675436" w:rsidRDefault="00675436" w:rsidP="00675436">
      <w:pPr>
        <w:spacing w:after="160" w:line="259" w:lineRule="auto"/>
        <w:jc w:val="left"/>
        <w:rPr>
          <w:rFonts w:cs="Times New Roman"/>
          <w:noProof w:val="0"/>
        </w:rPr>
      </w:pPr>
    </w:p>
    <w:p w:rsidR="00675436" w:rsidRDefault="00675436" w:rsidP="00675436">
      <w:pPr>
        <w:spacing w:after="160" w:line="259" w:lineRule="auto"/>
        <w:jc w:val="left"/>
        <w:rPr>
          <w:rFonts w:cs="Times New Roman"/>
          <w:noProof w:val="0"/>
        </w:rPr>
      </w:pPr>
    </w:p>
    <w:p w:rsidR="00675436" w:rsidRDefault="00675436" w:rsidP="00675436">
      <w:pPr>
        <w:spacing w:after="160" w:line="259" w:lineRule="auto"/>
        <w:jc w:val="left"/>
        <w:rPr>
          <w:rFonts w:cs="Times New Roman"/>
          <w:noProof w:val="0"/>
        </w:rPr>
      </w:pPr>
    </w:p>
    <w:p w:rsidR="00675436" w:rsidRDefault="00675436" w:rsidP="00675436">
      <w:pPr>
        <w:spacing w:after="160" w:line="259" w:lineRule="auto"/>
        <w:jc w:val="left"/>
        <w:rPr>
          <w:rFonts w:cs="Times New Roman"/>
          <w:noProof w:val="0"/>
        </w:rPr>
      </w:pPr>
    </w:p>
    <w:p w:rsidR="006E1EB8" w:rsidRPr="00675436" w:rsidRDefault="00AA582B" w:rsidP="00675436">
      <w:pPr>
        <w:spacing w:after="160" w:line="259" w:lineRule="auto"/>
        <w:jc w:val="left"/>
        <w:rPr>
          <w:rFonts w:eastAsiaTheme="majorEastAsia" w:cs="Times New Roman"/>
          <w:b/>
          <w:bCs/>
          <w:noProof w:val="0"/>
          <w:color w:val="5B9BD5" w:themeColor="accent1"/>
          <w:sz w:val="28"/>
          <w:szCs w:val="28"/>
        </w:rPr>
      </w:pPr>
      <w:r>
        <w:rPr>
          <w:rFonts w:cs="Times New Roman"/>
          <w:noProof w:val="0"/>
        </w:rPr>
        <w:t>SUNUŞ</w:t>
      </w:r>
      <w:bookmarkEnd w:id="6"/>
    </w:p>
    <w:p w:rsidR="00AA582B" w:rsidRDefault="00AA582B" w:rsidP="00951E46">
      <w:pPr>
        <w:ind w:left="5664" w:firstLine="708"/>
        <w:rPr>
          <w:rFonts w:cs="Times New Roman"/>
          <w:b/>
          <w:noProof w:val="0"/>
        </w:rPr>
      </w:pPr>
    </w:p>
    <w:p w:rsidR="00353783" w:rsidRDefault="00353783" w:rsidP="00353783">
      <w:r>
        <w:t xml:space="preserve">     Okulumuzda temel gayemiz kendi ayakları üstünde durabilen  insan yetiştirmektir.Öğrenmeyi öğrenen bireyler yetiştirmek. Bunu yaparken de karşılıklı sevgi, saygı, güven içinde etkin bir eğitim-öğretim ortamı hazırlamaktır. Bunu bir sistem içinde algılarsak sistemi belli bir plan çerçevesinde yürütmek ve planı ayrıntıları ile yapmak gerekir. Neyi ne zaman nasıl yapacağımızı bilmeliyiz. Bilinçli bireyler yetiştirmek için sistemimizin kurgulanmış olması gerekir. Bu noktadan hareketle oluşturduğumuz stratejik planda başarılı olmayı hedefleyerek, emeği geçen tüm arkadaşlarıma teşekkür ediyorum. Saygılarımla…</w:t>
      </w:r>
    </w:p>
    <w:p w:rsidR="00AA582B" w:rsidRDefault="00AA582B" w:rsidP="00951E46">
      <w:pPr>
        <w:ind w:left="5664" w:firstLine="708"/>
        <w:rPr>
          <w:rFonts w:cs="Times New Roman"/>
          <w:b/>
          <w:noProof w:val="0"/>
        </w:rPr>
      </w:pPr>
    </w:p>
    <w:p w:rsidR="00AA582B" w:rsidRDefault="00C82C8E" w:rsidP="00951E46">
      <w:pPr>
        <w:ind w:left="5664" w:firstLine="708"/>
        <w:rPr>
          <w:rFonts w:cs="Times New Roman"/>
          <w:b/>
          <w:noProof w:val="0"/>
        </w:rPr>
      </w:pPr>
      <w:r>
        <w:rPr>
          <w:rFonts w:cs="Times New Roman"/>
          <w:b/>
          <w:noProof w:val="0"/>
        </w:rPr>
        <w:t xml:space="preserve">          </w:t>
      </w:r>
      <w:r w:rsidR="00353783">
        <w:rPr>
          <w:rFonts w:cs="Times New Roman"/>
          <w:b/>
          <w:noProof w:val="0"/>
        </w:rPr>
        <w:t>İbrahim AVCI</w:t>
      </w:r>
    </w:p>
    <w:p w:rsidR="00353783" w:rsidRDefault="00C82C8E" w:rsidP="00951E46">
      <w:pPr>
        <w:ind w:left="5664" w:firstLine="708"/>
        <w:rPr>
          <w:rFonts w:cs="Times New Roman"/>
          <w:b/>
          <w:noProof w:val="0"/>
        </w:rPr>
      </w:pPr>
      <w:r>
        <w:rPr>
          <w:rFonts w:cs="Times New Roman"/>
          <w:b/>
          <w:noProof w:val="0"/>
        </w:rPr>
        <w:t xml:space="preserve">           </w:t>
      </w:r>
      <w:r w:rsidR="00353783">
        <w:rPr>
          <w:rFonts w:cs="Times New Roman"/>
          <w:b/>
          <w:noProof w:val="0"/>
        </w:rPr>
        <w:t>Okul Müdürü</w:t>
      </w: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A80360" w:rsidRDefault="004C07A3">
      <w:pPr>
        <w:pStyle w:val="T1"/>
        <w:tabs>
          <w:tab w:val="right" w:leader="dot" w:pos="9061"/>
        </w:tabs>
        <w:rPr>
          <w:rFonts w:asciiTheme="minorHAnsi" w:eastAsiaTheme="minorEastAsia" w:hAnsiTheme="minorHAnsi"/>
          <w:lang w:eastAsia="tr-TR"/>
        </w:rPr>
      </w:pPr>
      <w:r w:rsidRPr="00900DDE">
        <w:rPr>
          <w:rFonts w:eastAsia="Times New Roman" w:cs="Times New Roman"/>
          <w:noProof w:val="0"/>
          <w:sz w:val="24"/>
          <w:szCs w:val="24"/>
          <w:highlight w:val="yellow"/>
          <w:lang w:eastAsia="tr-TR"/>
        </w:rPr>
        <w:fldChar w:fldCharType="begin"/>
      </w:r>
      <w:r w:rsidR="006E1EB8" w:rsidRPr="00900DDE">
        <w:rPr>
          <w:rFonts w:eastAsia="Times New Roman" w:cs="Times New Roman"/>
          <w:noProof w:val="0"/>
          <w:sz w:val="24"/>
          <w:szCs w:val="24"/>
          <w:highlight w:val="yellow"/>
          <w:lang w:eastAsia="tr-TR"/>
        </w:rPr>
        <w:instrText xml:space="preserve"> TOC \o "1-2" \h \z \u </w:instrText>
      </w:r>
      <w:r w:rsidRPr="00900DDE">
        <w:rPr>
          <w:rFonts w:eastAsia="Times New Roman" w:cs="Times New Roman"/>
          <w:noProof w:val="0"/>
          <w:sz w:val="24"/>
          <w:szCs w:val="24"/>
          <w:highlight w:val="yellow"/>
          <w:lang w:eastAsia="tr-TR"/>
        </w:rPr>
        <w:fldChar w:fldCharType="separate"/>
      </w:r>
      <w:hyperlink w:anchor="_Toc415749050" w:history="1">
        <w:r w:rsidR="00A80360" w:rsidRPr="00254C0F">
          <w:rPr>
            <w:rStyle w:val="Kpr"/>
            <w:rFonts w:cs="Times New Roman"/>
          </w:rPr>
          <w:t>SUNUŞ</w:t>
        </w:r>
        <w:r w:rsidR="00A80360">
          <w:rPr>
            <w:webHidden/>
          </w:rPr>
          <w:tab/>
        </w:r>
        <w:r>
          <w:rPr>
            <w:webHidden/>
          </w:rPr>
          <w:fldChar w:fldCharType="begin"/>
        </w:r>
        <w:r w:rsidR="00A80360">
          <w:rPr>
            <w:webHidden/>
          </w:rPr>
          <w:instrText xml:space="preserve"> PAGEREF _Toc415749050 \h </w:instrText>
        </w:r>
        <w:r>
          <w:rPr>
            <w:webHidden/>
          </w:rPr>
        </w:r>
        <w:r>
          <w:rPr>
            <w:webHidden/>
          </w:rPr>
          <w:fldChar w:fldCharType="separate"/>
        </w:r>
        <w:r w:rsidR="003869E0">
          <w:rPr>
            <w:webHidden/>
          </w:rPr>
          <w:t>2</w:t>
        </w:r>
        <w:r>
          <w:rPr>
            <w:webHidden/>
          </w:rPr>
          <w:fldChar w:fldCharType="end"/>
        </w:r>
      </w:hyperlink>
    </w:p>
    <w:p w:rsidR="00A80360" w:rsidRDefault="00655EED">
      <w:pPr>
        <w:pStyle w:val="T1"/>
        <w:tabs>
          <w:tab w:val="right" w:leader="dot" w:pos="9061"/>
        </w:tabs>
        <w:rPr>
          <w:rFonts w:asciiTheme="minorHAnsi" w:eastAsiaTheme="minorEastAsia" w:hAnsiTheme="minorHAnsi"/>
          <w:lang w:eastAsia="tr-TR"/>
        </w:rPr>
      </w:pPr>
      <w:hyperlink w:anchor="_Toc415749051" w:history="1">
        <w:r w:rsidR="00A80360" w:rsidRPr="00254C0F">
          <w:rPr>
            <w:rStyle w:val="Kpr"/>
          </w:rPr>
          <w:t>TABLOLAR DİZİNİ</w:t>
        </w:r>
        <w:r w:rsidR="00A80360">
          <w:rPr>
            <w:webHidden/>
          </w:rPr>
          <w:tab/>
        </w:r>
        <w:r w:rsidR="004C07A3">
          <w:rPr>
            <w:webHidden/>
          </w:rPr>
          <w:fldChar w:fldCharType="begin"/>
        </w:r>
        <w:r w:rsidR="00A80360">
          <w:rPr>
            <w:webHidden/>
          </w:rPr>
          <w:instrText xml:space="preserve"> PAGEREF _Toc415749051 \h </w:instrText>
        </w:r>
        <w:r w:rsidR="004C07A3">
          <w:rPr>
            <w:webHidden/>
          </w:rPr>
        </w:r>
        <w:r w:rsidR="004C07A3">
          <w:rPr>
            <w:webHidden/>
          </w:rPr>
          <w:fldChar w:fldCharType="separate"/>
        </w:r>
        <w:r w:rsidR="003869E0">
          <w:rPr>
            <w:webHidden/>
          </w:rPr>
          <w:t>4</w:t>
        </w:r>
        <w:r w:rsidR="004C07A3">
          <w:rPr>
            <w:webHidden/>
          </w:rPr>
          <w:fldChar w:fldCharType="end"/>
        </w:r>
      </w:hyperlink>
    </w:p>
    <w:p w:rsidR="00A80360" w:rsidRDefault="00655EED">
      <w:pPr>
        <w:pStyle w:val="T1"/>
        <w:tabs>
          <w:tab w:val="right" w:leader="dot" w:pos="9061"/>
        </w:tabs>
        <w:rPr>
          <w:rFonts w:asciiTheme="minorHAnsi" w:eastAsiaTheme="minorEastAsia" w:hAnsiTheme="minorHAnsi"/>
          <w:lang w:eastAsia="tr-TR"/>
        </w:rPr>
      </w:pPr>
      <w:hyperlink w:anchor="_Toc415749052" w:history="1">
        <w:r w:rsidR="00A80360" w:rsidRPr="00254C0F">
          <w:rPr>
            <w:rStyle w:val="Kpr"/>
          </w:rPr>
          <w:t>ŞEKİLLER DİZİNİ</w:t>
        </w:r>
        <w:r w:rsidR="00A80360">
          <w:rPr>
            <w:webHidden/>
          </w:rPr>
          <w:tab/>
        </w:r>
        <w:r w:rsidR="004C07A3">
          <w:rPr>
            <w:webHidden/>
          </w:rPr>
          <w:fldChar w:fldCharType="begin"/>
        </w:r>
        <w:r w:rsidR="00A80360">
          <w:rPr>
            <w:webHidden/>
          </w:rPr>
          <w:instrText xml:space="preserve"> PAGEREF _Toc415749052 \h </w:instrText>
        </w:r>
        <w:r w:rsidR="004C07A3">
          <w:rPr>
            <w:webHidden/>
          </w:rPr>
        </w:r>
        <w:r w:rsidR="004C07A3">
          <w:rPr>
            <w:webHidden/>
          </w:rPr>
          <w:fldChar w:fldCharType="separate"/>
        </w:r>
        <w:r w:rsidR="003869E0">
          <w:rPr>
            <w:webHidden/>
          </w:rPr>
          <w:t>5</w:t>
        </w:r>
        <w:r w:rsidR="004C07A3">
          <w:rPr>
            <w:webHidden/>
          </w:rPr>
          <w:fldChar w:fldCharType="end"/>
        </w:r>
      </w:hyperlink>
    </w:p>
    <w:p w:rsidR="00A80360" w:rsidRDefault="00655EED">
      <w:pPr>
        <w:pStyle w:val="T1"/>
        <w:tabs>
          <w:tab w:val="left" w:pos="440"/>
          <w:tab w:val="right" w:leader="dot" w:pos="9061"/>
        </w:tabs>
        <w:rPr>
          <w:rFonts w:asciiTheme="minorHAnsi" w:eastAsiaTheme="minorEastAsia" w:hAnsiTheme="minorHAnsi"/>
          <w:lang w:eastAsia="tr-TR"/>
        </w:rPr>
      </w:pPr>
      <w:hyperlink w:anchor="_Toc415749053" w:history="1">
        <w:r w:rsidR="00A80360" w:rsidRPr="00254C0F">
          <w:rPr>
            <w:rStyle w:val="Kpr"/>
            <w:rFonts w:cs="Times New Roman"/>
          </w:rPr>
          <w:t>I.</w:t>
        </w:r>
        <w:r w:rsidR="00A80360">
          <w:rPr>
            <w:rFonts w:asciiTheme="minorHAnsi" w:eastAsiaTheme="minorEastAsia" w:hAnsiTheme="minorHAnsi"/>
            <w:lang w:eastAsia="tr-TR"/>
          </w:rPr>
          <w:tab/>
        </w:r>
        <w:r w:rsidR="00A80360" w:rsidRPr="00254C0F">
          <w:rPr>
            <w:rStyle w:val="Kpr"/>
            <w:rFonts w:cs="Times New Roman"/>
          </w:rPr>
          <w:t>BÖLÜM</w:t>
        </w:r>
        <w:r w:rsidR="00A80360">
          <w:rPr>
            <w:webHidden/>
          </w:rPr>
          <w:tab/>
        </w:r>
        <w:r w:rsidR="004C07A3">
          <w:rPr>
            <w:webHidden/>
          </w:rPr>
          <w:fldChar w:fldCharType="begin"/>
        </w:r>
        <w:r w:rsidR="00A80360">
          <w:rPr>
            <w:webHidden/>
          </w:rPr>
          <w:instrText xml:space="preserve"> PAGEREF _Toc415749053 \h </w:instrText>
        </w:r>
        <w:r w:rsidR="004C07A3">
          <w:rPr>
            <w:webHidden/>
          </w:rPr>
        </w:r>
        <w:r w:rsidR="004C07A3">
          <w:rPr>
            <w:webHidden/>
          </w:rPr>
          <w:fldChar w:fldCharType="separate"/>
        </w:r>
        <w:r w:rsidR="003869E0">
          <w:rPr>
            <w:webHidden/>
          </w:rPr>
          <w:t>6</w:t>
        </w:r>
        <w:r w:rsidR="004C07A3">
          <w:rPr>
            <w:webHidden/>
          </w:rPr>
          <w:fldChar w:fldCharType="end"/>
        </w:r>
      </w:hyperlink>
    </w:p>
    <w:p w:rsidR="00A80360" w:rsidRDefault="00655EED">
      <w:pPr>
        <w:pStyle w:val="T1"/>
        <w:tabs>
          <w:tab w:val="right" w:leader="dot" w:pos="9061"/>
        </w:tabs>
        <w:rPr>
          <w:rFonts w:asciiTheme="minorHAnsi" w:eastAsiaTheme="minorEastAsia" w:hAnsiTheme="minorHAnsi"/>
          <w:lang w:eastAsia="tr-TR"/>
        </w:rPr>
      </w:pPr>
      <w:hyperlink w:anchor="_Toc415749054" w:history="1">
        <w:r w:rsidR="00A80360" w:rsidRPr="00254C0F">
          <w:rPr>
            <w:rStyle w:val="Kpr"/>
            <w:rFonts w:cs="Times New Roman"/>
          </w:rPr>
          <w:t>STRATEJİK PLAN HAZIRLIK SÜRECİ</w:t>
        </w:r>
        <w:r w:rsidR="00A80360">
          <w:rPr>
            <w:webHidden/>
          </w:rPr>
          <w:tab/>
        </w:r>
        <w:r w:rsidR="004C07A3">
          <w:rPr>
            <w:webHidden/>
          </w:rPr>
          <w:fldChar w:fldCharType="begin"/>
        </w:r>
        <w:r w:rsidR="00A80360">
          <w:rPr>
            <w:webHidden/>
          </w:rPr>
          <w:instrText xml:space="preserve"> PAGEREF _Toc415749054 \h </w:instrText>
        </w:r>
        <w:r w:rsidR="004C07A3">
          <w:rPr>
            <w:webHidden/>
          </w:rPr>
        </w:r>
        <w:r w:rsidR="004C07A3">
          <w:rPr>
            <w:webHidden/>
          </w:rPr>
          <w:fldChar w:fldCharType="separate"/>
        </w:r>
        <w:r w:rsidR="003869E0">
          <w:rPr>
            <w:webHidden/>
          </w:rPr>
          <w:t>6</w:t>
        </w:r>
        <w:r w:rsidR="004C07A3">
          <w:rPr>
            <w:webHidden/>
          </w:rPr>
          <w:fldChar w:fldCharType="end"/>
        </w:r>
      </w:hyperlink>
    </w:p>
    <w:p w:rsidR="00A80360" w:rsidRDefault="00655EED">
      <w:pPr>
        <w:pStyle w:val="T2"/>
        <w:tabs>
          <w:tab w:val="left" w:pos="660"/>
          <w:tab w:val="right" w:leader="dot" w:pos="9061"/>
        </w:tabs>
        <w:rPr>
          <w:rFonts w:asciiTheme="minorHAnsi" w:eastAsiaTheme="minorEastAsia" w:hAnsiTheme="minorHAnsi"/>
          <w:lang w:eastAsia="tr-TR"/>
        </w:rPr>
      </w:pPr>
      <w:hyperlink w:anchor="_Toc415749055" w:history="1">
        <w:r w:rsidR="00A80360" w:rsidRPr="00254C0F">
          <w:rPr>
            <w:rStyle w:val="Kpr"/>
            <w:rFonts w:cs="Times New Roman"/>
          </w:rPr>
          <w:t>A.</w:t>
        </w:r>
        <w:r w:rsidR="00A80360">
          <w:rPr>
            <w:rFonts w:asciiTheme="minorHAnsi" w:eastAsiaTheme="minorEastAsia" w:hAnsiTheme="minorHAnsi"/>
            <w:lang w:eastAsia="tr-TR"/>
          </w:rPr>
          <w:tab/>
        </w:r>
        <w:r w:rsidR="00A80360" w:rsidRPr="00254C0F">
          <w:rPr>
            <w:rStyle w:val="Kpr"/>
            <w:rFonts w:cs="Times New Roman"/>
          </w:rPr>
          <w:t>Hatay İl MEM 2015-2019 Stratejik Planlama süreci:</w:t>
        </w:r>
        <w:r w:rsidR="00A80360">
          <w:rPr>
            <w:webHidden/>
          </w:rPr>
          <w:tab/>
        </w:r>
        <w:r w:rsidR="004C07A3">
          <w:rPr>
            <w:webHidden/>
          </w:rPr>
          <w:fldChar w:fldCharType="begin"/>
        </w:r>
        <w:r w:rsidR="00A80360">
          <w:rPr>
            <w:webHidden/>
          </w:rPr>
          <w:instrText xml:space="preserve"> PAGEREF _Toc415749055 \h </w:instrText>
        </w:r>
        <w:r w:rsidR="004C07A3">
          <w:rPr>
            <w:webHidden/>
          </w:rPr>
        </w:r>
        <w:r w:rsidR="004C07A3">
          <w:rPr>
            <w:webHidden/>
          </w:rPr>
          <w:fldChar w:fldCharType="separate"/>
        </w:r>
        <w:r w:rsidR="003869E0">
          <w:rPr>
            <w:webHidden/>
          </w:rPr>
          <w:t>6</w:t>
        </w:r>
        <w:r w:rsidR="004C07A3">
          <w:rPr>
            <w:webHidden/>
          </w:rPr>
          <w:fldChar w:fldCharType="end"/>
        </w:r>
      </w:hyperlink>
    </w:p>
    <w:p w:rsidR="00A80360" w:rsidRDefault="00655EED">
      <w:pPr>
        <w:pStyle w:val="T1"/>
        <w:tabs>
          <w:tab w:val="left" w:pos="440"/>
          <w:tab w:val="right" w:leader="dot" w:pos="9061"/>
        </w:tabs>
        <w:rPr>
          <w:rFonts w:asciiTheme="minorHAnsi" w:eastAsiaTheme="minorEastAsia" w:hAnsiTheme="minorHAnsi"/>
          <w:lang w:eastAsia="tr-TR"/>
        </w:rPr>
      </w:pPr>
      <w:hyperlink w:anchor="_Toc415749056" w:history="1">
        <w:r w:rsidR="00A80360" w:rsidRPr="00254C0F">
          <w:rPr>
            <w:rStyle w:val="Kpr"/>
            <w:rFonts w:cs="Times New Roman"/>
          </w:rPr>
          <w:t>II.</w:t>
        </w:r>
        <w:r w:rsidR="00A80360">
          <w:rPr>
            <w:rFonts w:asciiTheme="minorHAnsi" w:eastAsiaTheme="minorEastAsia" w:hAnsiTheme="minorHAnsi"/>
            <w:lang w:eastAsia="tr-TR"/>
          </w:rPr>
          <w:tab/>
        </w:r>
        <w:r w:rsidR="00A80360" w:rsidRPr="00254C0F">
          <w:rPr>
            <w:rStyle w:val="Kpr"/>
            <w:rFonts w:cs="Times New Roman"/>
          </w:rPr>
          <w:t>BÖLÜM</w:t>
        </w:r>
        <w:r w:rsidR="00A80360">
          <w:rPr>
            <w:webHidden/>
          </w:rPr>
          <w:tab/>
        </w:r>
        <w:r w:rsidR="004C07A3">
          <w:rPr>
            <w:webHidden/>
          </w:rPr>
          <w:fldChar w:fldCharType="begin"/>
        </w:r>
        <w:r w:rsidR="00A80360">
          <w:rPr>
            <w:webHidden/>
          </w:rPr>
          <w:instrText xml:space="preserve"> PAGEREF _Toc415749056 \h </w:instrText>
        </w:r>
        <w:r w:rsidR="004C07A3">
          <w:rPr>
            <w:webHidden/>
          </w:rPr>
        </w:r>
        <w:r w:rsidR="004C07A3">
          <w:rPr>
            <w:webHidden/>
          </w:rPr>
          <w:fldChar w:fldCharType="separate"/>
        </w:r>
        <w:r w:rsidR="003869E0">
          <w:rPr>
            <w:webHidden/>
          </w:rPr>
          <w:t>8</w:t>
        </w:r>
        <w:r w:rsidR="004C07A3">
          <w:rPr>
            <w:webHidden/>
          </w:rPr>
          <w:fldChar w:fldCharType="end"/>
        </w:r>
      </w:hyperlink>
    </w:p>
    <w:p w:rsidR="00A80360" w:rsidRDefault="00655EED">
      <w:pPr>
        <w:pStyle w:val="T1"/>
        <w:tabs>
          <w:tab w:val="right" w:leader="dot" w:pos="9061"/>
        </w:tabs>
        <w:rPr>
          <w:rFonts w:asciiTheme="minorHAnsi" w:eastAsiaTheme="minorEastAsia" w:hAnsiTheme="minorHAnsi"/>
          <w:lang w:eastAsia="tr-TR"/>
        </w:rPr>
      </w:pPr>
      <w:hyperlink w:anchor="_Toc415749057" w:history="1">
        <w:r w:rsidR="00A80360" w:rsidRPr="00254C0F">
          <w:rPr>
            <w:rStyle w:val="Kpr"/>
            <w:rFonts w:cs="Times New Roman"/>
          </w:rPr>
          <w:t>DURUM ANALİZİ</w:t>
        </w:r>
        <w:r w:rsidR="00A80360">
          <w:rPr>
            <w:webHidden/>
          </w:rPr>
          <w:tab/>
        </w:r>
        <w:r w:rsidR="004C07A3">
          <w:rPr>
            <w:webHidden/>
          </w:rPr>
          <w:fldChar w:fldCharType="begin"/>
        </w:r>
        <w:r w:rsidR="00A80360">
          <w:rPr>
            <w:webHidden/>
          </w:rPr>
          <w:instrText xml:space="preserve"> PAGEREF _Toc415749057 \h </w:instrText>
        </w:r>
        <w:r w:rsidR="004C07A3">
          <w:rPr>
            <w:webHidden/>
          </w:rPr>
        </w:r>
        <w:r w:rsidR="004C07A3">
          <w:rPr>
            <w:webHidden/>
          </w:rPr>
          <w:fldChar w:fldCharType="separate"/>
        </w:r>
        <w:r w:rsidR="003869E0">
          <w:rPr>
            <w:webHidden/>
          </w:rPr>
          <w:t>8</w:t>
        </w:r>
        <w:r w:rsidR="004C07A3">
          <w:rPr>
            <w:webHidden/>
          </w:rPr>
          <w:fldChar w:fldCharType="end"/>
        </w:r>
      </w:hyperlink>
    </w:p>
    <w:p w:rsidR="00A80360" w:rsidRDefault="00655EED">
      <w:pPr>
        <w:pStyle w:val="T2"/>
        <w:tabs>
          <w:tab w:val="left" w:pos="660"/>
          <w:tab w:val="right" w:leader="dot" w:pos="9061"/>
        </w:tabs>
        <w:rPr>
          <w:rFonts w:asciiTheme="minorHAnsi" w:eastAsiaTheme="minorEastAsia" w:hAnsiTheme="minorHAnsi"/>
          <w:lang w:eastAsia="tr-TR"/>
        </w:rPr>
      </w:pPr>
      <w:hyperlink w:anchor="_Toc415749058" w:history="1">
        <w:r w:rsidR="00A80360" w:rsidRPr="00254C0F">
          <w:rPr>
            <w:rStyle w:val="Kpr"/>
            <w:rFonts w:cs="Times New Roman"/>
          </w:rPr>
          <w:t>A.</w:t>
        </w:r>
        <w:r w:rsidR="00A80360">
          <w:rPr>
            <w:rFonts w:asciiTheme="minorHAnsi" w:eastAsiaTheme="minorEastAsia" w:hAnsiTheme="minorHAnsi"/>
            <w:lang w:eastAsia="tr-TR"/>
          </w:rPr>
          <w:tab/>
        </w:r>
        <w:r w:rsidR="00A80360" w:rsidRPr="00254C0F">
          <w:rPr>
            <w:rStyle w:val="Kpr"/>
            <w:rFonts w:cs="Times New Roman"/>
          </w:rPr>
          <w:t>TARİHİ GELİŞİM</w:t>
        </w:r>
        <w:r w:rsidR="00A80360">
          <w:rPr>
            <w:webHidden/>
          </w:rPr>
          <w:tab/>
        </w:r>
        <w:r w:rsidR="004C07A3">
          <w:rPr>
            <w:webHidden/>
          </w:rPr>
          <w:fldChar w:fldCharType="begin"/>
        </w:r>
        <w:r w:rsidR="00A80360">
          <w:rPr>
            <w:webHidden/>
          </w:rPr>
          <w:instrText xml:space="preserve"> PAGEREF _Toc415749058 \h </w:instrText>
        </w:r>
        <w:r w:rsidR="004C07A3">
          <w:rPr>
            <w:webHidden/>
          </w:rPr>
        </w:r>
        <w:r w:rsidR="004C07A3">
          <w:rPr>
            <w:webHidden/>
          </w:rPr>
          <w:fldChar w:fldCharType="separate"/>
        </w:r>
        <w:r w:rsidR="003869E0">
          <w:rPr>
            <w:webHidden/>
          </w:rPr>
          <w:t>8</w:t>
        </w:r>
        <w:r w:rsidR="004C07A3">
          <w:rPr>
            <w:webHidden/>
          </w:rPr>
          <w:fldChar w:fldCharType="end"/>
        </w:r>
      </w:hyperlink>
    </w:p>
    <w:p w:rsidR="00A80360" w:rsidRDefault="00655EED">
      <w:pPr>
        <w:pStyle w:val="T2"/>
        <w:tabs>
          <w:tab w:val="left" w:pos="660"/>
          <w:tab w:val="right" w:leader="dot" w:pos="9061"/>
        </w:tabs>
        <w:rPr>
          <w:rFonts w:asciiTheme="minorHAnsi" w:eastAsiaTheme="minorEastAsia" w:hAnsiTheme="minorHAnsi"/>
          <w:lang w:eastAsia="tr-TR"/>
        </w:rPr>
      </w:pPr>
      <w:hyperlink w:anchor="_Toc415749059" w:history="1">
        <w:r w:rsidR="00A80360" w:rsidRPr="00254C0F">
          <w:rPr>
            <w:rStyle w:val="Kpr"/>
            <w:rFonts w:cs="Times New Roman"/>
          </w:rPr>
          <w:t>B.</w:t>
        </w:r>
        <w:r w:rsidR="00A80360">
          <w:rPr>
            <w:rFonts w:asciiTheme="minorHAnsi" w:eastAsiaTheme="minorEastAsia" w:hAnsiTheme="minorHAnsi"/>
            <w:lang w:eastAsia="tr-TR"/>
          </w:rPr>
          <w:tab/>
        </w:r>
        <w:r w:rsidR="00A80360" w:rsidRPr="00254C0F">
          <w:rPr>
            <w:rStyle w:val="Kpr"/>
            <w:rFonts w:cs="Times New Roman"/>
          </w:rPr>
          <w:t>YASAL YÜKÜMLÜLÜKLER VE MEVZUAT ANALİZİ</w:t>
        </w:r>
        <w:r w:rsidR="00A80360">
          <w:rPr>
            <w:webHidden/>
          </w:rPr>
          <w:tab/>
        </w:r>
        <w:r w:rsidR="004C07A3">
          <w:rPr>
            <w:webHidden/>
          </w:rPr>
          <w:fldChar w:fldCharType="begin"/>
        </w:r>
        <w:r w:rsidR="00A80360">
          <w:rPr>
            <w:webHidden/>
          </w:rPr>
          <w:instrText xml:space="preserve"> PAGEREF _Toc415749059 \h </w:instrText>
        </w:r>
        <w:r w:rsidR="004C07A3">
          <w:rPr>
            <w:webHidden/>
          </w:rPr>
        </w:r>
        <w:r w:rsidR="004C07A3">
          <w:rPr>
            <w:webHidden/>
          </w:rPr>
          <w:fldChar w:fldCharType="separate"/>
        </w:r>
        <w:r w:rsidR="003869E0">
          <w:rPr>
            <w:webHidden/>
          </w:rPr>
          <w:t>8</w:t>
        </w:r>
        <w:r w:rsidR="004C07A3">
          <w:rPr>
            <w:webHidden/>
          </w:rPr>
          <w:fldChar w:fldCharType="end"/>
        </w:r>
      </w:hyperlink>
    </w:p>
    <w:p w:rsidR="00A80360" w:rsidRDefault="00655EED">
      <w:pPr>
        <w:pStyle w:val="T2"/>
        <w:tabs>
          <w:tab w:val="left" w:pos="660"/>
          <w:tab w:val="right" w:leader="dot" w:pos="9061"/>
        </w:tabs>
        <w:rPr>
          <w:rFonts w:asciiTheme="minorHAnsi" w:eastAsiaTheme="minorEastAsia" w:hAnsiTheme="minorHAnsi"/>
          <w:lang w:eastAsia="tr-TR"/>
        </w:rPr>
      </w:pPr>
      <w:hyperlink w:anchor="_Toc415749060" w:history="1">
        <w:r w:rsidR="00A80360" w:rsidRPr="00254C0F">
          <w:rPr>
            <w:rStyle w:val="Kpr"/>
            <w:rFonts w:cs="Times New Roman"/>
          </w:rPr>
          <w:t>C.</w:t>
        </w:r>
        <w:r w:rsidR="00A80360">
          <w:rPr>
            <w:rFonts w:asciiTheme="minorHAnsi" w:eastAsiaTheme="minorEastAsia" w:hAnsiTheme="minorHAnsi"/>
            <w:lang w:eastAsia="tr-TR"/>
          </w:rPr>
          <w:tab/>
        </w:r>
        <w:r w:rsidR="00A80360" w:rsidRPr="00254C0F">
          <w:rPr>
            <w:rStyle w:val="Kpr"/>
            <w:rFonts w:cs="Times New Roman"/>
          </w:rPr>
          <w:t>FAALİYET ALANLARI ile ÜRÜN ve HİZMETLER</w:t>
        </w:r>
        <w:r w:rsidR="00A80360">
          <w:rPr>
            <w:webHidden/>
          </w:rPr>
          <w:tab/>
        </w:r>
        <w:r w:rsidR="004C07A3">
          <w:rPr>
            <w:webHidden/>
          </w:rPr>
          <w:fldChar w:fldCharType="begin"/>
        </w:r>
        <w:r w:rsidR="00A80360">
          <w:rPr>
            <w:webHidden/>
          </w:rPr>
          <w:instrText xml:space="preserve"> PAGEREF _Toc415749060 \h </w:instrText>
        </w:r>
        <w:r w:rsidR="004C07A3">
          <w:rPr>
            <w:webHidden/>
          </w:rPr>
        </w:r>
        <w:r w:rsidR="004C07A3">
          <w:rPr>
            <w:webHidden/>
          </w:rPr>
          <w:fldChar w:fldCharType="separate"/>
        </w:r>
        <w:r w:rsidR="003869E0">
          <w:rPr>
            <w:webHidden/>
          </w:rPr>
          <w:t>9</w:t>
        </w:r>
        <w:r w:rsidR="004C07A3">
          <w:rPr>
            <w:webHidden/>
          </w:rPr>
          <w:fldChar w:fldCharType="end"/>
        </w:r>
      </w:hyperlink>
    </w:p>
    <w:p w:rsidR="00A80360" w:rsidRDefault="00655EED">
      <w:pPr>
        <w:pStyle w:val="T2"/>
        <w:tabs>
          <w:tab w:val="left" w:pos="660"/>
          <w:tab w:val="right" w:leader="dot" w:pos="9061"/>
        </w:tabs>
        <w:rPr>
          <w:rFonts w:asciiTheme="minorHAnsi" w:eastAsiaTheme="minorEastAsia" w:hAnsiTheme="minorHAnsi"/>
          <w:lang w:eastAsia="tr-TR"/>
        </w:rPr>
      </w:pPr>
      <w:hyperlink w:anchor="_Toc415749061" w:history="1">
        <w:r w:rsidR="00A80360" w:rsidRPr="00254C0F">
          <w:rPr>
            <w:rStyle w:val="Kpr"/>
            <w:rFonts w:cs="Times New Roman"/>
          </w:rPr>
          <w:t>E.</w:t>
        </w:r>
        <w:r w:rsidR="00A80360">
          <w:rPr>
            <w:rFonts w:asciiTheme="minorHAnsi" w:eastAsiaTheme="minorEastAsia" w:hAnsiTheme="minorHAnsi"/>
            <w:lang w:eastAsia="tr-TR"/>
          </w:rPr>
          <w:tab/>
        </w:r>
        <w:r w:rsidR="00A80360" w:rsidRPr="00254C0F">
          <w:rPr>
            <w:rStyle w:val="Kpr"/>
            <w:rFonts w:cs="Times New Roman"/>
          </w:rPr>
          <w:t>KURUM İÇİ ve DIŞI ANALİZ</w:t>
        </w:r>
        <w:r w:rsidR="00A80360">
          <w:rPr>
            <w:webHidden/>
          </w:rPr>
          <w:tab/>
        </w:r>
        <w:r w:rsidR="004C07A3">
          <w:rPr>
            <w:webHidden/>
          </w:rPr>
          <w:fldChar w:fldCharType="begin"/>
        </w:r>
        <w:r w:rsidR="00A80360">
          <w:rPr>
            <w:webHidden/>
          </w:rPr>
          <w:instrText xml:space="preserve"> PAGEREF _Toc415749061 \h </w:instrText>
        </w:r>
        <w:r w:rsidR="004C07A3">
          <w:rPr>
            <w:webHidden/>
          </w:rPr>
        </w:r>
        <w:r w:rsidR="004C07A3">
          <w:rPr>
            <w:webHidden/>
          </w:rPr>
          <w:fldChar w:fldCharType="separate"/>
        </w:r>
        <w:r w:rsidR="003869E0">
          <w:rPr>
            <w:webHidden/>
          </w:rPr>
          <w:t>9</w:t>
        </w:r>
        <w:r w:rsidR="004C07A3">
          <w:rPr>
            <w:webHidden/>
          </w:rPr>
          <w:fldChar w:fldCharType="end"/>
        </w:r>
      </w:hyperlink>
    </w:p>
    <w:p w:rsidR="00A80360" w:rsidRDefault="00655EED">
      <w:pPr>
        <w:pStyle w:val="T1"/>
        <w:tabs>
          <w:tab w:val="left" w:pos="660"/>
          <w:tab w:val="right" w:leader="dot" w:pos="9061"/>
        </w:tabs>
        <w:rPr>
          <w:rFonts w:asciiTheme="minorHAnsi" w:eastAsiaTheme="minorEastAsia" w:hAnsiTheme="minorHAnsi"/>
          <w:lang w:eastAsia="tr-TR"/>
        </w:rPr>
      </w:pPr>
      <w:hyperlink w:anchor="_Toc415749062" w:history="1">
        <w:r w:rsidR="00A80360" w:rsidRPr="00254C0F">
          <w:rPr>
            <w:rStyle w:val="Kpr"/>
            <w:rFonts w:cs="Times New Roman"/>
          </w:rPr>
          <w:t>III.</w:t>
        </w:r>
        <w:r w:rsidR="00A80360">
          <w:rPr>
            <w:rFonts w:asciiTheme="minorHAnsi" w:eastAsiaTheme="minorEastAsia" w:hAnsiTheme="minorHAnsi"/>
            <w:lang w:eastAsia="tr-TR"/>
          </w:rPr>
          <w:tab/>
        </w:r>
        <w:r w:rsidR="00A80360" w:rsidRPr="00254C0F">
          <w:rPr>
            <w:rStyle w:val="Kpr"/>
            <w:rFonts w:cs="Times New Roman"/>
          </w:rPr>
          <w:t>BÖLÜM</w:t>
        </w:r>
        <w:r w:rsidR="00A80360">
          <w:rPr>
            <w:webHidden/>
          </w:rPr>
          <w:tab/>
        </w:r>
        <w:r w:rsidR="004C07A3">
          <w:rPr>
            <w:webHidden/>
          </w:rPr>
          <w:fldChar w:fldCharType="begin"/>
        </w:r>
        <w:r w:rsidR="00A80360">
          <w:rPr>
            <w:webHidden/>
          </w:rPr>
          <w:instrText xml:space="preserve"> PAGEREF _Toc415749062 \h </w:instrText>
        </w:r>
        <w:r w:rsidR="004C07A3">
          <w:rPr>
            <w:webHidden/>
          </w:rPr>
        </w:r>
        <w:r w:rsidR="004C07A3">
          <w:rPr>
            <w:webHidden/>
          </w:rPr>
          <w:fldChar w:fldCharType="separate"/>
        </w:r>
        <w:r w:rsidR="003869E0">
          <w:rPr>
            <w:webHidden/>
          </w:rPr>
          <w:t>22</w:t>
        </w:r>
        <w:r w:rsidR="004C07A3">
          <w:rPr>
            <w:webHidden/>
          </w:rPr>
          <w:fldChar w:fldCharType="end"/>
        </w:r>
      </w:hyperlink>
    </w:p>
    <w:p w:rsidR="00A80360" w:rsidRDefault="00655EED">
      <w:pPr>
        <w:pStyle w:val="T1"/>
        <w:tabs>
          <w:tab w:val="right" w:leader="dot" w:pos="9061"/>
        </w:tabs>
        <w:rPr>
          <w:rFonts w:asciiTheme="minorHAnsi" w:eastAsiaTheme="minorEastAsia" w:hAnsiTheme="minorHAnsi"/>
          <w:lang w:eastAsia="tr-TR"/>
        </w:rPr>
      </w:pPr>
      <w:hyperlink w:anchor="_Toc415749063" w:history="1">
        <w:r w:rsidR="00A80360" w:rsidRPr="00254C0F">
          <w:rPr>
            <w:rStyle w:val="Kpr"/>
            <w:rFonts w:cs="Times New Roman"/>
          </w:rPr>
          <w:t>GELECEĞE YÖNELİM</w:t>
        </w:r>
        <w:r w:rsidR="00A80360">
          <w:rPr>
            <w:webHidden/>
          </w:rPr>
          <w:tab/>
        </w:r>
        <w:r w:rsidR="004C07A3">
          <w:rPr>
            <w:webHidden/>
          </w:rPr>
          <w:fldChar w:fldCharType="begin"/>
        </w:r>
        <w:r w:rsidR="00A80360">
          <w:rPr>
            <w:webHidden/>
          </w:rPr>
          <w:instrText xml:space="preserve"> PAGEREF _Toc415749063 \h </w:instrText>
        </w:r>
        <w:r w:rsidR="004C07A3">
          <w:rPr>
            <w:webHidden/>
          </w:rPr>
        </w:r>
        <w:r w:rsidR="004C07A3">
          <w:rPr>
            <w:webHidden/>
          </w:rPr>
          <w:fldChar w:fldCharType="separate"/>
        </w:r>
        <w:r w:rsidR="003869E0">
          <w:rPr>
            <w:webHidden/>
          </w:rPr>
          <w:t>22</w:t>
        </w:r>
        <w:r w:rsidR="004C07A3">
          <w:rPr>
            <w:webHidden/>
          </w:rPr>
          <w:fldChar w:fldCharType="end"/>
        </w:r>
      </w:hyperlink>
    </w:p>
    <w:p w:rsidR="00A80360" w:rsidRDefault="00655EED">
      <w:pPr>
        <w:pStyle w:val="T2"/>
        <w:tabs>
          <w:tab w:val="left" w:pos="660"/>
          <w:tab w:val="right" w:leader="dot" w:pos="9061"/>
        </w:tabs>
        <w:rPr>
          <w:rFonts w:asciiTheme="minorHAnsi" w:eastAsiaTheme="minorEastAsia" w:hAnsiTheme="minorHAnsi"/>
          <w:lang w:eastAsia="tr-TR"/>
        </w:rPr>
      </w:pPr>
      <w:hyperlink w:anchor="_Toc415749064" w:history="1">
        <w:r w:rsidR="00A80360" w:rsidRPr="00254C0F">
          <w:rPr>
            <w:rStyle w:val="Kpr"/>
          </w:rPr>
          <w:t>A.</w:t>
        </w:r>
        <w:r w:rsidR="00A80360">
          <w:rPr>
            <w:rFonts w:asciiTheme="minorHAnsi" w:eastAsiaTheme="minorEastAsia" w:hAnsiTheme="minorHAnsi"/>
            <w:lang w:eastAsia="tr-TR"/>
          </w:rPr>
          <w:tab/>
        </w:r>
        <w:r w:rsidR="00A80360" w:rsidRPr="00254C0F">
          <w:rPr>
            <w:rStyle w:val="Kpr"/>
          </w:rPr>
          <w:t>MİSYON, VİZYON VE TEMEL DEĞERLER</w:t>
        </w:r>
        <w:r w:rsidR="00A80360">
          <w:rPr>
            <w:webHidden/>
          </w:rPr>
          <w:tab/>
        </w:r>
        <w:r w:rsidR="004C07A3">
          <w:rPr>
            <w:webHidden/>
          </w:rPr>
          <w:fldChar w:fldCharType="begin"/>
        </w:r>
        <w:r w:rsidR="00A80360">
          <w:rPr>
            <w:webHidden/>
          </w:rPr>
          <w:instrText xml:space="preserve"> PAGEREF _Toc415749064 \h </w:instrText>
        </w:r>
        <w:r w:rsidR="004C07A3">
          <w:rPr>
            <w:webHidden/>
          </w:rPr>
        </w:r>
        <w:r w:rsidR="004C07A3">
          <w:rPr>
            <w:webHidden/>
          </w:rPr>
          <w:fldChar w:fldCharType="separate"/>
        </w:r>
        <w:r w:rsidR="003869E0">
          <w:rPr>
            <w:webHidden/>
          </w:rPr>
          <w:t>22</w:t>
        </w:r>
        <w:r w:rsidR="004C07A3">
          <w:rPr>
            <w:webHidden/>
          </w:rPr>
          <w:fldChar w:fldCharType="end"/>
        </w:r>
      </w:hyperlink>
    </w:p>
    <w:p w:rsidR="00A80360" w:rsidRDefault="00655EED">
      <w:pPr>
        <w:pStyle w:val="T1"/>
        <w:tabs>
          <w:tab w:val="right" w:leader="dot" w:pos="9061"/>
        </w:tabs>
        <w:rPr>
          <w:rFonts w:asciiTheme="minorHAnsi" w:eastAsiaTheme="minorEastAsia" w:hAnsiTheme="minorHAnsi"/>
          <w:lang w:eastAsia="tr-TR"/>
        </w:rPr>
      </w:pPr>
      <w:hyperlink w:anchor="_Toc415749065" w:history="1">
        <w:r w:rsidR="00A80360" w:rsidRPr="00254C0F">
          <w:rPr>
            <w:rStyle w:val="Kpr"/>
            <w:rFonts w:cs="Times New Roman"/>
          </w:rPr>
          <w:t>MİSYON</w:t>
        </w:r>
        <w:r w:rsidR="00A80360">
          <w:rPr>
            <w:webHidden/>
          </w:rPr>
          <w:tab/>
        </w:r>
        <w:r w:rsidR="004C07A3">
          <w:rPr>
            <w:webHidden/>
          </w:rPr>
          <w:fldChar w:fldCharType="begin"/>
        </w:r>
        <w:r w:rsidR="00A80360">
          <w:rPr>
            <w:webHidden/>
          </w:rPr>
          <w:instrText xml:space="preserve"> PAGEREF _Toc415749065 \h </w:instrText>
        </w:r>
        <w:r w:rsidR="004C07A3">
          <w:rPr>
            <w:webHidden/>
          </w:rPr>
        </w:r>
        <w:r w:rsidR="004C07A3">
          <w:rPr>
            <w:webHidden/>
          </w:rPr>
          <w:fldChar w:fldCharType="separate"/>
        </w:r>
        <w:r w:rsidR="003869E0">
          <w:rPr>
            <w:webHidden/>
          </w:rPr>
          <w:t>22</w:t>
        </w:r>
        <w:r w:rsidR="004C07A3">
          <w:rPr>
            <w:webHidden/>
          </w:rPr>
          <w:fldChar w:fldCharType="end"/>
        </w:r>
      </w:hyperlink>
    </w:p>
    <w:p w:rsidR="00A80360" w:rsidRDefault="00655EED">
      <w:pPr>
        <w:pStyle w:val="T1"/>
        <w:tabs>
          <w:tab w:val="right" w:leader="dot" w:pos="9061"/>
        </w:tabs>
        <w:rPr>
          <w:rFonts w:asciiTheme="minorHAnsi" w:eastAsiaTheme="minorEastAsia" w:hAnsiTheme="minorHAnsi"/>
          <w:lang w:eastAsia="tr-TR"/>
        </w:rPr>
      </w:pPr>
      <w:hyperlink w:anchor="_Toc415749067" w:history="1">
        <w:r w:rsidR="00A80360" w:rsidRPr="00254C0F">
          <w:rPr>
            <w:rStyle w:val="Kpr"/>
            <w:rFonts w:cs="Times New Roman"/>
          </w:rPr>
          <w:t>VİZYON</w:t>
        </w:r>
        <w:r w:rsidR="00A80360">
          <w:rPr>
            <w:webHidden/>
          </w:rPr>
          <w:tab/>
        </w:r>
        <w:r w:rsidR="004C07A3">
          <w:rPr>
            <w:webHidden/>
          </w:rPr>
          <w:fldChar w:fldCharType="begin"/>
        </w:r>
        <w:r w:rsidR="00A80360">
          <w:rPr>
            <w:webHidden/>
          </w:rPr>
          <w:instrText xml:space="preserve"> PAGEREF _Toc415749067 \h </w:instrText>
        </w:r>
        <w:r w:rsidR="004C07A3">
          <w:rPr>
            <w:webHidden/>
          </w:rPr>
        </w:r>
        <w:r w:rsidR="004C07A3">
          <w:rPr>
            <w:webHidden/>
          </w:rPr>
          <w:fldChar w:fldCharType="separate"/>
        </w:r>
        <w:r w:rsidR="003869E0">
          <w:rPr>
            <w:webHidden/>
          </w:rPr>
          <w:t>22</w:t>
        </w:r>
        <w:r w:rsidR="004C07A3">
          <w:rPr>
            <w:webHidden/>
          </w:rPr>
          <w:fldChar w:fldCharType="end"/>
        </w:r>
      </w:hyperlink>
    </w:p>
    <w:p w:rsidR="00A80360" w:rsidRDefault="00655EED">
      <w:pPr>
        <w:pStyle w:val="T1"/>
        <w:tabs>
          <w:tab w:val="right" w:leader="dot" w:pos="9061"/>
        </w:tabs>
        <w:rPr>
          <w:rFonts w:asciiTheme="minorHAnsi" w:eastAsiaTheme="minorEastAsia" w:hAnsiTheme="minorHAnsi"/>
          <w:lang w:eastAsia="tr-TR"/>
        </w:rPr>
      </w:pPr>
      <w:hyperlink w:anchor="_Toc415749068" w:history="1">
        <w:r w:rsidR="00A80360" w:rsidRPr="00254C0F">
          <w:rPr>
            <w:rStyle w:val="Kpr"/>
            <w:rFonts w:cs="Times New Roman"/>
          </w:rPr>
          <w:t>TEMEL DEĞERLER</w:t>
        </w:r>
        <w:r w:rsidR="00A80360">
          <w:rPr>
            <w:webHidden/>
          </w:rPr>
          <w:tab/>
        </w:r>
        <w:r w:rsidR="004C07A3">
          <w:rPr>
            <w:webHidden/>
          </w:rPr>
          <w:fldChar w:fldCharType="begin"/>
        </w:r>
        <w:r w:rsidR="00A80360">
          <w:rPr>
            <w:webHidden/>
          </w:rPr>
          <w:instrText xml:space="preserve"> PAGEREF _Toc415749068 \h </w:instrText>
        </w:r>
        <w:r w:rsidR="004C07A3">
          <w:rPr>
            <w:webHidden/>
          </w:rPr>
        </w:r>
        <w:r w:rsidR="004C07A3">
          <w:rPr>
            <w:webHidden/>
          </w:rPr>
          <w:fldChar w:fldCharType="separate"/>
        </w:r>
        <w:r w:rsidR="003869E0">
          <w:rPr>
            <w:webHidden/>
          </w:rPr>
          <w:t>22</w:t>
        </w:r>
        <w:r w:rsidR="004C07A3">
          <w:rPr>
            <w:webHidden/>
          </w:rPr>
          <w:fldChar w:fldCharType="end"/>
        </w:r>
      </w:hyperlink>
    </w:p>
    <w:p w:rsidR="00A80360" w:rsidRDefault="00655EED">
      <w:pPr>
        <w:pStyle w:val="T1"/>
        <w:tabs>
          <w:tab w:val="left" w:pos="660"/>
          <w:tab w:val="right" w:leader="dot" w:pos="9061"/>
        </w:tabs>
        <w:rPr>
          <w:rFonts w:asciiTheme="minorHAnsi" w:eastAsiaTheme="minorEastAsia" w:hAnsiTheme="minorHAnsi"/>
          <w:lang w:eastAsia="tr-TR"/>
        </w:rPr>
      </w:pPr>
      <w:hyperlink w:anchor="_Toc415749069" w:history="1">
        <w:r w:rsidR="00A80360" w:rsidRPr="00254C0F">
          <w:rPr>
            <w:rStyle w:val="Kpr"/>
            <w:rFonts w:cs="Times New Roman"/>
          </w:rPr>
          <w:t>IV.</w:t>
        </w:r>
        <w:r w:rsidR="00A80360">
          <w:rPr>
            <w:rFonts w:asciiTheme="minorHAnsi" w:eastAsiaTheme="minorEastAsia" w:hAnsiTheme="minorHAnsi"/>
            <w:lang w:eastAsia="tr-TR"/>
          </w:rPr>
          <w:tab/>
        </w:r>
        <w:r w:rsidR="00A80360" w:rsidRPr="00254C0F">
          <w:rPr>
            <w:rStyle w:val="Kpr"/>
            <w:rFonts w:cs="Times New Roman"/>
          </w:rPr>
          <w:t>BÖLÜM</w:t>
        </w:r>
        <w:r w:rsidR="00A80360">
          <w:rPr>
            <w:webHidden/>
          </w:rPr>
          <w:tab/>
        </w:r>
        <w:r w:rsidR="004C07A3">
          <w:rPr>
            <w:webHidden/>
          </w:rPr>
          <w:fldChar w:fldCharType="begin"/>
        </w:r>
        <w:r w:rsidR="00A80360">
          <w:rPr>
            <w:webHidden/>
          </w:rPr>
          <w:instrText xml:space="preserve"> PAGEREF _Toc415749069 \h </w:instrText>
        </w:r>
        <w:r w:rsidR="004C07A3">
          <w:rPr>
            <w:webHidden/>
          </w:rPr>
        </w:r>
        <w:r w:rsidR="004C07A3">
          <w:rPr>
            <w:webHidden/>
          </w:rPr>
          <w:fldChar w:fldCharType="separate"/>
        </w:r>
        <w:r w:rsidR="003869E0">
          <w:rPr>
            <w:webHidden/>
          </w:rPr>
          <w:t>28</w:t>
        </w:r>
        <w:r w:rsidR="004C07A3">
          <w:rPr>
            <w:webHidden/>
          </w:rPr>
          <w:fldChar w:fldCharType="end"/>
        </w:r>
      </w:hyperlink>
    </w:p>
    <w:p w:rsidR="00A80360" w:rsidRDefault="00655EED">
      <w:pPr>
        <w:pStyle w:val="T1"/>
        <w:tabs>
          <w:tab w:val="right" w:leader="dot" w:pos="9061"/>
        </w:tabs>
        <w:rPr>
          <w:rFonts w:asciiTheme="minorHAnsi" w:eastAsiaTheme="minorEastAsia" w:hAnsiTheme="minorHAnsi"/>
          <w:lang w:eastAsia="tr-TR"/>
        </w:rPr>
      </w:pPr>
      <w:hyperlink w:anchor="_Toc415749070" w:history="1">
        <w:r w:rsidR="00A80360" w:rsidRPr="00254C0F">
          <w:rPr>
            <w:rStyle w:val="Kpr"/>
            <w:rFonts w:cs="Times New Roman"/>
          </w:rPr>
          <w:t>MALİYETLENDİRME</w:t>
        </w:r>
        <w:r w:rsidR="00A80360">
          <w:rPr>
            <w:webHidden/>
          </w:rPr>
          <w:tab/>
        </w:r>
        <w:r w:rsidR="004C07A3">
          <w:rPr>
            <w:webHidden/>
          </w:rPr>
          <w:fldChar w:fldCharType="begin"/>
        </w:r>
        <w:r w:rsidR="00A80360">
          <w:rPr>
            <w:webHidden/>
          </w:rPr>
          <w:instrText xml:space="preserve"> PAGEREF _Toc415749070 \h </w:instrText>
        </w:r>
        <w:r w:rsidR="004C07A3">
          <w:rPr>
            <w:webHidden/>
          </w:rPr>
        </w:r>
        <w:r w:rsidR="004C07A3">
          <w:rPr>
            <w:webHidden/>
          </w:rPr>
          <w:fldChar w:fldCharType="separate"/>
        </w:r>
        <w:r w:rsidR="003869E0">
          <w:rPr>
            <w:webHidden/>
          </w:rPr>
          <w:t>28</w:t>
        </w:r>
        <w:r w:rsidR="004C07A3">
          <w:rPr>
            <w:webHidden/>
          </w:rPr>
          <w:fldChar w:fldCharType="end"/>
        </w:r>
      </w:hyperlink>
    </w:p>
    <w:p w:rsidR="00A80360" w:rsidRDefault="00655EED">
      <w:pPr>
        <w:pStyle w:val="T1"/>
        <w:tabs>
          <w:tab w:val="left" w:pos="440"/>
          <w:tab w:val="right" w:leader="dot" w:pos="9061"/>
        </w:tabs>
        <w:rPr>
          <w:rFonts w:asciiTheme="minorHAnsi" w:eastAsiaTheme="minorEastAsia" w:hAnsiTheme="minorHAnsi"/>
          <w:lang w:eastAsia="tr-TR"/>
        </w:rPr>
      </w:pPr>
      <w:hyperlink w:anchor="_Toc415749071" w:history="1">
        <w:r w:rsidR="00A80360" w:rsidRPr="00254C0F">
          <w:rPr>
            <w:rStyle w:val="Kpr"/>
            <w:rFonts w:cs="Times New Roman"/>
          </w:rPr>
          <w:t>V.</w:t>
        </w:r>
        <w:r w:rsidR="00A80360">
          <w:rPr>
            <w:rFonts w:asciiTheme="minorHAnsi" w:eastAsiaTheme="minorEastAsia" w:hAnsiTheme="minorHAnsi"/>
            <w:lang w:eastAsia="tr-TR"/>
          </w:rPr>
          <w:tab/>
        </w:r>
        <w:r w:rsidR="00A80360" w:rsidRPr="00254C0F">
          <w:rPr>
            <w:rStyle w:val="Kpr"/>
            <w:rFonts w:cs="Times New Roman"/>
          </w:rPr>
          <w:t>BÖLÜM</w:t>
        </w:r>
        <w:r w:rsidR="00A80360">
          <w:rPr>
            <w:webHidden/>
          </w:rPr>
          <w:tab/>
        </w:r>
        <w:r w:rsidR="004C07A3">
          <w:rPr>
            <w:webHidden/>
          </w:rPr>
          <w:fldChar w:fldCharType="begin"/>
        </w:r>
        <w:r w:rsidR="00A80360">
          <w:rPr>
            <w:webHidden/>
          </w:rPr>
          <w:instrText xml:space="preserve"> PAGEREF _Toc415749071 \h </w:instrText>
        </w:r>
        <w:r w:rsidR="004C07A3">
          <w:rPr>
            <w:webHidden/>
          </w:rPr>
        </w:r>
        <w:r w:rsidR="004C07A3">
          <w:rPr>
            <w:webHidden/>
          </w:rPr>
          <w:fldChar w:fldCharType="separate"/>
        </w:r>
        <w:r w:rsidR="003869E0">
          <w:rPr>
            <w:webHidden/>
          </w:rPr>
          <w:t>31</w:t>
        </w:r>
        <w:r w:rsidR="004C07A3">
          <w:rPr>
            <w:webHidden/>
          </w:rPr>
          <w:fldChar w:fldCharType="end"/>
        </w:r>
      </w:hyperlink>
    </w:p>
    <w:p w:rsidR="00A80360" w:rsidRDefault="00655EED">
      <w:pPr>
        <w:pStyle w:val="T1"/>
        <w:tabs>
          <w:tab w:val="right" w:leader="dot" w:pos="9061"/>
        </w:tabs>
        <w:rPr>
          <w:rFonts w:asciiTheme="minorHAnsi" w:eastAsiaTheme="minorEastAsia" w:hAnsiTheme="minorHAnsi"/>
          <w:lang w:eastAsia="tr-TR"/>
        </w:rPr>
      </w:pPr>
      <w:hyperlink w:anchor="_Toc415749072" w:history="1">
        <w:r w:rsidR="00A80360" w:rsidRPr="00254C0F">
          <w:rPr>
            <w:rStyle w:val="Kpr"/>
            <w:rFonts w:cs="Times New Roman"/>
          </w:rPr>
          <w:t>İZLEME ve DEĞERLENDİRME</w:t>
        </w:r>
        <w:r w:rsidR="00A80360">
          <w:rPr>
            <w:webHidden/>
          </w:rPr>
          <w:tab/>
        </w:r>
        <w:r w:rsidR="004C07A3">
          <w:rPr>
            <w:webHidden/>
          </w:rPr>
          <w:fldChar w:fldCharType="begin"/>
        </w:r>
        <w:r w:rsidR="00A80360">
          <w:rPr>
            <w:webHidden/>
          </w:rPr>
          <w:instrText xml:space="preserve"> PAGEREF _Toc415749072 \h </w:instrText>
        </w:r>
        <w:r w:rsidR="004C07A3">
          <w:rPr>
            <w:webHidden/>
          </w:rPr>
        </w:r>
        <w:r w:rsidR="004C07A3">
          <w:rPr>
            <w:webHidden/>
          </w:rPr>
          <w:fldChar w:fldCharType="separate"/>
        </w:r>
        <w:r w:rsidR="003869E0">
          <w:rPr>
            <w:webHidden/>
          </w:rPr>
          <w:t>31</w:t>
        </w:r>
        <w:r w:rsidR="004C07A3">
          <w:rPr>
            <w:webHidden/>
          </w:rPr>
          <w:fldChar w:fldCharType="end"/>
        </w:r>
      </w:hyperlink>
    </w:p>
    <w:p w:rsidR="006E1EB8" w:rsidRPr="00900DDE" w:rsidRDefault="004C07A3" w:rsidP="004D315E">
      <w:pPr>
        <w:tabs>
          <w:tab w:val="left" w:pos="426"/>
        </w:tabs>
        <w:spacing w:after="0"/>
        <w:rPr>
          <w:rFonts w:eastAsia="Times New Roman" w:cs="Times New Roman"/>
          <w:noProof w:val="0"/>
          <w:sz w:val="24"/>
          <w:szCs w:val="24"/>
          <w:highlight w:val="yellow"/>
          <w:lang w:eastAsia="tr-TR"/>
        </w:rPr>
      </w:pPr>
      <w:r w:rsidRPr="00900DDE">
        <w:rPr>
          <w:rFonts w:eastAsia="Times New Roman" w:cs="Times New Roman"/>
          <w:noProof w:val="0"/>
          <w:sz w:val="24"/>
          <w:szCs w:val="24"/>
          <w:highlight w:val="yellow"/>
          <w:lang w:eastAsia="tr-TR"/>
        </w:rPr>
        <w:fldChar w:fldCharType="end"/>
      </w:r>
    </w:p>
    <w:p w:rsidR="002D0AFF" w:rsidRPr="00900DDE" w:rsidRDefault="002D0AFF" w:rsidP="004D315E">
      <w:pPr>
        <w:tabs>
          <w:tab w:val="left" w:pos="426"/>
        </w:tabs>
        <w:spacing w:after="0"/>
        <w:rPr>
          <w:rFonts w:eastAsia="Times New Roman" w:cs="Times New Roman"/>
          <w:noProof w:val="0"/>
          <w:sz w:val="24"/>
          <w:szCs w:val="24"/>
          <w:highlight w:val="yellow"/>
          <w:lang w:eastAsia="tr-TR"/>
        </w:rPr>
      </w:pPr>
    </w:p>
    <w:p w:rsidR="002D0AFF" w:rsidRDefault="002D0AFF" w:rsidP="004D315E">
      <w:pPr>
        <w:tabs>
          <w:tab w:val="left" w:pos="426"/>
        </w:tabs>
        <w:spacing w:after="0"/>
        <w:rPr>
          <w:rFonts w:eastAsia="Times New Roman" w:cs="Times New Roman"/>
          <w:noProof w:val="0"/>
          <w:sz w:val="24"/>
          <w:szCs w:val="24"/>
          <w:highlight w:val="yellow"/>
          <w:lang w:eastAsia="tr-TR"/>
        </w:rPr>
      </w:pPr>
    </w:p>
    <w:p w:rsidR="00FC7AB6" w:rsidRDefault="00FC7AB6" w:rsidP="004D315E">
      <w:pPr>
        <w:tabs>
          <w:tab w:val="left" w:pos="426"/>
        </w:tabs>
        <w:spacing w:after="0"/>
        <w:rPr>
          <w:rFonts w:eastAsia="Times New Roman" w:cs="Times New Roman"/>
          <w:noProof w:val="0"/>
          <w:sz w:val="24"/>
          <w:szCs w:val="24"/>
          <w:highlight w:val="yellow"/>
          <w:lang w:eastAsia="tr-TR"/>
        </w:rPr>
      </w:pPr>
    </w:p>
    <w:p w:rsidR="00FC7AB6" w:rsidRDefault="00FC7AB6" w:rsidP="004D315E">
      <w:pPr>
        <w:tabs>
          <w:tab w:val="left" w:pos="426"/>
        </w:tabs>
        <w:spacing w:after="0"/>
        <w:rPr>
          <w:rFonts w:eastAsia="Times New Roman" w:cs="Times New Roman"/>
          <w:noProof w:val="0"/>
          <w:sz w:val="24"/>
          <w:szCs w:val="24"/>
          <w:highlight w:val="yellow"/>
          <w:lang w:eastAsia="tr-TR"/>
        </w:rPr>
      </w:pPr>
    </w:p>
    <w:p w:rsidR="00FC7AB6" w:rsidRDefault="00FC7AB6"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970D42" w:rsidRPr="00900DDE" w:rsidRDefault="00970D42" w:rsidP="00AD10D8">
      <w:pPr>
        <w:pStyle w:val="Balk1"/>
        <w:numPr>
          <w:ilvl w:val="0"/>
          <w:numId w:val="4"/>
        </w:numPr>
        <w:spacing w:after="0" w:line="360" w:lineRule="auto"/>
        <w:jc w:val="left"/>
        <w:rPr>
          <w:rFonts w:cs="Times New Roman"/>
          <w:noProof w:val="0"/>
        </w:rPr>
      </w:pPr>
      <w:bookmarkStart w:id="7" w:name="_Toc409281020"/>
      <w:bookmarkStart w:id="8" w:name="_Toc415749053"/>
      <w:r w:rsidRPr="00900DDE">
        <w:rPr>
          <w:rFonts w:cs="Times New Roman"/>
          <w:noProof w:val="0"/>
        </w:rPr>
        <w:lastRenderedPageBreak/>
        <w:t>BÖLÜM</w:t>
      </w:r>
      <w:bookmarkEnd w:id="7"/>
      <w:bookmarkEnd w:id="8"/>
    </w:p>
    <w:p w:rsidR="006C3103" w:rsidRPr="00900DDE" w:rsidRDefault="00970D42" w:rsidP="003A7039">
      <w:pPr>
        <w:pStyle w:val="Balk1"/>
        <w:spacing w:before="0" w:line="240" w:lineRule="auto"/>
        <w:rPr>
          <w:rFonts w:cs="Times New Roman"/>
          <w:noProof w:val="0"/>
        </w:rPr>
      </w:pPr>
      <w:bookmarkStart w:id="9" w:name="_Toc409281021"/>
      <w:bookmarkStart w:id="10" w:name="_Toc415749054"/>
      <w:r w:rsidRPr="00900DDE">
        <w:rPr>
          <w:rFonts w:cs="Times New Roman"/>
          <w:noProof w:val="0"/>
        </w:rPr>
        <w:t>STRATEJİK PLAN HAZIRLIK SÜRECİ</w:t>
      </w:r>
      <w:bookmarkEnd w:id="9"/>
      <w:bookmarkEnd w:id="10"/>
    </w:p>
    <w:p w:rsidR="00970D42" w:rsidRPr="00901AC3" w:rsidRDefault="005B119E" w:rsidP="00AD10D8">
      <w:pPr>
        <w:pStyle w:val="Balk2"/>
        <w:numPr>
          <w:ilvl w:val="1"/>
          <w:numId w:val="4"/>
        </w:numPr>
        <w:rPr>
          <w:rFonts w:cs="Times New Roman"/>
          <w:noProof w:val="0"/>
          <w:szCs w:val="24"/>
        </w:rPr>
      </w:pPr>
      <w:bookmarkStart w:id="11" w:name="_Toc409281022"/>
      <w:bookmarkStart w:id="12" w:name="_Toc415749055"/>
      <w:r>
        <w:rPr>
          <w:rFonts w:cs="Times New Roman"/>
          <w:noProof w:val="0"/>
          <w:szCs w:val="24"/>
        </w:rPr>
        <w:t xml:space="preserve">Tokdemir </w:t>
      </w:r>
      <w:r w:rsidR="008A794F">
        <w:rPr>
          <w:rFonts w:cs="Times New Roman"/>
          <w:noProof w:val="0"/>
          <w:szCs w:val="24"/>
        </w:rPr>
        <w:t>İlkokulu</w:t>
      </w:r>
      <w:r w:rsidR="00EA1E9D">
        <w:rPr>
          <w:rFonts w:cs="Times New Roman"/>
          <w:noProof w:val="0"/>
          <w:szCs w:val="24"/>
        </w:rPr>
        <w:t xml:space="preserve"> - Ortaokulu</w:t>
      </w:r>
      <w:r w:rsidR="00970D42" w:rsidRPr="00901AC3">
        <w:rPr>
          <w:rFonts w:cs="Times New Roman"/>
          <w:noProof w:val="0"/>
          <w:szCs w:val="24"/>
        </w:rPr>
        <w:t xml:space="preserve"> 2015-2019 Stratejik Planlama süreci:</w:t>
      </w:r>
      <w:bookmarkEnd w:id="11"/>
      <w:bookmarkEnd w:id="12"/>
    </w:p>
    <w:p w:rsidR="00970D42" w:rsidRPr="00901AC3" w:rsidRDefault="00EC233D" w:rsidP="00AD10D8">
      <w:pPr>
        <w:pStyle w:val="ListeParagraf"/>
        <w:numPr>
          <w:ilvl w:val="0"/>
          <w:numId w:val="5"/>
        </w:numPr>
        <w:ind w:left="0" w:firstLine="0"/>
        <w:rPr>
          <w:rFonts w:cs="Times New Roman"/>
          <w:b/>
          <w:noProof w:val="0"/>
          <w:sz w:val="24"/>
          <w:szCs w:val="24"/>
        </w:rPr>
      </w:pPr>
      <w:r w:rsidRPr="00901AC3">
        <w:rPr>
          <w:rFonts w:cs="Times New Roman"/>
          <w:b/>
          <w:noProof w:val="0"/>
          <w:sz w:val="24"/>
          <w:szCs w:val="24"/>
        </w:rPr>
        <w:t>2013/26 Sayılı Stratejik Planlama Genelgesi ve eki Hazırlık Programı Yayınlanmıştır.</w:t>
      </w:r>
    </w:p>
    <w:p w:rsidR="00EC233D" w:rsidRPr="00901AC3" w:rsidRDefault="002A73B5" w:rsidP="00367B15">
      <w:pPr>
        <w:pStyle w:val="ListeParagraf"/>
        <w:ind w:left="0"/>
        <w:rPr>
          <w:rFonts w:cs="Times New Roman"/>
          <w:noProof w:val="0"/>
          <w:sz w:val="24"/>
          <w:szCs w:val="24"/>
        </w:rPr>
      </w:pPr>
      <w:r>
        <w:rPr>
          <w:rFonts w:cs="Times New Roman"/>
          <w:noProof w:val="0"/>
          <w:sz w:val="24"/>
          <w:szCs w:val="24"/>
        </w:rPr>
        <w:t>2013/26 sayılı genelge gereği Tokdemir İ</w:t>
      </w:r>
      <w:r w:rsidR="008A794F">
        <w:rPr>
          <w:rFonts w:cs="Times New Roman"/>
          <w:noProof w:val="0"/>
          <w:sz w:val="24"/>
          <w:szCs w:val="24"/>
        </w:rPr>
        <w:t>lko</w:t>
      </w:r>
      <w:r w:rsidR="005764EA">
        <w:rPr>
          <w:rFonts w:cs="Times New Roman"/>
          <w:noProof w:val="0"/>
          <w:sz w:val="24"/>
          <w:szCs w:val="24"/>
        </w:rPr>
        <w:t xml:space="preserve">kul-Ortaokul </w:t>
      </w:r>
      <w:r w:rsidR="003C7D84">
        <w:rPr>
          <w:rFonts w:cs="Times New Roman"/>
          <w:noProof w:val="0"/>
          <w:sz w:val="24"/>
          <w:szCs w:val="24"/>
        </w:rPr>
        <w:t>s</w:t>
      </w:r>
      <w:r w:rsidR="00EC233D" w:rsidRPr="00901AC3">
        <w:rPr>
          <w:rFonts w:cs="Times New Roman"/>
          <w:noProof w:val="0"/>
          <w:sz w:val="24"/>
          <w:szCs w:val="24"/>
        </w:rPr>
        <w:t>tratejik plan hazırlama çalışmaları başlatılmıştır. Çalışmalar Genelge eki Hazırlık Programı ve Kalkınma Bakanlığı’nın Stratejik planlama Kılavuzuna uygun olarak planlanmış ve yürütülmüştür.</w:t>
      </w:r>
    </w:p>
    <w:p w:rsidR="00970D42" w:rsidRPr="00901AC3" w:rsidRDefault="00970D42" w:rsidP="00970D42">
      <w:pPr>
        <w:pStyle w:val="ListeParagraf"/>
        <w:rPr>
          <w:rFonts w:cs="Times New Roman"/>
          <w:noProof w:val="0"/>
          <w:sz w:val="24"/>
          <w:szCs w:val="24"/>
        </w:rPr>
      </w:pPr>
    </w:p>
    <w:p w:rsidR="00970D42" w:rsidRPr="00901AC3" w:rsidRDefault="007A08AA" w:rsidP="00AD10D8">
      <w:pPr>
        <w:pStyle w:val="ListeParagraf"/>
        <w:numPr>
          <w:ilvl w:val="0"/>
          <w:numId w:val="5"/>
        </w:numPr>
        <w:ind w:left="0" w:firstLine="0"/>
        <w:rPr>
          <w:rFonts w:cs="Times New Roman"/>
          <w:b/>
          <w:noProof w:val="0"/>
          <w:sz w:val="24"/>
          <w:szCs w:val="24"/>
        </w:rPr>
      </w:pPr>
      <w:proofErr w:type="spellStart"/>
      <w:r>
        <w:rPr>
          <w:rFonts w:cs="Times New Roman"/>
          <w:b/>
          <w:noProof w:val="0"/>
          <w:sz w:val="24"/>
          <w:szCs w:val="24"/>
        </w:rPr>
        <w:t>Tokdemir</w:t>
      </w:r>
      <w:r w:rsidR="008A794F">
        <w:rPr>
          <w:rFonts w:cs="Times New Roman"/>
          <w:b/>
          <w:noProof w:val="0"/>
          <w:sz w:val="24"/>
          <w:szCs w:val="24"/>
        </w:rPr>
        <w:t>İlkokulu</w:t>
      </w:r>
      <w:proofErr w:type="spellEnd"/>
      <w:r w:rsidR="005764EA">
        <w:rPr>
          <w:rFonts w:cs="Times New Roman"/>
          <w:b/>
          <w:noProof w:val="0"/>
          <w:sz w:val="24"/>
          <w:szCs w:val="24"/>
        </w:rPr>
        <w:t>-Ortaokulu</w:t>
      </w:r>
      <w:r w:rsidR="00970D42" w:rsidRPr="00901AC3">
        <w:rPr>
          <w:rFonts w:cs="Times New Roman"/>
          <w:b/>
          <w:noProof w:val="0"/>
          <w:sz w:val="24"/>
          <w:szCs w:val="24"/>
        </w:rPr>
        <w:t xml:space="preserve"> stratejik plan ekip ve kurulları kurulmuştur.</w:t>
      </w:r>
    </w:p>
    <w:p w:rsidR="0002089B" w:rsidRPr="00546367" w:rsidRDefault="00EC233D" w:rsidP="00546367">
      <w:pPr>
        <w:rPr>
          <w:sz w:val="24"/>
        </w:rPr>
      </w:pPr>
      <w:r w:rsidRPr="00546367">
        <w:rPr>
          <w:sz w:val="24"/>
        </w:rPr>
        <w:t>Stratejik planlama çalışmaları</w:t>
      </w:r>
      <w:r w:rsidR="0002089B" w:rsidRPr="00546367">
        <w:rPr>
          <w:sz w:val="24"/>
        </w:rPr>
        <w:t xml:space="preserve"> okulumuz </w:t>
      </w:r>
      <w:r w:rsidR="00546367" w:rsidRPr="00546367">
        <w:rPr>
          <w:sz w:val="24"/>
        </w:rPr>
        <w:t>Stratejik Planlama Ekibi,Öğrenci Davranışlarını Değerlendirme Kurulu,Toplam Kalite Yönetimi Ekibi,</w:t>
      </w:r>
      <w:r w:rsidR="00546367">
        <w:rPr>
          <w:sz w:val="24"/>
        </w:rPr>
        <w:t xml:space="preserve">Rehberlik Hizmetleri Yürütme Komisyonu ve </w:t>
      </w:r>
      <w:r w:rsidR="00546367" w:rsidRPr="00546367">
        <w:rPr>
          <w:sz w:val="24"/>
        </w:rPr>
        <w:t>Okul Aile Birliği Yönetim Kurulu</w:t>
      </w:r>
      <w:r w:rsidRPr="00546367">
        <w:rPr>
          <w:sz w:val="24"/>
        </w:rPr>
        <w:t xml:space="preserve">birimlerinin koordinesinde yürütülmektedir. </w:t>
      </w:r>
      <w:r w:rsidR="00FB6134" w:rsidRPr="00546367">
        <w:rPr>
          <w:sz w:val="24"/>
        </w:rPr>
        <w:t xml:space="preserve">Stratejik planlama çalışmalarının takibini sağlamak ve belli dönemler halinde stratejik planlama çalışmalarına yön vermek üzere </w:t>
      </w:r>
      <w:r w:rsidR="003C7D84" w:rsidRPr="00546367">
        <w:rPr>
          <w:sz w:val="24"/>
        </w:rPr>
        <w:t>okul</w:t>
      </w:r>
      <w:r w:rsidR="00FB6134" w:rsidRPr="00546367">
        <w:rPr>
          <w:sz w:val="24"/>
        </w:rPr>
        <w:t xml:space="preserve"> müdürümüz başkanlığında stratejik planlama üst kurulu oluşturulmuştur.</w:t>
      </w:r>
      <w:r w:rsidR="003C7D84" w:rsidRPr="00546367">
        <w:rPr>
          <w:sz w:val="24"/>
        </w:rPr>
        <w:t>P</w:t>
      </w:r>
      <w:r w:rsidRPr="00546367">
        <w:rPr>
          <w:sz w:val="24"/>
        </w:rPr>
        <w:t xml:space="preserve">lanlama konusundaki </w:t>
      </w:r>
      <w:r w:rsidR="003C7D84" w:rsidRPr="00546367">
        <w:rPr>
          <w:sz w:val="24"/>
        </w:rPr>
        <w:t>İl ve ilçe Milli Eğitim Müdürlüğü</w:t>
      </w:r>
      <w:r w:rsidRPr="00546367">
        <w:rPr>
          <w:sz w:val="24"/>
        </w:rPr>
        <w:t xml:space="preserve"> Stratejik Plan Koordi</w:t>
      </w:r>
      <w:r w:rsidR="0002089B" w:rsidRPr="00546367">
        <w:rPr>
          <w:sz w:val="24"/>
        </w:rPr>
        <w:t>nasyon ekibi üyeleri ile işbirliği halinde çalışmalar yürütülmüştür.</w:t>
      </w:r>
    </w:p>
    <w:p w:rsidR="003C7D84" w:rsidRDefault="00FB6134" w:rsidP="003C7D84">
      <w:pPr>
        <w:pStyle w:val="ResimYazs"/>
        <w:keepNext/>
        <w:rPr>
          <w:rFonts w:cs="Times New Roman"/>
          <w:noProof w:val="0"/>
          <w:sz w:val="20"/>
          <w:szCs w:val="20"/>
        </w:rPr>
      </w:pPr>
      <w:bookmarkStart w:id="13" w:name="_Toc403145241"/>
      <w:r w:rsidRPr="00901AC3">
        <w:rPr>
          <w:rFonts w:cs="Times New Roman"/>
          <w:noProof w:val="0"/>
          <w:sz w:val="20"/>
          <w:szCs w:val="20"/>
        </w:rPr>
        <w:t xml:space="preserve">Tablo1: </w:t>
      </w:r>
      <w:bookmarkEnd w:id="13"/>
      <w:r w:rsidR="00367B15" w:rsidRPr="00901AC3">
        <w:rPr>
          <w:rFonts w:cs="Times New Roman"/>
          <w:noProof w:val="0"/>
          <w:sz w:val="20"/>
          <w:szCs w:val="20"/>
        </w:rPr>
        <w:t>Stratejik Plan Koordinasyon Ekibi</w:t>
      </w:r>
    </w:p>
    <w:tbl>
      <w:tblPr>
        <w:tblStyle w:val="OrtaKlavuz3-Vurgu5"/>
        <w:tblW w:w="0" w:type="auto"/>
        <w:jc w:val="center"/>
        <w:tblLayout w:type="fixed"/>
        <w:tblLook w:val="04A0" w:firstRow="1" w:lastRow="0" w:firstColumn="1" w:lastColumn="0" w:noHBand="0" w:noVBand="1"/>
      </w:tblPr>
      <w:tblGrid>
        <w:gridCol w:w="3012"/>
        <w:gridCol w:w="3013"/>
        <w:gridCol w:w="3013"/>
      </w:tblGrid>
      <w:tr w:rsidR="0002089B" w:rsidRPr="00900DDE" w:rsidTr="00317906">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2E74B5" w:themeFill="accent1" w:themeFillShade="BF"/>
            <w:tcMar>
              <w:top w:w="113" w:type="dxa"/>
            </w:tcMar>
            <w:vAlign w:val="center"/>
          </w:tcPr>
          <w:p w:rsidR="0002089B" w:rsidRPr="00936500" w:rsidRDefault="0002089B" w:rsidP="009C1607">
            <w:pPr>
              <w:spacing w:after="0"/>
              <w:jc w:val="left"/>
              <w:rPr>
                <w:rFonts w:cs="Times New Roman"/>
                <w:sz w:val="20"/>
                <w:szCs w:val="20"/>
              </w:rPr>
            </w:pPr>
            <w:r w:rsidRPr="00936500">
              <w:rPr>
                <w:rFonts w:cs="Times New Roman"/>
                <w:sz w:val="20"/>
                <w:szCs w:val="20"/>
              </w:rPr>
              <w:t>ADI SOYADI</w:t>
            </w:r>
          </w:p>
        </w:tc>
        <w:tc>
          <w:tcPr>
            <w:tcW w:w="3013" w:type="dxa"/>
            <w:shd w:val="clear" w:color="auto" w:fill="2E74B5" w:themeFill="accent1" w:themeFillShade="BF"/>
            <w:tcMar>
              <w:top w:w="113" w:type="dxa"/>
            </w:tcMar>
          </w:tcPr>
          <w:p w:rsidR="0002089B" w:rsidRPr="00367B15" w:rsidRDefault="0002089B" w:rsidP="009C1607">
            <w:pPr>
              <w:spacing w:after="0"/>
              <w:jc w:val="lef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67B15">
              <w:rPr>
                <w:rFonts w:cs="Times New Roman"/>
                <w:sz w:val="20"/>
                <w:szCs w:val="20"/>
              </w:rPr>
              <w:t>ÜNVANI</w:t>
            </w:r>
          </w:p>
        </w:tc>
        <w:tc>
          <w:tcPr>
            <w:tcW w:w="3013" w:type="dxa"/>
            <w:shd w:val="clear" w:color="auto" w:fill="2E74B5" w:themeFill="accent1" w:themeFillShade="BF"/>
            <w:tcMar>
              <w:top w:w="113" w:type="dxa"/>
            </w:tcMar>
          </w:tcPr>
          <w:p w:rsidR="0002089B" w:rsidRPr="00367B15" w:rsidRDefault="0002089B" w:rsidP="009C1607">
            <w:pPr>
              <w:spacing w:after="0"/>
              <w:jc w:val="lef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67B15">
              <w:rPr>
                <w:rFonts w:cs="Times New Roman"/>
                <w:sz w:val="20"/>
                <w:szCs w:val="20"/>
              </w:rPr>
              <w:t>GÖREVİ</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1E6219" w:rsidRDefault="001E6219" w:rsidP="009C1607">
            <w:pPr>
              <w:spacing w:after="0" w:line="360" w:lineRule="auto"/>
              <w:jc w:val="left"/>
              <w:rPr>
                <w:rFonts w:cs="Times New Roman"/>
                <w:noProof w:val="0"/>
                <w:color w:val="auto"/>
                <w:sz w:val="20"/>
                <w:szCs w:val="20"/>
              </w:rPr>
            </w:pPr>
            <w:r w:rsidRPr="001E6219">
              <w:rPr>
                <w:rFonts w:cs="Times New Roman"/>
                <w:noProof w:val="0"/>
                <w:color w:val="auto"/>
                <w:sz w:val="20"/>
                <w:szCs w:val="20"/>
              </w:rPr>
              <w:t>İbrahim AVCI</w:t>
            </w:r>
          </w:p>
        </w:tc>
        <w:tc>
          <w:tcPr>
            <w:tcW w:w="3013" w:type="dxa"/>
            <w:shd w:val="clear" w:color="auto" w:fill="D9D9D9" w:themeFill="background1" w:themeFillShade="D9"/>
            <w:tcMar>
              <w:top w:w="113" w:type="dxa"/>
            </w:tcMar>
          </w:tcPr>
          <w:p w:rsidR="0002089B" w:rsidRPr="00936500" w:rsidRDefault="001E6219"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Pr>
                <w:rFonts w:cs="Times New Roman"/>
                <w:noProof w:val="0"/>
                <w:sz w:val="20"/>
                <w:szCs w:val="20"/>
              </w:rPr>
              <w:t>Okul Müdürü</w:t>
            </w: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936500">
              <w:rPr>
                <w:rFonts w:cs="Times New Roman"/>
                <w:noProof w:val="0"/>
                <w:sz w:val="20"/>
                <w:szCs w:val="20"/>
              </w:rPr>
              <w:t>Başkan</w:t>
            </w:r>
          </w:p>
        </w:tc>
      </w:tr>
      <w:tr w:rsidR="00EA1E9D"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EA1E9D" w:rsidRPr="00EA1E9D" w:rsidRDefault="00EA1E9D" w:rsidP="009C1607">
            <w:pPr>
              <w:spacing w:after="0" w:line="360" w:lineRule="auto"/>
              <w:jc w:val="left"/>
              <w:rPr>
                <w:rFonts w:cs="Times New Roman"/>
                <w:noProof w:val="0"/>
                <w:color w:val="auto"/>
                <w:sz w:val="20"/>
                <w:szCs w:val="20"/>
              </w:rPr>
            </w:pPr>
            <w:r w:rsidRPr="00EA1E9D">
              <w:rPr>
                <w:rFonts w:cs="Times New Roman"/>
                <w:noProof w:val="0"/>
                <w:color w:val="auto"/>
                <w:sz w:val="20"/>
                <w:szCs w:val="20"/>
              </w:rPr>
              <w:t>Onur</w:t>
            </w:r>
            <w:r>
              <w:rPr>
                <w:rFonts w:cs="Times New Roman"/>
                <w:noProof w:val="0"/>
                <w:color w:val="auto"/>
                <w:sz w:val="20"/>
                <w:szCs w:val="20"/>
              </w:rPr>
              <w:t xml:space="preserve"> Halit TÜRKAN</w:t>
            </w:r>
          </w:p>
        </w:tc>
        <w:tc>
          <w:tcPr>
            <w:tcW w:w="3013" w:type="dxa"/>
            <w:shd w:val="clear" w:color="auto" w:fill="D9D9D9" w:themeFill="background1" w:themeFillShade="D9"/>
            <w:tcMar>
              <w:top w:w="113" w:type="dxa"/>
            </w:tcMar>
          </w:tcPr>
          <w:p w:rsidR="00EA1E9D" w:rsidRDefault="00EA1E9D"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Okul Müdür Yardımcısı</w:t>
            </w:r>
          </w:p>
        </w:tc>
        <w:tc>
          <w:tcPr>
            <w:tcW w:w="3013" w:type="dxa"/>
            <w:shd w:val="clear" w:color="auto" w:fill="D9D9D9" w:themeFill="background1" w:themeFillShade="D9"/>
            <w:tcMar>
              <w:top w:w="113" w:type="dxa"/>
            </w:tcMar>
          </w:tcPr>
          <w:p w:rsidR="00EA1E9D" w:rsidRPr="00936500" w:rsidRDefault="00EA1E9D"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Koordinatör</w:t>
            </w:r>
          </w:p>
        </w:tc>
      </w:tr>
      <w:tr w:rsidR="00EA1E9D"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EA1E9D" w:rsidRPr="00EA1E9D" w:rsidRDefault="00EA1E9D" w:rsidP="009C1607">
            <w:pPr>
              <w:spacing w:after="0" w:line="360" w:lineRule="auto"/>
              <w:jc w:val="left"/>
              <w:rPr>
                <w:rFonts w:cs="Times New Roman"/>
                <w:noProof w:val="0"/>
                <w:color w:val="auto"/>
                <w:sz w:val="20"/>
                <w:szCs w:val="20"/>
              </w:rPr>
            </w:pPr>
            <w:r w:rsidRPr="00EA1E9D">
              <w:rPr>
                <w:rFonts w:cs="Times New Roman"/>
                <w:noProof w:val="0"/>
                <w:color w:val="auto"/>
                <w:sz w:val="20"/>
                <w:szCs w:val="20"/>
              </w:rPr>
              <w:t>Uğur DOĞAN</w:t>
            </w:r>
          </w:p>
        </w:tc>
        <w:tc>
          <w:tcPr>
            <w:tcW w:w="3013" w:type="dxa"/>
            <w:shd w:val="clear" w:color="auto" w:fill="D9D9D9" w:themeFill="background1" w:themeFillShade="D9"/>
            <w:tcMar>
              <w:top w:w="113" w:type="dxa"/>
            </w:tcMar>
          </w:tcPr>
          <w:p w:rsidR="00EA1E9D" w:rsidRDefault="00EA1E9D"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Pr>
                <w:rFonts w:cs="Times New Roman"/>
                <w:noProof w:val="0"/>
                <w:sz w:val="20"/>
                <w:szCs w:val="20"/>
              </w:rPr>
              <w:t>Okul Müdür Yardımcısı</w:t>
            </w:r>
          </w:p>
        </w:tc>
        <w:tc>
          <w:tcPr>
            <w:tcW w:w="3013" w:type="dxa"/>
            <w:shd w:val="clear" w:color="auto" w:fill="D9D9D9" w:themeFill="background1" w:themeFillShade="D9"/>
            <w:tcMar>
              <w:top w:w="113" w:type="dxa"/>
            </w:tcMar>
          </w:tcPr>
          <w:p w:rsidR="00EA1E9D" w:rsidRDefault="00EA1E9D"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Pr>
                <w:rFonts w:cs="Times New Roman"/>
                <w:noProof w:val="0"/>
                <w:sz w:val="20"/>
                <w:szCs w:val="20"/>
              </w:rPr>
              <w:t>Üye</w:t>
            </w:r>
          </w:p>
        </w:tc>
      </w:tr>
      <w:tr w:rsidR="0002089B"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1E6219" w:rsidRDefault="00675436" w:rsidP="009C1607">
            <w:pPr>
              <w:spacing w:after="0" w:line="360" w:lineRule="auto"/>
              <w:jc w:val="left"/>
              <w:rPr>
                <w:rFonts w:cs="Times New Roman"/>
                <w:noProof w:val="0"/>
                <w:color w:val="auto"/>
                <w:sz w:val="20"/>
                <w:szCs w:val="20"/>
              </w:rPr>
            </w:pPr>
            <w:r>
              <w:rPr>
                <w:rFonts w:cs="Times New Roman"/>
                <w:noProof w:val="0"/>
                <w:color w:val="auto"/>
                <w:sz w:val="20"/>
                <w:szCs w:val="20"/>
              </w:rPr>
              <w:t>Ali YÜKSEL</w:t>
            </w:r>
          </w:p>
        </w:tc>
        <w:tc>
          <w:tcPr>
            <w:tcW w:w="3013" w:type="dxa"/>
            <w:shd w:val="clear" w:color="auto" w:fill="D9D9D9" w:themeFill="background1" w:themeFillShade="D9"/>
            <w:tcMar>
              <w:top w:w="113" w:type="dxa"/>
            </w:tcMar>
          </w:tcPr>
          <w:p w:rsidR="0002089B" w:rsidRPr="00936500" w:rsidRDefault="001E6219"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Sınıf Öğretmeni</w:t>
            </w:r>
          </w:p>
        </w:tc>
        <w:tc>
          <w:tcPr>
            <w:tcW w:w="3013" w:type="dxa"/>
            <w:shd w:val="clear" w:color="auto" w:fill="D9D9D9" w:themeFill="background1" w:themeFillShade="D9"/>
            <w:tcMar>
              <w:top w:w="113" w:type="dxa"/>
            </w:tcMar>
          </w:tcPr>
          <w:p w:rsidR="0002089B" w:rsidRPr="00936500" w:rsidRDefault="00EA1E9D"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1E6219" w:rsidRDefault="00675436" w:rsidP="009C1607">
            <w:pPr>
              <w:spacing w:after="0" w:line="360" w:lineRule="auto"/>
              <w:jc w:val="left"/>
              <w:rPr>
                <w:rFonts w:cs="Times New Roman"/>
                <w:noProof w:val="0"/>
                <w:color w:val="auto"/>
                <w:sz w:val="20"/>
                <w:szCs w:val="20"/>
              </w:rPr>
            </w:pPr>
            <w:r>
              <w:rPr>
                <w:rFonts w:cs="Times New Roman"/>
                <w:noProof w:val="0"/>
                <w:color w:val="auto"/>
                <w:sz w:val="20"/>
                <w:szCs w:val="20"/>
              </w:rPr>
              <w:t>Ahmet GÖLBOL</w:t>
            </w:r>
          </w:p>
        </w:tc>
        <w:tc>
          <w:tcPr>
            <w:tcW w:w="3013" w:type="dxa"/>
            <w:shd w:val="clear" w:color="auto" w:fill="D9D9D9" w:themeFill="background1" w:themeFillShade="D9"/>
            <w:tcMar>
              <w:top w:w="113" w:type="dxa"/>
            </w:tcMar>
          </w:tcPr>
          <w:p w:rsidR="0002089B" w:rsidRPr="00936500" w:rsidRDefault="001E6219"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Pr>
                <w:rFonts w:cs="Times New Roman"/>
                <w:noProof w:val="0"/>
                <w:sz w:val="20"/>
                <w:szCs w:val="20"/>
              </w:rPr>
              <w:t>Sınıf Öğretmeni</w:t>
            </w: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02089B"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1E6219" w:rsidRDefault="001E6219" w:rsidP="009C1607">
            <w:pPr>
              <w:spacing w:after="0" w:line="360" w:lineRule="auto"/>
              <w:jc w:val="left"/>
              <w:rPr>
                <w:rFonts w:cs="Times New Roman"/>
                <w:noProof w:val="0"/>
                <w:color w:val="auto"/>
                <w:sz w:val="20"/>
                <w:szCs w:val="20"/>
              </w:rPr>
            </w:pPr>
            <w:r w:rsidRPr="001E6219">
              <w:rPr>
                <w:rFonts w:cs="Times New Roman"/>
                <w:noProof w:val="0"/>
                <w:color w:val="auto"/>
                <w:sz w:val="20"/>
                <w:szCs w:val="20"/>
              </w:rPr>
              <w:t>Seçil PERKTAŞ</w:t>
            </w:r>
          </w:p>
        </w:tc>
        <w:tc>
          <w:tcPr>
            <w:tcW w:w="3013" w:type="dxa"/>
            <w:shd w:val="clear" w:color="auto" w:fill="D9D9D9" w:themeFill="background1" w:themeFillShade="D9"/>
            <w:tcMar>
              <w:top w:w="113" w:type="dxa"/>
            </w:tcMar>
          </w:tcPr>
          <w:p w:rsidR="0002089B" w:rsidRPr="00936500" w:rsidRDefault="001E6219"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Sınıf Öğretmeni</w:t>
            </w: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1E6219" w:rsidRDefault="001E6219" w:rsidP="009C1607">
            <w:pPr>
              <w:spacing w:after="0" w:line="360" w:lineRule="auto"/>
              <w:jc w:val="left"/>
              <w:rPr>
                <w:rFonts w:cs="Times New Roman"/>
                <w:noProof w:val="0"/>
                <w:color w:val="auto"/>
                <w:sz w:val="20"/>
                <w:szCs w:val="20"/>
              </w:rPr>
            </w:pPr>
            <w:r w:rsidRPr="001E6219">
              <w:rPr>
                <w:rFonts w:cs="Times New Roman"/>
                <w:noProof w:val="0"/>
                <w:color w:val="auto"/>
                <w:sz w:val="20"/>
                <w:szCs w:val="20"/>
              </w:rPr>
              <w:t>Leyla KESKİN</w:t>
            </w:r>
          </w:p>
        </w:tc>
        <w:tc>
          <w:tcPr>
            <w:tcW w:w="3013" w:type="dxa"/>
            <w:shd w:val="clear" w:color="auto" w:fill="D9D9D9" w:themeFill="background1" w:themeFillShade="D9"/>
            <w:tcMar>
              <w:top w:w="113" w:type="dxa"/>
            </w:tcMar>
          </w:tcPr>
          <w:p w:rsidR="0002089B" w:rsidRPr="00936500" w:rsidRDefault="001E6219"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Pr>
                <w:rFonts w:cs="Times New Roman"/>
                <w:noProof w:val="0"/>
                <w:sz w:val="20"/>
                <w:szCs w:val="20"/>
              </w:rPr>
              <w:t>Sınıf Öğretmeni</w:t>
            </w: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02089B"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EA1E9D" w:rsidRPr="001E6219" w:rsidRDefault="00675436" w:rsidP="009C1607">
            <w:pPr>
              <w:spacing w:after="0" w:line="360" w:lineRule="auto"/>
              <w:jc w:val="left"/>
              <w:rPr>
                <w:rFonts w:cs="Times New Roman"/>
                <w:noProof w:val="0"/>
                <w:color w:val="auto"/>
                <w:sz w:val="20"/>
                <w:szCs w:val="20"/>
              </w:rPr>
            </w:pPr>
            <w:r>
              <w:rPr>
                <w:rFonts w:cs="Times New Roman"/>
                <w:noProof w:val="0"/>
                <w:color w:val="auto"/>
                <w:sz w:val="20"/>
                <w:szCs w:val="20"/>
              </w:rPr>
              <w:t>Cevher DÖNMEZ</w:t>
            </w:r>
          </w:p>
        </w:tc>
        <w:tc>
          <w:tcPr>
            <w:tcW w:w="3013" w:type="dxa"/>
            <w:shd w:val="clear" w:color="auto" w:fill="D9D9D9" w:themeFill="background1" w:themeFillShade="D9"/>
            <w:tcMar>
              <w:top w:w="113" w:type="dxa"/>
            </w:tcMar>
          </w:tcPr>
          <w:p w:rsidR="0002089B" w:rsidRPr="00936500" w:rsidRDefault="001E6219"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Sınıf Öğretmeni</w:t>
            </w: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EA1E9D"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EA1E9D" w:rsidRPr="00EA1E9D" w:rsidRDefault="00675436" w:rsidP="009C1607">
            <w:pPr>
              <w:spacing w:after="0" w:line="360" w:lineRule="auto"/>
              <w:jc w:val="left"/>
              <w:rPr>
                <w:rFonts w:cs="Times New Roman"/>
                <w:noProof w:val="0"/>
                <w:color w:val="auto"/>
                <w:sz w:val="20"/>
                <w:szCs w:val="20"/>
              </w:rPr>
            </w:pPr>
            <w:r>
              <w:rPr>
                <w:rFonts w:cs="Times New Roman"/>
                <w:noProof w:val="0"/>
                <w:color w:val="auto"/>
                <w:sz w:val="20"/>
                <w:szCs w:val="20"/>
              </w:rPr>
              <w:t>Erkan DAHİROĞLU</w:t>
            </w:r>
          </w:p>
        </w:tc>
        <w:tc>
          <w:tcPr>
            <w:tcW w:w="3013" w:type="dxa"/>
            <w:shd w:val="clear" w:color="auto" w:fill="D9D9D9" w:themeFill="background1" w:themeFillShade="D9"/>
            <w:tcMar>
              <w:top w:w="113" w:type="dxa"/>
            </w:tcMar>
          </w:tcPr>
          <w:p w:rsidR="00EA1E9D" w:rsidRDefault="00675436" w:rsidP="00675436">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Pr>
                <w:rFonts w:cs="Times New Roman"/>
                <w:noProof w:val="0"/>
                <w:sz w:val="20"/>
                <w:szCs w:val="20"/>
              </w:rPr>
              <w:t xml:space="preserve">Sosyal Bilgiler </w:t>
            </w:r>
            <w:r w:rsidR="00EA1E9D">
              <w:rPr>
                <w:rFonts w:cs="Times New Roman"/>
                <w:noProof w:val="0"/>
                <w:sz w:val="20"/>
                <w:szCs w:val="20"/>
              </w:rPr>
              <w:t>Öğretmeni</w:t>
            </w:r>
          </w:p>
        </w:tc>
        <w:tc>
          <w:tcPr>
            <w:tcW w:w="3013" w:type="dxa"/>
            <w:shd w:val="clear" w:color="auto" w:fill="D9D9D9" w:themeFill="background1" w:themeFillShade="D9"/>
            <w:tcMar>
              <w:top w:w="113" w:type="dxa"/>
            </w:tcMar>
          </w:tcPr>
          <w:p w:rsidR="00EA1E9D" w:rsidRPr="00936500" w:rsidRDefault="00EA1E9D"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EA1E9D"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EA1E9D" w:rsidRPr="00EA1E9D" w:rsidRDefault="00675436" w:rsidP="009C1607">
            <w:pPr>
              <w:spacing w:after="0" w:line="360" w:lineRule="auto"/>
              <w:jc w:val="left"/>
              <w:rPr>
                <w:rFonts w:cs="Times New Roman"/>
                <w:noProof w:val="0"/>
                <w:color w:val="auto"/>
                <w:sz w:val="20"/>
                <w:szCs w:val="20"/>
              </w:rPr>
            </w:pPr>
            <w:r>
              <w:rPr>
                <w:rFonts w:cs="Times New Roman"/>
                <w:noProof w:val="0"/>
                <w:color w:val="auto"/>
                <w:sz w:val="20"/>
                <w:szCs w:val="20"/>
              </w:rPr>
              <w:t>Hasan ŞANLI</w:t>
            </w:r>
          </w:p>
        </w:tc>
        <w:tc>
          <w:tcPr>
            <w:tcW w:w="3013" w:type="dxa"/>
            <w:shd w:val="clear" w:color="auto" w:fill="D9D9D9" w:themeFill="background1" w:themeFillShade="D9"/>
            <w:tcMar>
              <w:top w:w="113" w:type="dxa"/>
            </w:tcMar>
          </w:tcPr>
          <w:p w:rsidR="00EA1E9D" w:rsidRDefault="00675436"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Matematik</w:t>
            </w:r>
            <w:r w:rsidR="00EA1E9D">
              <w:rPr>
                <w:rFonts w:cs="Times New Roman"/>
                <w:noProof w:val="0"/>
                <w:sz w:val="20"/>
                <w:szCs w:val="20"/>
              </w:rPr>
              <w:t xml:space="preserve"> Öğretmeni</w:t>
            </w:r>
          </w:p>
        </w:tc>
        <w:tc>
          <w:tcPr>
            <w:tcW w:w="3013" w:type="dxa"/>
            <w:shd w:val="clear" w:color="auto" w:fill="D9D9D9" w:themeFill="background1" w:themeFillShade="D9"/>
            <w:tcMar>
              <w:top w:w="113" w:type="dxa"/>
            </w:tcMar>
          </w:tcPr>
          <w:p w:rsidR="00EA1E9D" w:rsidRPr="00936500" w:rsidRDefault="00EA1E9D"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EA1E9D"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EA1E9D" w:rsidRPr="00EA1E9D" w:rsidRDefault="00675436" w:rsidP="009C1607">
            <w:pPr>
              <w:spacing w:after="0" w:line="360" w:lineRule="auto"/>
              <w:jc w:val="left"/>
              <w:rPr>
                <w:rFonts w:cs="Times New Roman"/>
                <w:noProof w:val="0"/>
                <w:color w:val="auto"/>
                <w:sz w:val="20"/>
                <w:szCs w:val="20"/>
              </w:rPr>
            </w:pPr>
            <w:r>
              <w:rPr>
                <w:rFonts w:cs="Times New Roman"/>
                <w:noProof w:val="0"/>
                <w:color w:val="auto"/>
                <w:sz w:val="20"/>
                <w:szCs w:val="20"/>
              </w:rPr>
              <w:t>Sabahat HÜZMELİ</w:t>
            </w:r>
          </w:p>
        </w:tc>
        <w:tc>
          <w:tcPr>
            <w:tcW w:w="3013" w:type="dxa"/>
            <w:shd w:val="clear" w:color="auto" w:fill="D9D9D9" w:themeFill="background1" w:themeFillShade="D9"/>
            <w:tcMar>
              <w:top w:w="113" w:type="dxa"/>
            </w:tcMar>
          </w:tcPr>
          <w:p w:rsidR="00EA1E9D" w:rsidRDefault="00675436"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Pr>
                <w:rFonts w:cs="Times New Roman"/>
                <w:noProof w:val="0"/>
                <w:sz w:val="20"/>
                <w:szCs w:val="20"/>
              </w:rPr>
              <w:t>Beden Eğitimi ve Spor</w:t>
            </w:r>
            <w:r w:rsidR="00EA1E9D">
              <w:rPr>
                <w:rFonts w:cs="Times New Roman"/>
                <w:noProof w:val="0"/>
                <w:sz w:val="20"/>
                <w:szCs w:val="20"/>
              </w:rPr>
              <w:t xml:space="preserve"> Öğretmeni</w:t>
            </w:r>
          </w:p>
        </w:tc>
        <w:tc>
          <w:tcPr>
            <w:tcW w:w="3013" w:type="dxa"/>
            <w:shd w:val="clear" w:color="auto" w:fill="D9D9D9" w:themeFill="background1" w:themeFillShade="D9"/>
            <w:tcMar>
              <w:top w:w="113" w:type="dxa"/>
            </w:tcMar>
          </w:tcPr>
          <w:p w:rsidR="00EA1E9D" w:rsidRPr="00936500" w:rsidRDefault="00EA1E9D"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EA1E9D"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EA1E9D" w:rsidRPr="00EA1E9D" w:rsidRDefault="00AD2408" w:rsidP="009C1607">
            <w:pPr>
              <w:spacing w:after="0" w:line="360" w:lineRule="auto"/>
              <w:jc w:val="left"/>
              <w:rPr>
                <w:rFonts w:cs="Times New Roman"/>
                <w:noProof w:val="0"/>
                <w:color w:val="auto"/>
                <w:sz w:val="20"/>
                <w:szCs w:val="20"/>
              </w:rPr>
            </w:pPr>
            <w:r>
              <w:rPr>
                <w:rFonts w:cs="Times New Roman"/>
                <w:noProof w:val="0"/>
                <w:color w:val="auto"/>
                <w:sz w:val="20"/>
                <w:szCs w:val="20"/>
              </w:rPr>
              <w:t>Ahmet DEMİR</w:t>
            </w:r>
          </w:p>
        </w:tc>
        <w:tc>
          <w:tcPr>
            <w:tcW w:w="3013" w:type="dxa"/>
            <w:shd w:val="clear" w:color="auto" w:fill="D9D9D9" w:themeFill="background1" w:themeFillShade="D9"/>
            <w:tcMar>
              <w:top w:w="113" w:type="dxa"/>
            </w:tcMar>
          </w:tcPr>
          <w:p w:rsidR="00EA1E9D" w:rsidRDefault="00AD2408"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Okul Aile Birliği Başkanı</w:t>
            </w:r>
          </w:p>
        </w:tc>
        <w:tc>
          <w:tcPr>
            <w:tcW w:w="3013" w:type="dxa"/>
            <w:shd w:val="clear" w:color="auto" w:fill="D9D9D9" w:themeFill="background1" w:themeFillShade="D9"/>
            <w:tcMar>
              <w:top w:w="113" w:type="dxa"/>
            </w:tcMar>
          </w:tcPr>
          <w:p w:rsidR="00EA1E9D" w:rsidRPr="00936500" w:rsidRDefault="00EA1E9D"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EA1E9D"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EA1E9D" w:rsidRPr="00EA1E9D" w:rsidRDefault="00AD2408" w:rsidP="009C1607">
            <w:pPr>
              <w:spacing w:after="0" w:line="360" w:lineRule="auto"/>
              <w:jc w:val="left"/>
              <w:rPr>
                <w:rFonts w:cs="Times New Roman"/>
                <w:noProof w:val="0"/>
                <w:color w:val="auto"/>
                <w:sz w:val="20"/>
                <w:szCs w:val="20"/>
              </w:rPr>
            </w:pPr>
            <w:r>
              <w:rPr>
                <w:rFonts w:cs="Times New Roman"/>
                <w:noProof w:val="0"/>
                <w:color w:val="auto"/>
                <w:sz w:val="20"/>
                <w:szCs w:val="20"/>
              </w:rPr>
              <w:t>Halit SUBAŞI</w:t>
            </w:r>
          </w:p>
        </w:tc>
        <w:tc>
          <w:tcPr>
            <w:tcW w:w="3013" w:type="dxa"/>
            <w:shd w:val="clear" w:color="auto" w:fill="D9D9D9" w:themeFill="background1" w:themeFillShade="D9"/>
            <w:tcMar>
              <w:top w:w="113" w:type="dxa"/>
            </w:tcMar>
          </w:tcPr>
          <w:p w:rsidR="00EA1E9D" w:rsidRDefault="00AD2408"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Pr>
                <w:rFonts w:cs="Times New Roman"/>
                <w:noProof w:val="0"/>
                <w:sz w:val="20"/>
                <w:szCs w:val="20"/>
              </w:rPr>
              <w:t xml:space="preserve">Okul Aile Birliği Başkan </w:t>
            </w:r>
            <w:proofErr w:type="spellStart"/>
            <w:r>
              <w:rPr>
                <w:rFonts w:cs="Times New Roman"/>
                <w:noProof w:val="0"/>
                <w:sz w:val="20"/>
                <w:szCs w:val="20"/>
              </w:rPr>
              <w:t>Yard</w:t>
            </w:r>
            <w:proofErr w:type="spellEnd"/>
            <w:r>
              <w:rPr>
                <w:rFonts w:cs="Times New Roman"/>
                <w:noProof w:val="0"/>
                <w:sz w:val="20"/>
                <w:szCs w:val="20"/>
              </w:rPr>
              <w:t>.</w:t>
            </w:r>
          </w:p>
        </w:tc>
        <w:tc>
          <w:tcPr>
            <w:tcW w:w="3013" w:type="dxa"/>
            <w:shd w:val="clear" w:color="auto" w:fill="D9D9D9" w:themeFill="background1" w:themeFillShade="D9"/>
            <w:tcMar>
              <w:top w:w="113" w:type="dxa"/>
            </w:tcMar>
          </w:tcPr>
          <w:p w:rsidR="00EA1E9D" w:rsidRPr="00936500" w:rsidRDefault="00EA1E9D"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bl>
    <w:p w:rsidR="00970D42" w:rsidRPr="00901AC3" w:rsidRDefault="00E574CB" w:rsidP="003C7D84">
      <w:pPr>
        <w:pStyle w:val="ResimYazs"/>
        <w:keepNext/>
        <w:rPr>
          <w:rFonts w:cs="Times New Roman"/>
          <w:noProof w:val="0"/>
          <w:sz w:val="24"/>
          <w:szCs w:val="24"/>
        </w:rPr>
      </w:pPr>
      <w:r w:rsidRPr="00901AC3">
        <w:rPr>
          <w:rFonts w:cs="Times New Roman"/>
          <w:noProof w:val="0"/>
          <w:sz w:val="20"/>
          <w:szCs w:val="20"/>
        </w:rPr>
        <w:lastRenderedPageBreak/>
        <w:tab/>
      </w: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p>
    <w:p w:rsidR="00970D42" w:rsidRDefault="00EC233D" w:rsidP="00AD10D8">
      <w:pPr>
        <w:pStyle w:val="ListeParagraf"/>
        <w:numPr>
          <w:ilvl w:val="0"/>
          <w:numId w:val="5"/>
        </w:numPr>
        <w:ind w:left="0" w:firstLine="0"/>
        <w:rPr>
          <w:rFonts w:cs="Times New Roman"/>
          <w:b/>
          <w:noProof w:val="0"/>
          <w:sz w:val="24"/>
          <w:szCs w:val="24"/>
        </w:rPr>
      </w:pPr>
      <w:r w:rsidRPr="00901AC3">
        <w:rPr>
          <w:rFonts w:cs="Times New Roman"/>
          <w:b/>
          <w:noProof w:val="0"/>
          <w:sz w:val="24"/>
          <w:szCs w:val="24"/>
        </w:rPr>
        <w:t>Paydaşlarımızla toplantılar ve anketler yoluyla bilgi toplanarak geniş bir katılımcılık sağlanmıştır.</w:t>
      </w:r>
    </w:p>
    <w:p w:rsidR="00EC233D" w:rsidRPr="00901AC3" w:rsidRDefault="0002089B" w:rsidP="00B91003">
      <w:pPr>
        <w:pStyle w:val="ListeParagraf"/>
        <w:ind w:left="0"/>
        <w:rPr>
          <w:rFonts w:cs="Times New Roman"/>
          <w:noProof w:val="0"/>
          <w:sz w:val="24"/>
          <w:szCs w:val="24"/>
          <w:lang w:eastAsia="tr-TR"/>
        </w:rPr>
      </w:pPr>
      <w:proofErr w:type="gramStart"/>
      <w:r>
        <w:rPr>
          <w:rFonts w:cs="Times New Roman"/>
          <w:noProof w:val="0"/>
          <w:sz w:val="24"/>
          <w:szCs w:val="24"/>
          <w:lang w:eastAsia="tr-TR"/>
        </w:rPr>
        <w:t xml:space="preserve">Okulumuz </w:t>
      </w:r>
      <w:r w:rsidR="00EC233D" w:rsidRPr="00901AC3">
        <w:rPr>
          <w:rFonts w:cs="Times New Roman"/>
          <w:noProof w:val="0"/>
          <w:sz w:val="24"/>
          <w:szCs w:val="24"/>
          <w:lang w:eastAsia="tr-TR"/>
        </w:rPr>
        <w:t xml:space="preserve"> ile</w:t>
      </w:r>
      <w:proofErr w:type="gramEnd"/>
      <w:r w:rsidR="00EC233D" w:rsidRPr="00901AC3">
        <w:rPr>
          <w:rFonts w:cs="Times New Roman"/>
          <w:noProof w:val="0"/>
          <w:sz w:val="24"/>
          <w:szCs w:val="24"/>
          <w:lang w:eastAsia="tr-TR"/>
        </w:rPr>
        <w:t xml:space="preserve"> ilgili paydaş algılarını tespit etmek amacıyla anket düzenlenmiş olup </w:t>
      </w:r>
      <w:r w:rsidR="00491B7D">
        <w:rPr>
          <w:rFonts w:cs="Times New Roman"/>
          <w:noProof w:val="0"/>
          <w:sz w:val="24"/>
          <w:szCs w:val="24"/>
          <w:lang w:eastAsia="tr-TR"/>
        </w:rPr>
        <w:t xml:space="preserve">ankete </w:t>
      </w:r>
      <w:r w:rsidR="00890B3B">
        <w:rPr>
          <w:rFonts w:cs="Times New Roman"/>
          <w:noProof w:val="0"/>
          <w:sz w:val="24"/>
          <w:szCs w:val="24"/>
          <w:lang w:eastAsia="tr-TR"/>
        </w:rPr>
        <w:t>83</w:t>
      </w:r>
      <w:r w:rsidR="009202DB">
        <w:rPr>
          <w:rFonts w:cs="Times New Roman"/>
          <w:noProof w:val="0"/>
          <w:sz w:val="24"/>
          <w:szCs w:val="24"/>
          <w:lang w:eastAsia="tr-TR"/>
        </w:rPr>
        <w:t xml:space="preserve"> </w:t>
      </w:r>
      <w:r w:rsidR="00EC233D" w:rsidRPr="00901AC3">
        <w:rPr>
          <w:rFonts w:cs="Times New Roman"/>
          <w:noProof w:val="0"/>
          <w:sz w:val="24"/>
          <w:szCs w:val="24"/>
          <w:lang w:eastAsia="tr-TR"/>
        </w:rPr>
        <w:t>kişi</w:t>
      </w:r>
      <w:r w:rsidR="009202DB">
        <w:rPr>
          <w:rFonts w:cs="Times New Roman"/>
          <w:noProof w:val="0"/>
          <w:sz w:val="24"/>
          <w:szCs w:val="24"/>
          <w:lang w:eastAsia="tr-TR"/>
        </w:rPr>
        <w:t xml:space="preserve"> </w:t>
      </w:r>
      <w:r w:rsidR="00EC233D" w:rsidRPr="00901AC3">
        <w:rPr>
          <w:rFonts w:cs="Times New Roman"/>
          <w:noProof w:val="0"/>
          <w:sz w:val="24"/>
          <w:szCs w:val="24"/>
          <w:lang w:eastAsia="tr-TR"/>
        </w:rPr>
        <w:t>katılmıştır.</w:t>
      </w:r>
    </w:p>
    <w:p w:rsidR="0002089B" w:rsidRDefault="0002089B" w:rsidP="00B91003">
      <w:pPr>
        <w:pStyle w:val="ListeParagraf"/>
        <w:ind w:left="0"/>
        <w:rPr>
          <w:rFonts w:eastAsia="TimesNewRoman" w:cs="Times New Roman"/>
          <w:noProof w:val="0"/>
          <w:sz w:val="24"/>
          <w:szCs w:val="24"/>
        </w:rPr>
      </w:pPr>
      <w:r>
        <w:rPr>
          <w:rFonts w:eastAsia="TimesNewRoman" w:cs="Times New Roman"/>
          <w:noProof w:val="0"/>
          <w:sz w:val="24"/>
          <w:szCs w:val="24"/>
        </w:rPr>
        <w:t xml:space="preserve">Okulumuzun </w:t>
      </w:r>
      <w:r w:rsidR="00EC233D" w:rsidRPr="00901AC3">
        <w:rPr>
          <w:rFonts w:eastAsia="TimesNewRoman" w:cs="Times New Roman"/>
          <w:noProof w:val="0"/>
          <w:sz w:val="24"/>
          <w:szCs w:val="24"/>
        </w:rPr>
        <w:t>problemleri, güçlü v</w:t>
      </w:r>
      <w:r>
        <w:rPr>
          <w:rFonts w:eastAsia="TimesNewRoman" w:cs="Times New Roman"/>
          <w:noProof w:val="0"/>
          <w:sz w:val="24"/>
          <w:szCs w:val="24"/>
        </w:rPr>
        <w:t xml:space="preserve">e zayıf yönlerini tespit etmek amacıyla </w:t>
      </w:r>
      <w:r w:rsidRPr="00901AC3">
        <w:rPr>
          <w:rFonts w:eastAsia="TimesNewRoman" w:cs="Times New Roman"/>
          <w:noProof w:val="0"/>
          <w:sz w:val="24"/>
          <w:szCs w:val="24"/>
        </w:rPr>
        <w:t xml:space="preserve">öğrenci, öğretmen, veli ve </w:t>
      </w:r>
      <w:r>
        <w:rPr>
          <w:rFonts w:eastAsia="TimesNewRoman" w:cs="Times New Roman"/>
          <w:noProof w:val="0"/>
          <w:sz w:val="24"/>
          <w:szCs w:val="24"/>
        </w:rPr>
        <w:t>yöneticiler</w:t>
      </w:r>
      <w:r w:rsidRPr="00901AC3">
        <w:rPr>
          <w:rFonts w:eastAsia="TimesNewRoman" w:cs="Times New Roman"/>
          <w:noProof w:val="0"/>
          <w:sz w:val="24"/>
          <w:szCs w:val="24"/>
        </w:rPr>
        <w:t>den</w:t>
      </w:r>
      <w:r>
        <w:rPr>
          <w:rFonts w:eastAsia="TimesNewRoman" w:cs="Times New Roman"/>
          <w:noProof w:val="0"/>
          <w:sz w:val="24"/>
          <w:szCs w:val="24"/>
        </w:rPr>
        <w:t xml:space="preserve"> oluşan bir grup toplantı yaparak sonuçları raporlanmıştır.</w:t>
      </w:r>
    </w:p>
    <w:p w:rsidR="00E574CB" w:rsidRPr="00901AC3" w:rsidRDefault="009B5C5D" w:rsidP="0002089B">
      <w:pPr>
        <w:pStyle w:val="ListeParagraf"/>
        <w:ind w:left="0"/>
        <w:rPr>
          <w:rFonts w:cs="Times New Roman"/>
          <w:noProof w:val="0"/>
          <w:sz w:val="24"/>
          <w:szCs w:val="24"/>
        </w:rPr>
      </w:pPr>
      <w:r w:rsidRPr="00901AC3">
        <w:rPr>
          <w:rFonts w:cs="Times New Roman"/>
          <w:noProof w:val="0"/>
          <w:sz w:val="24"/>
          <w:szCs w:val="24"/>
        </w:rPr>
        <w:t>Elde edilen bulgular Stratejik plan durum analizi raporunda yayınlanmıştır.</w:t>
      </w:r>
    </w:p>
    <w:p w:rsidR="00970D42" w:rsidRPr="00901AC3" w:rsidRDefault="00970D42" w:rsidP="00970D42">
      <w:pPr>
        <w:pStyle w:val="ListeParagraf"/>
        <w:rPr>
          <w:rFonts w:cs="Times New Roman"/>
          <w:noProof w:val="0"/>
          <w:sz w:val="24"/>
          <w:szCs w:val="24"/>
        </w:rPr>
      </w:pPr>
    </w:p>
    <w:p w:rsidR="004D5062" w:rsidRPr="004D5062" w:rsidRDefault="00F42DBC" w:rsidP="004D5062">
      <w:pPr>
        <w:pStyle w:val="ListeParagraf"/>
        <w:numPr>
          <w:ilvl w:val="0"/>
          <w:numId w:val="5"/>
        </w:numPr>
        <w:ind w:left="0" w:firstLine="0"/>
        <w:rPr>
          <w:rFonts w:cs="Times New Roman"/>
          <w:b/>
          <w:noProof w:val="0"/>
          <w:sz w:val="24"/>
          <w:szCs w:val="24"/>
        </w:rPr>
      </w:pPr>
      <w:r>
        <w:rPr>
          <w:rFonts w:cs="Times New Roman"/>
          <w:b/>
          <w:noProof w:val="0"/>
          <w:sz w:val="24"/>
          <w:szCs w:val="24"/>
        </w:rPr>
        <w:t xml:space="preserve">Çalışmalar belirli dönemlerde Stratejik Plan Çalışma Kurulu </w:t>
      </w:r>
      <w:proofErr w:type="spellStart"/>
      <w:proofErr w:type="gramStart"/>
      <w:r>
        <w:rPr>
          <w:rFonts w:cs="Times New Roman"/>
          <w:b/>
          <w:noProof w:val="0"/>
          <w:sz w:val="24"/>
          <w:szCs w:val="24"/>
        </w:rPr>
        <w:t>tarafından,</w:t>
      </w:r>
      <w:r w:rsidR="00EC233D" w:rsidRPr="000274B6">
        <w:rPr>
          <w:rFonts w:cs="Times New Roman"/>
          <w:b/>
          <w:noProof w:val="0"/>
          <w:sz w:val="24"/>
          <w:szCs w:val="24"/>
        </w:rPr>
        <w:t>Plan</w:t>
      </w:r>
      <w:proofErr w:type="spellEnd"/>
      <w:proofErr w:type="gramEnd"/>
      <w:r w:rsidR="00EC233D" w:rsidRPr="000274B6">
        <w:rPr>
          <w:rFonts w:cs="Times New Roman"/>
          <w:b/>
          <w:noProof w:val="0"/>
          <w:sz w:val="24"/>
          <w:szCs w:val="24"/>
        </w:rPr>
        <w:t xml:space="preserve"> Üst </w:t>
      </w:r>
      <w:r w:rsidR="004C3803" w:rsidRPr="000274B6">
        <w:rPr>
          <w:rFonts w:cs="Times New Roman"/>
          <w:b/>
          <w:noProof w:val="0"/>
          <w:sz w:val="24"/>
          <w:szCs w:val="24"/>
        </w:rPr>
        <w:t>Kurulu’na</w:t>
      </w:r>
      <w:r w:rsidR="00EC233D" w:rsidRPr="000274B6">
        <w:rPr>
          <w:rFonts w:cs="Times New Roman"/>
          <w:b/>
          <w:noProof w:val="0"/>
          <w:sz w:val="24"/>
          <w:szCs w:val="24"/>
        </w:rPr>
        <w:t xml:space="preserve"> sunulmaktadır.</w:t>
      </w:r>
    </w:p>
    <w:p w:rsidR="009202DB" w:rsidRDefault="009C1607" w:rsidP="00B91003">
      <w:pPr>
        <w:pStyle w:val="ListeParagraf"/>
        <w:ind w:left="0"/>
        <w:rPr>
          <w:rFonts w:cs="Times New Roman"/>
          <w:noProof w:val="0"/>
          <w:sz w:val="24"/>
          <w:szCs w:val="24"/>
        </w:rPr>
      </w:pPr>
      <w:r>
        <w:rPr>
          <w:rFonts w:cs="Times New Roman"/>
          <w:noProof w:val="0"/>
          <w:sz w:val="24"/>
          <w:szCs w:val="24"/>
        </w:rPr>
        <w:t xml:space="preserve">Okul </w:t>
      </w:r>
      <w:r w:rsidR="00EC233D" w:rsidRPr="00901AC3">
        <w:rPr>
          <w:rFonts w:cs="Times New Roman"/>
          <w:noProof w:val="0"/>
          <w:sz w:val="24"/>
          <w:szCs w:val="24"/>
        </w:rPr>
        <w:t xml:space="preserve">Müdürümüzün katılımı ile gerçekleştirilen üst kurul toplantılarında planlama sürecinde gelinen nokta ve sonraki aşamalarda çalışmaların nasıl olacağı konusunda bilgi alışverişinde bulunulmuştur. </w:t>
      </w:r>
      <w:r w:rsidR="0002089B">
        <w:rPr>
          <w:rFonts w:cs="Times New Roman"/>
          <w:noProof w:val="0"/>
          <w:sz w:val="24"/>
          <w:szCs w:val="24"/>
        </w:rPr>
        <w:t xml:space="preserve">Okul </w:t>
      </w:r>
      <w:r w:rsidR="00EC233D" w:rsidRPr="00901AC3">
        <w:rPr>
          <w:rFonts w:cs="Times New Roman"/>
          <w:noProof w:val="0"/>
          <w:sz w:val="24"/>
          <w:szCs w:val="24"/>
        </w:rPr>
        <w:t xml:space="preserve">Müdürümüz ve </w:t>
      </w:r>
      <w:r w:rsidR="008A0163">
        <w:rPr>
          <w:rFonts w:cs="Times New Roman"/>
          <w:noProof w:val="0"/>
          <w:sz w:val="24"/>
          <w:szCs w:val="24"/>
        </w:rPr>
        <w:t>stratejik plan</w:t>
      </w:r>
      <w:r w:rsidR="00EC233D" w:rsidRPr="00901AC3">
        <w:rPr>
          <w:rFonts w:cs="Times New Roman"/>
          <w:noProof w:val="0"/>
          <w:sz w:val="24"/>
          <w:szCs w:val="24"/>
        </w:rPr>
        <w:t xml:space="preserve"> üyelerinin direktifleri doğrultusunda planlama çalışmaları yürütülmüştür.</w:t>
      </w:r>
    </w:p>
    <w:p w:rsidR="00B91003" w:rsidRDefault="00970D42" w:rsidP="00AD10D8">
      <w:pPr>
        <w:pStyle w:val="Balk1"/>
        <w:numPr>
          <w:ilvl w:val="0"/>
          <w:numId w:val="4"/>
        </w:numPr>
        <w:spacing w:before="0" w:after="0" w:line="240" w:lineRule="auto"/>
        <w:jc w:val="both"/>
        <w:rPr>
          <w:rFonts w:cs="Times New Roman"/>
          <w:noProof w:val="0"/>
        </w:rPr>
      </w:pPr>
      <w:bookmarkStart w:id="14" w:name="_Toc409281024"/>
      <w:bookmarkStart w:id="15" w:name="_Toc415749056"/>
      <w:r w:rsidRPr="00B91003">
        <w:rPr>
          <w:rFonts w:cs="Times New Roman"/>
          <w:noProof w:val="0"/>
        </w:rPr>
        <w:t>BÖLÜM</w:t>
      </w:r>
      <w:bookmarkStart w:id="16" w:name="_Toc409281025"/>
      <w:bookmarkEnd w:id="14"/>
      <w:bookmarkEnd w:id="15"/>
    </w:p>
    <w:p w:rsidR="00970D42" w:rsidRPr="00B91003" w:rsidRDefault="00970D42" w:rsidP="00902634">
      <w:pPr>
        <w:pStyle w:val="Balk1"/>
        <w:spacing w:before="0" w:after="0" w:line="240" w:lineRule="auto"/>
        <w:jc w:val="both"/>
        <w:rPr>
          <w:rFonts w:cs="Times New Roman"/>
          <w:noProof w:val="0"/>
        </w:rPr>
      </w:pPr>
      <w:bookmarkStart w:id="17" w:name="_Toc415749057"/>
      <w:r w:rsidRPr="00B91003">
        <w:rPr>
          <w:rFonts w:cs="Times New Roman"/>
          <w:noProof w:val="0"/>
        </w:rPr>
        <w:t>DURUM ANALİZİ</w:t>
      </w:r>
      <w:bookmarkEnd w:id="16"/>
      <w:bookmarkEnd w:id="17"/>
    </w:p>
    <w:p w:rsidR="00EC233D" w:rsidRPr="00901AC3" w:rsidRDefault="00EC233D" w:rsidP="00970D42">
      <w:pPr>
        <w:rPr>
          <w:rFonts w:cs="Times New Roman"/>
          <w:noProof w:val="0"/>
          <w:sz w:val="24"/>
          <w:szCs w:val="24"/>
        </w:rPr>
      </w:pPr>
      <w:r w:rsidRPr="00901AC3">
        <w:rPr>
          <w:rFonts w:cs="Times New Roman"/>
          <w:noProof w:val="0"/>
          <w:sz w:val="24"/>
          <w:szCs w:val="24"/>
        </w:rPr>
        <w:t>Durum analizi çalışmasında Müdürlüğümüzün tarihsel gelişimi, yasal yükümlülükleri, faaliyet alanları, paydaş analizi, kurum içi analiz ve çevre analizi yapılmıştır.</w:t>
      </w:r>
    </w:p>
    <w:p w:rsidR="00970D42" w:rsidRPr="00901AC3" w:rsidRDefault="00970D42" w:rsidP="00AD10D8">
      <w:pPr>
        <w:pStyle w:val="Balk2"/>
        <w:numPr>
          <w:ilvl w:val="1"/>
          <w:numId w:val="4"/>
        </w:numPr>
        <w:ind w:left="709"/>
        <w:rPr>
          <w:rFonts w:cs="Times New Roman"/>
          <w:noProof w:val="0"/>
          <w:szCs w:val="24"/>
        </w:rPr>
      </w:pPr>
      <w:bookmarkStart w:id="18" w:name="_Toc409281026"/>
      <w:bookmarkStart w:id="19" w:name="_Toc415749058"/>
      <w:r w:rsidRPr="00901AC3">
        <w:rPr>
          <w:rFonts w:cs="Times New Roman"/>
          <w:noProof w:val="0"/>
          <w:szCs w:val="24"/>
        </w:rPr>
        <w:t>TARİHİ GELİŞİM</w:t>
      </w:r>
      <w:bookmarkEnd w:id="18"/>
      <w:bookmarkEnd w:id="19"/>
    </w:p>
    <w:p w:rsidR="00B405D6" w:rsidRPr="00053484" w:rsidRDefault="00B405D6" w:rsidP="00B405D6">
      <w:pPr>
        <w:pStyle w:val="AralkYok1"/>
        <w:rPr>
          <w:rFonts w:ascii="Times New Roman" w:hAnsi="Times New Roman" w:cs="Times New Roman"/>
          <w:sz w:val="24"/>
          <w:szCs w:val="24"/>
        </w:rPr>
      </w:pPr>
      <w:r w:rsidRPr="00053484">
        <w:rPr>
          <w:rFonts w:ascii="Times New Roman" w:hAnsi="Times New Roman" w:cs="Times New Roman"/>
          <w:sz w:val="24"/>
          <w:szCs w:val="24"/>
        </w:rPr>
        <w:t>Tokdemir Mahallesi Hatay ilinin Altınözü ilçesine bağlı Suriye ile Türkiye sınırlarının kesiştiği bölgeye 20 km uzaklıkta yer alır. Mahallenin yaklaşık nüfusu 1100 olup mahallede 150 hane bulunmaktadır. Mahallenin geçmişine göz attığımızda önemli bir yerleşim yeri olduğu söylenebilir.</w:t>
      </w:r>
    </w:p>
    <w:p w:rsidR="00B405D6" w:rsidRPr="00053484" w:rsidRDefault="00B405D6" w:rsidP="00B405D6">
      <w:pPr>
        <w:pStyle w:val="AralkYok1"/>
        <w:rPr>
          <w:rFonts w:ascii="Times New Roman" w:hAnsi="Times New Roman" w:cs="Times New Roman"/>
          <w:sz w:val="24"/>
          <w:szCs w:val="24"/>
        </w:rPr>
      </w:pPr>
    </w:p>
    <w:p w:rsidR="00B405D6" w:rsidRPr="00053484" w:rsidRDefault="00B405D6" w:rsidP="00B405D6">
      <w:pPr>
        <w:pStyle w:val="AralkYok1"/>
        <w:rPr>
          <w:rFonts w:ascii="Times New Roman" w:hAnsi="Times New Roman" w:cs="Times New Roman"/>
          <w:sz w:val="24"/>
          <w:szCs w:val="24"/>
        </w:rPr>
      </w:pPr>
      <w:proofErr w:type="gramStart"/>
      <w:r w:rsidRPr="00053484">
        <w:rPr>
          <w:rFonts w:ascii="Times New Roman" w:hAnsi="Times New Roman" w:cs="Times New Roman"/>
          <w:sz w:val="24"/>
          <w:szCs w:val="24"/>
        </w:rPr>
        <w:t>Mahallenin  okulu</w:t>
      </w:r>
      <w:proofErr w:type="gramEnd"/>
      <w:r w:rsidRPr="00053484">
        <w:rPr>
          <w:rFonts w:ascii="Times New Roman" w:hAnsi="Times New Roman" w:cs="Times New Roman"/>
          <w:sz w:val="24"/>
          <w:szCs w:val="24"/>
        </w:rPr>
        <w:t xml:space="preserve"> 1950´ </w:t>
      </w:r>
      <w:proofErr w:type="spellStart"/>
      <w:r w:rsidRPr="00053484">
        <w:rPr>
          <w:rFonts w:ascii="Times New Roman" w:hAnsi="Times New Roman" w:cs="Times New Roman"/>
          <w:sz w:val="24"/>
          <w:szCs w:val="24"/>
        </w:rPr>
        <w:t>li</w:t>
      </w:r>
      <w:proofErr w:type="spellEnd"/>
      <w:r w:rsidRPr="00053484">
        <w:rPr>
          <w:rFonts w:ascii="Times New Roman" w:hAnsi="Times New Roman" w:cs="Times New Roman"/>
          <w:sz w:val="24"/>
          <w:szCs w:val="24"/>
        </w:rPr>
        <w:t xml:space="preserve"> yıllarda devletin ve yöre insanının destekleriyle mahallenin merkezinde yapılmıştır. Mahallenin ilkokulu tek derslikli birleştirilmiş sınıftan oluşur. Mahallenin ilkokulu tek katlı, toplam 1 derslik ve 1 yönetim odasından meydana gelmekteydi.</w:t>
      </w:r>
    </w:p>
    <w:p w:rsidR="00B405D6" w:rsidRPr="00053484" w:rsidRDefault="00B405D6" w:rsidP="00B405D6">
      <w:pPr>
        <w:pStyle w:val="AralkYok1"/>
        <w:rPr>
          <w:rFonts w:ascii="Times New Roman" w:hAnsi="Times New Roman" w:cs="Times New Roman"/>
          <w:sz w:val="24"/>
          <w:szCs w:val="24"/>
        </w:rPr>
      </w:pPr>
    </w:p>
    <w:p w:rsidR="00B405D6" w:rsidRPr="00053484" w:rsidRDefault="00B405D6" w:rsidP="00B405D6">
      <w:pPr>
        <w:pStyle w:val="AralkYok1"/>
        <w:rPr>
          <w:rFonts w:ascii="Times New Roman" w:hAnsi="Times New Roman" w:cs="Times New Roman"/>
          <w:sz w:val="24"/>
          <w:szCs w:val="24"/>
        </w:rPr>
      </w:pPr>
      <w:r w:rsidRPr="00053484">
        <w:rPr>
          <w:rFonts w:ascii="Times New Roman" w:hAnsi="Times New Roman" w:cs="Times New Roman"/>
          <w:sz w:val="24"/>
          <w:szCs w:val="24"/>
        </w:rPr>
        <w:t xml:space="preserve">Ancak; zamanla okulun, mahallenin ihtiyaçlarını karşılayamaz hale geldiği görülünce öğrenciler; ilgili makamların uygun görüşüyle köye 1 km uzaklıkta bulunan </w:t>
      </w:r>
      <w:proofErr w:type="spellStart"/>
      <w:r w:rsidRPr="00053484">
        <w:rPr>
          <w:rFonts w:ascii="Times New Roman" w:hAnsi="Times New Roman" w:cs="Times New Roman"/>
          <w:sz w:val="24"/>
          <w:szCs w:val="24"/>
        </w:rPr>
        <w:t>Avuttepe</w:t>
      </w:r>
      <w:proofErr w:type="spellEnd"/>
      <w:r w:rsidRPr="00053484">
        <w:rPr>
          <w:rFonts w:ascii="Times New Roman" w:hAnsi="Times New Roman" w:cs="Times New Roman"/>
          <w:sz w:val="24"/>
          <w:szCs w:val="24"/>
        </w:rPr>
        <w:t xml:space="preserve"> - Tokdemir adıyla eğitim öğretime açılan yeni okulda gönderilmiştir. Ancak okulun mahalle merkezine uzak olması gidiş gelişlerde sıkıntı yaratmakta idi. Bu durum nedeniyle 2009 yılında Tokdemir mahallesine 2 katlı, kaloriferli, 8 derslik, müdür odası ve öğretmenler odasından oluşan bir okul yapıldı ve Ekim 2009´da eğitim - öğretime başladı. Tokdemir Mahallesi çocukları kendi mahallelerine yapılan okuldan çok memnun olmuşlar ve okula devamı artmışlardır.</w:t>
      </w:r>
      <w:r w:rsidR="006E07F4" w:rsidRPr="00053484">
        <w:rPr>
          <w:rFonts w:ascii="Times New Roman" w:hAnsi="Times New Roman" w:cs="Times New Roman"/>
          <w:sz w:val="24"/>
          <w:szCs w:val="24"/>
        </w:rPr>
        <w:t xml:space="preserve"> 2015 yılının haziran ayında okulumuzda çatı katı ilavesi yapıl</w:t>
      </w:r>
      <w:r w:rsidR="009202DB" w:rsidRPr="00053484">
        <w:rPr>
          <w:rFonts w:ascii="Times New Roman" w:hAnsi="Times New Roman" w:cs="Times New Roman"/>
          <w:sz w:val="24"/>
          <w:szCs w:val="24"/>
        </w:rPr>
        <w:t>mış</w:t>
      </w:r>
      <w:r w:rsidR="006E07F4" w:rsidRPr="00053484">
        <w:rPr>
          <w:rFonts w:ascii="Times New Roman" w:hAnsi="Times New Roman" w:cs="Times New Roman"/>
          <w:sz w:val="24"/>
          <w:szCs w:val="24"/>
        </w:rPr>
        <w:t xml:space="preserve"> olup 2015-2016 eğitim öğretim </w:t>
      </w:r>
      <w:proofErr w:type="spellStart"/>
      <w:r w:rsidR="006E07F4" w:rsidRPr="00053484">
        <w:rPr>
          <w:rFonts w:ascii="Times New Roman" w:hAnsi="Times New Roman" w:cs="Times New Roman"/>
          <w:sz w:val="24"/>
          <w:szCs w:val="24"/>
        </w:rPr>
        <w:t>sezonununda</w:t>
      </w:r>
      <w:proofErr w:type="spellEnd"/>
      <w:r w:rsidR="006E07F4" w:rsidRPr="00053484">
        <w:rPr>
          <w:rFonts w:ascii="Times New Roman" w:hAnsi="Times New Roman" w:cs="Times New Roman"/>
          <w:sz w:val="24"/>
          <w:szCs w:val="24"/>
        </w:rPr>
        <w:t xml:space="preserve"> yeni haliyle</w:t>
      </w:r>
      <w:r w:rsidR="009202DB" w:rsidRPr="00053484">
        <w:rPr>
          <w:rFonts w:ascii="Times New Roman" w:hAnsi="Times New Roman" w:cs="Times New Roman"/>
          <w:sz w:val="24"/>
          <w:szCs w:val="24"/>
        </w:rPr>
        <w:t xml:space="preserve"> 12 derslik, 1 müdür odası, 1 müdür yardımcısı odası, 1 öğretmenler odası, 1 spor odası ve 1 kütüphane odasından oluşarak eğitim öğretime hazır hale getirilmiştir.</w:t>
      </w:r>
    </w:p>
    <w:p w:rsidR="00B405D6" w:rsidRPr="00053484" w:rsidRDefault="00B405D6" w:rsidP="00B405D6">
      <w:pPr>
        <w:pStyle w:val="AralkYok1"/>
        <w:rPr>
          <w:rFonts w:ascii="Times New Roman" w:hAnsi="Times New Roman" w:cs="Times New Roman"/>
          <w:sz w:val="24"/>
          <w:szCs w:val="24"/>
        </w:rPr>
      </w:pPr>
    </w:p>
    <w:p w:rsidR="00B405D6" w:rsidRPr="00053484" w:rsidRDefault="00B405D6" w:rsidP="00B405D6">
      <w:pPr>
        <w:pStyle w:val="AralkYok1"/>
        <w:rPr>
          <w:rFonts w:ascii="Times New Roman" w:hAnsi="Times New Roman" w:cs="Times New Roman"/>
          <w:sz w:val="24"/>
          <w:szCs w:val="24"/>
        </w:rPr>
      </w:pPr>
      <w:r w:rsidRPr="00053484">
        <w:rPr>
          <w:rFonts w:ascii="Times New Roman" w:hAnsi="Times New Roman" w:cs="Times New Roman"/>
          <w:sz w:val="24"/>
          <w:szCs w:val="24"/>
        </w:rPr>
        <w:t xml:space="preserve">Okulumuzda henüz öğretmen kadrosu tamamlanmamıştır. Okulumuzun bazı </w:t>
      </w:r>
      <w:proofErr w:type="gramStart"/>
      <w:r w:rsidRPr="00053484">
        <w:rPr>
          <w:rFonts w:ascii="Times New Roman" w:hAnsi="Times New Roman" w:cs="Times New Roman"/>
          <w:sz w:val="24"/>
          <w:szCs w:val="24"/>
        </w:rPr>
        <w:t>branş</w:t>
      </w:r>
      <w:proofErr w:type="gramEnd"/>
      <w:r w:rsidRPr="00053484">
        <w:rPr>
          <w:rFonts w:ascii="Times New Roman" w:hAnsi="Times New Roman" w:cs="Times New Roman"/>
          <w:sz w:val="24"/>
          <w:szCs w:val="24"/>
        </w:rPr>
        <w:t xml:space="preserve"> öğretmenlerine ihtiyacı bulunmaktadır. Şimdilik ücretli öğretmen görevlendirilmesiyle bu problem aşılmaya çalışılmaktadır.</w:t>
      </w:r>
    </w:p>
    <w:p w:rsidR="00B405D6" w:rsidRPr="00053484" w:rsidRDefault="00B405D6" w:rsidP="00B405D6">
      <w:pPr>
        <w:pStyle w:val="AralkYok1"/>
        <w:rPr>
          <w:rFonts w:ascii="Times New Roman" w:hAnsi="Times New Roman" w:cs="Times New Roman"/>
          <w:sz w:val="24"/>
          <w:szCs w:val="24"/>
        </w:rPr>
      </w:pPr>
    </w:p>
    <w:p w:rsidR="00D44186" w:rsidRPr="00053484" w:rsidRDefault="00B405D6" w:rsidP="00B405D6">
      <w:pPr>
        <w:pStyle w:val="AralkYok1"/>
        <w:rPr>
          <w:rFonts w:ascii="Times New Roman" w:hAnsi="Times New Roman" w:cs="Times New Roman"/>
          <w:sz w:val="24"/>
          <w:szCs w:val="24"/>
        </w:rPr>
      </w:pPr>
      <w:proofErr w:type="spellStart"/>
      <w:r w:rsidRPr="00053484">
        <w:rPr>
          <w:rFonts w:ascii="Times New Roman" w:hAnsi="Times New Roman" w:cs="Times New Roman"/>
          <w:sz w:val="24"/>
          <w:szCs w:val="24"/>
        </w:rPr>
        <w:t>Okulmuzda</w:t>
      </w:r>
      <w:proofErr w:type="spellEnd"/>
      <w:r w:rsidRPr="00053484">
        <w:rPr>
          <w:rFonts w:ascii="Times New Roman" w:hAnsi="Times New Roman" w:cs="Times New Roman"/>
          <w:sz w:val="24"/>
          <w:szCs w:val="24"/>
        </w:rPr>
        <w:t xml:space="preserve"> oluşturduğumuz kurum kültürü ile eğitim ve öğretimin kalitesini artırmak ve çalışanlarımızın mutlu olduğu bir ortam oluşturmaktayız. Okulumuzun </w:t>
      </w:r>
      <w:proofErr w:type="spellStart"/>
      <w:r w:rsidRPr="00053484">
        <w:rPr>
          <w:rFonts w:ascii="Times New Roman" w:hAnsi="Times New Roman" w:cs="Times New Roman"/>
          <w:sz w:val="24"/>
          <w:szCs w:val="24"/>
        </w:rPr>
        <w:t>bekletilerini</w:t>
      </w:r>
      <w:proofErr w:type="spellEnd"/>
      <w:r w:rsidRPr="00053484">
        <w:rPr>
          <w:rFonts w:ascii="Times New Roman" w:hAnsi="Times New Roman" w:cs="Times New Roman"/>
          <w:sz w:val="24"/>
          <w:szCs w:val="24"/>
        </w:rPr>
        <w:t xml:space="preserve"> karşılayan, temel değer ve ilkelerini bilen, </w:t>
      </w:r>
      <w:proofErr w:type="gramStart"/>
      <w:r w:rsidRPr="00053484">
        <w:rPr>
          <w:rFonts w:ascii="Times New Roman" w:hAnsi="Times New Roman" w:cs="Times New Roman"/>
          <w:sz w:val="24"/>
          <w:szCs w:val="24"/>
        </w:rPr>
        <w:t>misyonunu</w:t>
      </w:r>
      <w:proofErr w:type="gramEnd"/>
      <w:r w:rsidRPr="00053484">
        <w:rPr>
          <w:rFonts w:ascii="Times New Roman" w:hAnsi="Times New Roman" w:cs="Times New Roman"/>
          <w:sz w:val="24"/>
          <w:szCs w:val="24"/>
        </w:rPr>
        <w:t xml:space="preserve"> ve vizyonunu paylaşan çalışanlarımız ile demokratik bir hava içerisinde çalışmaktayız.</w:t>
      </w:r>
    </w:p>
    <w:p w:rsidR="00970D42" w:rsidRDefault="00970D42" w:rsidP="00AD10D8">
      <w:pPr>
        <w:pStyle w:val="Balk2"/>
        <w:numPr>
          <w:ilvl w:val="1"/>
          <w:numId w:val="4"/>
        </w:numPr>
        <w:ind w:left="709"/>
        <w:rPr>
          <w:rFonts w:cs="Times New Roman"/>
          <w:noProof w:val="0"/>
          <w:szCs w:val="24"/>
        </w:rPr>
      </w:pPr>
      <w:bookmarkStart w:id="20" w:name="_Toc409281027"/>
      <w:bookmarkStart w:id="21" w:name="_Toc415749059"/>
      <w:r w:rsidRPr="00901AC3">
        <w:rPr>
          <w:rFonts w:cs="Times New Roman"/>
          <w:noProof w:val="0"/>
          <w:szCs w:val="24"/>
        </w:rPr>
        <w:t>YASAL YÜKÜMLÜLÜKLER VE MEVZUAT ANALİZİ</w:t>
      </w:r>
      <w:bookmarkEnd w:id="20"/>
      <w:bookmarkEnd w:id="21"/>
    </w:p>
    <w:p w:rsidR="00C94974" w:rsidRPr="00C94974" w:rsidRDefault="00DC774E" w:rsidP="00C94974">
      <w:pPr>
        <w:pStyle w:val="ListeParagraf"/>
        <w:ind w:left="0"/>
        <w:rPr>
          <w:rFonts w:cs="Times New Roman"/>
          <w:noProof w:val="0"/>
          <w:szCs w:val="24"/>
        </w:rPr>
      </w:pPr>
      <w:r>
        <w:rPr>
          <w:rFonts w:cs="Times New Roman"/>
          <w:noProof w:val="0"/>
          <w:szCs w:val="24"/>
        </w:rPr>
        <w:t>Tokdemir İlko</w:t>
      </w:r>
      <w:r w:rsidR="00C94974">
        <w:rPr>
          <w:rFonts w:cs="Times New Roman"/>
          <w:noProof w:val="0"/>
          <w:szCs w:val="24"/>
        </w:rPr>
        <w:t xml:space="preserve">kulu </w:t>
      </w:r>
      <w:r w:rsidR="00C94974" w:rsidRPr="00C94974">
        <w:rPr>
          <w:rFonts w:cs="Times New Roman"/>
          <w:noProof w:val="0"/>
          <w:szCs w:val="24"/>
        </w:rPr>
        <w:t xml:space="preserve">Müdürlüğü’nün yasal yetki, görev ve sorumlulukları başta T.C. Anayasası olmak üzere </w:t>
      </w:r>
      <w:proofErr w:type="gramStart"/>
      <w:r w:rsidR="00C94974" w:rsidRPr="00C94974">
        <w:rPr>
          <w:rFonts w:cs="Times New Roman"/>
          <w:noProof w:val="0"/>
          <w:szCs w:val="24"/>
        </w:rPr>
        <w:t>14/6/1973</w:t>
      </w:r>
      <w:proofErr w:type="gramEnd"/>
      <w:r w:rsidR="00C94974" w:rsidRPr="00C94974">
        <w:rPr>
          <w:rFonts w:cs="Times New Roman"/>
          <w:noProof w:val="0"/>
          <w:szCs w:val="24"/>
        </w:rPr>
        <w:t xml:space="preserve"> tarihli ve 1739 sayılı Millî Eğitim Temel Kanunu ve </w:t>
      </w:r>
      <w:r w:rsidR="00C94974">
        <w:rPr>
          <w:rFonts w:cs="Times New Roman"/>
          <w:noProof w:val="0"/>
          <w:szCs w:val="24"/>
        </w:rPr>
        <w:t xml:space="preserve">222 sayılı ilköğretim ve Eğitim kanununa </w:t>
      </w:r>
      <w:r w:rsidR="00C94974" w:rsidRPr="00C94974">
        <w:rPr>
          <w:rFonts w:cs="Times New Roman"/>
          <w:noProof w:val="0"/>
          <w:szCs w:val="24"/>
        </w:rPr>
        <w:t xml:space="preserve">göre belirlenmektedir. </w:t>
      </w:r>
    </w:p>
    <w:p w:rsidR="001D72A2" w:rsidRDefault="00C94974" w:rsidP="001D72A2">
      <w:pPr>
        <w:pStyle w:val="paraf"/>
        <w:jc w:val="both"/>
      </w:pPr>
      <w:r w:rsidRPr="00C94974">
        <w:t>Anayasanın “Eğitim ve Öğrenim Hakkı ve Ödevi” başlıklı 42.Maddesi ve 1739 sayılı Millî Eğitim Temel Kanunu</w:t>
      </w:r>
      <w:r w:rsidR="001D72A2">
        <w:t>nun 2. maddesinde</w:t>
      </w:r>
      <w:r w:rsidRPr="00C94974">
        <w:t>;</w:t>
      </w:r>
      <w:r w:rsidR="001D72A2">
        <w:t xml:space="preserve"> Türk Milli Eğitiminin genel </w:t>
      </w:r>
      <w:proofErr w:type="spellStart"/>
      <w:proofErr w:type="gramStart"/>
      <w:r w:rsidR="001D72A2">
        <w:t>amacı,Türk</w:t>
      </w:r>
      <w:proofErr w:type="spellEnd"/>
      <w:proofErr w:type="gramEnd"/>
      <w:r w:rsidR="001D72A2">
        <w:t xml:space="preserve"> Milletinin bütün fertlerini, </w:t>
      </w:r>
    </w:p>
    <w:p w:rsidR="001D72A2" w:rsidRPr="001D72A2" w:rsidRDefault="001D72A2" w:rsidP="001D72A2">
      <w:pPr>
        <w:pStyle w:val="paraf"/>
        <w:numPr>
          <w:ilvl w:val="0"/>
          <w:numId w:val="42"/>
        </w:numPr>
        <w:jc w:val="both"/>
        <w:rPr>
          <w:i/>
        </w:rPr>
      </w:pPr>
      <w:proofErr w:type="gramStart"/>
      <w:r w:rsidRPr="001D72A2">
        <w:rPr>
          <w:i/>
        </w:rPr>
        <w:t xml:space="preserve">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roofErr w:type="gramEnd"/>
    </w:p>
    <w:p w:rsidR="001D72A2" w:rsidRPr="001D72A2" w:rsidRDefault="001D72A2" w:rsidP="001D72A2">
      <w:pPr>
        <w:pStyle w:val="paraf"/>
        <w:numPr>
          <w:ilvl w:val="0"/>
          <w:numId w:val="42"/>
        </w:numPr>
        <w:jc w:val="both"/>
        <w:rPr>
          <w:i/>
        </w:rPr>
      </w:pPr>
      <w:r w:rsidRPr="001D72A2">
        <w:rPr>
          <w:i/>
        </w:rPr>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1D72A2" w:rsidRPr="001D72A2" w:rsidRDefault="001D72A2" w:rsidP="001D72A2">
      <w:pPr>
        <w:pStyle w:val="paraf"/>
        <w:numPr>
          <w:ilvl w:val="0"/>
          <w:numId w:val="42"/>
        </w:numPr>
        <w:jc w:val="both"/>
        <w:rPr>
          <w:i/>
        </w:rPr>
      </w:pPr>
      <w:r w:rsidRPr="001D72A2">
        <w:rPr>
          <w:i/>
        </w:rPr>
        <w:t xml:space="preserve">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1D72A2" w:rsidRDefault="001D72A2" w:rsidP="001D72A2">
      <w:pPr>
        <w:pStyle w:val="paraf"/>
        <w:jc w:val="both"/>
      </w:pPr>
      <w:r>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yapmakla sorumlu tutulmuştur.</w:t>
      </w:r>
    </w:p>
    <w:p w:rsidR="00C94974" w:rsidRPr="00C94974" w:rsidRDefault="00393775" w:rsidP="001D72A2">
      <w:pPr>
        <w:pStyle w:val="ListeParagraf"/>
        <w:ind w:left="0"/>
      </w:pPr>
      <w:r>
        <w:rPr>
          <w:rFonts w:cs="Times New Roman"/>
          <w:noProof w:val="0"/>
          <w:szCs w:val="24"/>
        </w:rPr>
        <w:t>Tokdemir İlko</w:t>
      </w:r>
      <w:r w:rsidR="001D72A2">
        <w:rPr>
          <w:rFonts w:cs="Times New Roman"/>
          <w:noProof w:val="0"/>
          <w:szCs w:val="24"/>
        </w:rPr>
        <w:t>kulu Müdürlüğü</w:t>
      </w:r>
      <w:r w:rsidR="00C94974" w:rsidRPr="00C94974">
        <w:rPr>
          <w:rFonts w:cs="Times New Roman"/>
          <w:noProof w:val="0"/>
          <w:szCs w:val="24"/>
        </w:rPr>
        <w:t xml:space="preserve">, bu sorumlulukları ilgili mevzuat hükümleri gereğince yerine getirmektedir. Müdürlüğümüze görev ve sorumluluklar yükleyen, faaliyet alanını düzenleyen tüm mevzuat gözden geçirilerek yasal yükümlülükler listesi </w:t>
      </w:r>
      <w:r w:rsidR="001D72A2">
        <w:rPr>
          <w:rFonts w:cs="Times New Roman"/>
          <w:noProof w:val="0"/>
          <w:szCs w:val="24"/>
        </w:rPr>
        <w:t xml:space="preserve">aşağıdaki şekilde </w:t>
      </w:r>
      <w:r w:rsidR="00C94974" w:rsidRPr="00C94974">
        <w:rPr>
          <w:rFonts w:cs="Times New Roman"/>
          <w:noProof w:val="0"/>
          <w:szCs w:val="24"/>
        </w:rPr>
        <w:t>oluşturulmuş</w:t>
      </w:r>
      <w:r w:rsidR="001D72A2">
        <w:rPr>
          <w:rFonts w:cs="Times New Roman"/>
          <w:noProof w:val="0"/>
          <w:szCs w:val="24"/>
        </w:rPr>
        <w:t>tur.</w:t>
      </w: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940"/>
        <w:gridCol w:w="6558"/>
      </w:tblGrid>
      <w:tr w:rsidR="0054129E" w:rsidRPr="007263B7" w:rsidTr="0054129E">
        <w:trPr>
          <w:trHeight w:val="281"/>
        </w:trPr>
        <w:tc>
          <w:tcPr>
            <w:tcW w:w="2940" w:type="dxa"/>
            <w:shd w:val="clear" w:color="auto" w:fill="BFBFBF"/>
            <w:vAlign w:val="center"/>
          </w:tcPr>
          <w:p w:rsidR="0054129E" w:rsidRPr="00C51139" w:rsidRDefault="0054129E" w:rsidP="0054129E">
            <w:pPr>
              <w:pStyle w:val="AralkYok"/>
              <w:jc w:val="center"/>
              <w:rPr>
                <w:b/>
                <w:color w:val="000000"/>
                <w:sz w:val="20"/>
                <w:szCs w:val="20"/>
              </w:rPr>
            </w:pPr>
            <w:bookmarkStart w:id="22" w:name="_Toc409281028"/>
            <w:bookmarkStart w:id="23" w:name="_Toc415749060"/>
            <w:r w:rsidRPr="00C51139">
              <w:rPr>
                <w:rFonts w:ascii="Times New Roman" w:hAnsi="Times New Roman"/>
                <w:b/>
                <w:color w:val="000000"/>
                <w:sz w:val="20"/>
                <w:szCs w:val="20"/>
              </w:rPr>
              <w:t>YASAL YÜKÜMLÜLÜK (GÖREVLER)</w:t>
            </w:r>
          </w:p>
        </w:tc>
        <w:tc>
          <w:tcPr>
            <w:tcW w:w="6558" w:type="dxa"/>
            <w:shd w:val="clear" w:color="auto" w:fill="BFBFBF"/>
            <w:vAlign w:val="center"/>
          </w:tcPr>
          <w:p w:rsidR="0054129E" w:rsidRPr="00C51139" w:rsidRDefault="0054129E" w:rsidP="0054129E">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54129E" w:rsidRPr="00FC3473" w:rsidTr="0054129E">
        <w:trPr>
          <w:trHeight w:val="159"/>
        </w:trPr>
        <w:tc>
          <w:tcPr>
            <w:tcW w:w="2940" w:type="dxa"/>
            <w:vMerge w:val="restart"/>
            <w:shd w:val="clear" w:color="auto" w:fill="FFFFFF"/>
            <w:vAlign w:val="center"/>
          </w:tcPr>
          <w:p w:rsidR="0054129E" w:rsidRPr="003010FD" w:rsidRDefault="0054129E" w:rsidP="0054129E">
            <w:pPr>
              <w:rPr>
                <w:b/>
                <w:sz w:val="18"/>
                <w:szCs w:val="18"/>
              </w:rPr>
            </w:pPr>
            <w:r w:rsidRPr="003010FD">
              <w:rPr>
                <w:b/>
                <w:sz w:val="18"/>
                <w:szCs w:val="18"/>
              </w:rPr>
              <w:t>Atama</w:t>
            </w:r>
          </w:p>
        </w:tc>
        <w:tc>
          <w:tcPr>
            <w:tcW w:w="6558" w:type="dxa"/>
            <w:shd w:val="clear" w:color="auto" w:fill="FFFFFF"/>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54129E" w:rsidRPr="00FC3473" w:rsidTr="0054129E">
        <w:trPr>
          <w:trHeight w:val="296"/>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54129E" w:rsidRPr="00FC3473" w:rsidTr="0054129E">
        <w:trPr>
          <w:trHeight w:val="296"/>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54129E" w:rsidRPr="00FC3473" w:rsidTr="0054129E">
        <w:trPr>
          <w:trHeight w:val="236"/>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54129E" w:rsidRPr="00FC3473" w:rsidTr="0054129E">
        <w:trPr>
          <w:trHeight w:val="187"/>
        </w:trPr>
        <w:tc>
          <w:tcPr>
            <w:tcW w:w="2940" w:type="dxa"/>
            <w:vMerge w:val="restart"/>
            <w:shd w:val="clear" w:color="auto" w:fill="FFFFFF"/>
            <w:vAlign w:val="center"/>
          </w:tcPr>
          <w:p w:rsidR="0054129E" w:rsidRPr="003010FD" w:rsidRDefault="0054129E" w:rsidP="0054129E">
            <w:pPr>
              <w:rPr>
                <w:b/>
                <w:sz w:val="18"/>
                <w:szCs w:val="18"/>
              </w:rPr>
            </w:pPr>
            <w:r w:rsidRPr="003010FD">
              <w:rPr>
                <w:b/>
                <w:sz w:val="18"/>
                <w:szCs w:val="18"/>
              </w:rPr>
              <w:t>Ödül, Disiplin</w:t>
            </w: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Devlet Memurları Kanunu</w:t>
            </w:r>
          </w:p>
        </w:tc>
      </w:tr>
      <w:tr w:rsidR="0054129E" w:rsidRPr="00FC3473" w:rsidTr="0054129E">
        <w:trPr>
          <w:trHeight w:val="296"/>
        </w:trPr>
        <w:tc>
          <w:tcPr>
            <w:tcW w:w="2940" w:type="dxa"/>
            <w:vMerge/>
            <w:shd w:val="clear" w:color="auto" w:fill="FFFFFF"/>
            <w:vAlign w:val="center"/>
          </w:tcPr>
          <w:p w:rsidR="0054129E" w:rsidRPr="003010FD" w:rsidRDefault="0054129E" w:rsidP="0054129E">
            <w:pP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54129E" w:rsidRPr="00FC3473" w:rsidTr="0054129E">
        <w:trPr>
          <w:trHeight w:val="127"/>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54129E" w:rsidRPr="00FC3473" w:rsidTr="0054129E">
        <w:trPr>
          <w:trHeight w:val="216"/>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54129E" w:rsidRPr="00FC3473" w:rsidTr="0054129E">
        <w:trPr>
          <w:trHeight w:val="127"/>
        </w:trPr>
        <w:tc>
          <w:tcPr>
            <w:tcW w:w="2940" w:type="dxa"/>
            <w:vMerge w:val="restart"/>
            <w:shd w:val="clear" w:color="auto" w:fill="FFFFFF"/>
            <w:vAlign w:val="center"/>
          </w:tcPr>
          <w:p w:rsidR="0054129E" w:rsidRPr="003010FD" w:rsidRDefault="0054129E" w:rsidP="0054129E">
            <w:pPr>
              <w:rPr>
                <w:b/>
                <w:sz w:val="18"/>
                <w:szCs w:val="18"/>
              </w:rPr>
            </w:pPr>
            <w:r w:rsidRPr="003010FD">
              <w:rPr>
                <w:b/>
                <w:sz w:val="18"/>
                <w:szCs w:val="18"/>
              </w:rPr>
              <w:t>Okul Yönetimi</w:t>
            </w:r>
          </w:p>
        </w:tc>
        <w:tc>
          <w:tcPr>
            <w:tcW w:w="6558" w:type="dxa"/>
            <w:shd w:val="clear" w:color="auto" w:fill="FFFFFF"/>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54129E" w:rsidRPr="00FC3473" w:rsidTr="0054129E">
        <w:trPr>
          <w:trHeight w:val="185"/>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54129E" w:rsidRPr="00FC3473" w:rsidTr="0054129E">
        <w:trPr>
          <w:trHeight w:val="232"/>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54129E" w:rsidRPr="00FC3473" w:rsidTr="0054129E">
        <w:trPr>
          <w:trHeight w:val="135"/>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54129E" w:rsidRPr="00FC3473" w:rsidTr="0054129E">
        <w:trPr>
          <w:trHeight w:val="147"/>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54129E" w:rsidRPr="00FC3473" w:rsidTr="0054129E">
        <w:trPr>
          <w:trHeight w:val="100"/>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1D72A2" w:rsidRPr="00FC3473" w:rsidTr="0054129E">
        <w:trPr>
          <w:trHeight w:val="206"/>
        </w:trPr>
        <w:tc>
          <w:tcPr>
            <w:tcW w:w="2940" w:type="dxa"/>
            <w:vMerge w:val="restart"/>
            <w:shd w:val="clear" w:color="auto" w:fill="FFFFFF"/>
            <w:vAlign w:val="center"/>
          </w:tcPr>
          <w:p w:rsidR="001D72A2" w:rsidRPr="003010FD" w:rsidRDefault="001D72A2" w:rsidP="0054129E">
            <w:pPr>
              <w:rPr>
                <w:b/>
                <w:sz w:val="18"/>
                <w:szCs w:val="18"/>
              </w:rPr>
            </w:pPr>
            <w:r w:rsidRPr="003010FD">
              <w:rPr>
                <w:b/>
                <w:bCs/>
                <w:sz w:val="18"/>
                <w:szCs w:val="18"/>
              </w:rPr>
              <w:t>Eğitim-Öğretim</w:t>
            </w: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1D72A2" w:rsidRPr="00FC3473" w:rsidTr="0054129E">
        <w:trPr>
          <w:trHeight w:val="251"/>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1D72A2" w:rsidRPr="00FC3473" w:rsidTr="0054129E">
        <w:trPr>
          <w:trHeight w:val="128"/>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1D72A2" w:rsidRPr="00FC3473" w:rsidTr="0054129E">
        <w:trPr>
          <w:trHeight w:val="296"/>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1D72A2" w:rsidRPr="00FC3473" w:rsidTr="009242B7">
        <w:trPr>
          <w:trHeight w:val="296"/>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1D72A2" w:rsidRPr="00FC3473" w:rsidTr="0054129E">
        <w:trPr>
          <w:trHeight w:val="127"/>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1D72A2" w:rsidRPr="00FC3473" w:rsidTr="0054129E">
        <w:trPr>
          <w:trHeight w:val="127"/>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1D72A2" w:rsidRPr="00FC3473" w:rsidTr="009242B7">
        <w:trPr>
          <w:trHeight w:val="127"/>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1D72A2" w:rsidRPr="00FC3473" w:rsidTr="009242B7">
        <w:trPr>
          <w:trHeight w:val="296"/>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1D72A2" w:rsidRPr="00FC3473" w:rsidTr="0054129E">
        <w:trPr>
          <w:trHeight w:val="127"/>
        </w:trPr>
        <w:tc>
          <w:tcPr>
            <w:tcW w:w="2940" w:type="dxa"/>
            <w:vMerge w:val="restart"/>
            <w:shd w:val="clear" w:color="auto" w:fill="FFFFFF"/>
            <w:vAlign w:val="center"/>
          </w:tcPr>
          <w:p w:rsidR="001D72A2" w:rsidRPr="003010FD" w:rsidRDefault="001D72A2" w:rsidP="0054129E">
            <w:pPr>
              <w:rPr>
                <w:b/>
                <w:sz w:val="18"/>
                <w:szCs w:val="18"/>
              </w:rPr>
            </w:pPr>
            <w:r w:rsidRPr="003010FD">
              <w:rPr>
                <w:b/>
                <w:bCs/>
                <w:sz w:val="18"/>
                <w:szCs w:val="18"/>
              </w:rPr>
              <w:t>Personel İşleri</w:t>
            </w: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1D72A2" w:rsidRPr="00FC3473" w:rsidTr="009242B7">
        <w:trPr>
          <w:trHeight w:val="127"/>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1D72A2" w:rsidRPr="00FC3473" w:rsidTr="0054129E">
        <w:trPr>
          <w:trHeight w:val="210"/>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1D72A2" w:rsidRPr="00FC3473" w:rsidTr="0054129E">
        <w:trPr>
          <w:trHeight w:val="296"/>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1D72A2" w:rsidRPr="00FC3473" w:rsidTr="009242B7">
        <w:trPr>
          <w:trHeight w:val="296"/>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1D72A2" w:rsidRPr="00FC3473" w:rsidTr="009242B7">
        <w:trPr>
          <w:trHeight w:val="127"/>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1D72A2" w:rsidRPr="00FC3473" w:rsidTr="0054129E">
        <w:trPr>
          <w:trHeight w:val="287"/>
        </w:trPr>
        <w:tc>
          <w:tcPr>
            <w:tcW w:w="2940" w:type="dxa"/>
            <w:vMerge w:val="restart"/>
            <w:shd w:val="clear" w:color="auto" w:fill="FFFFFF"/>
            <w:vAlign w:val="center"/>
          </w:tcPr>
          <w:p w:rsidR="001D72A2" w:rsidRPr="003010FD" w:rsidRDefault="001D72A2" w:rsidP="0054129E">
            <w:pPr>
              <w:rPr>
                <w:b/>
                <w:bCs/>
                <w:sz w:val="18"/>
                <w:szCs w:val="18"/>
              </w:rPr>
            </w:pPr>
            <w:r w:rsidRPr="003010FD">
              <w:rPr>
                <w:b/>
                <w:bCs/>
                <w:sz w:val="18"/>
                <w:szCs w:val="18"/>
              </w:rPr>
              <w:t>Mühür, Yazışma, Arşiv</w:t>
            </w: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1D72A2" w:rsidRPr="00FC3473" w:rsidTr="009242B7">
        <w:trPr>
          <w:trHeight w:val="178"/>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1D72A2" w:rsidRPr="00FC3473" w:rsidTr="009242B7">
        <w:trPr>
          <w:trHeight w:val="127"/>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1D72A2" w:rsidRPr="00FC3473" w:rsidTr="009242B7">
        <w:trPr>
          <w:trHeight w:val="296"/>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1D72A2" w:rsidRPr="00FC3473" w:rsidTr="0054129E">
        <w:trPr>
          <w:trHeight w:val="127"/>
        </w:trPr>
        <w:tc>
          <w:tcPr>
            <w:tcW w:w="2940" w:type="dxa"/>
            <w:vMerge w:val="restart"/>
            <w:shd w:val="clear" w:color="auto" w:fill="FFFFFF"/>
            <w:vAlign w:val="center"/>
          </w:tcPr>
          <w:p w:rsidR="001D72A2" w:rsidRPr="003010FD" w:rsidRDefault="001D72A2" w:rsidP="0054129E">
            <w:pPr>
              <w:rPr>
                <w:b/>
                <w:sz w:val="18"/>
                <w:szCs w:val="18"/>
              </w:rPr>
            </w:pPr>
            <w:r w:rsidRPr="003010FD">
              <w:rPr>
                <w:b/>
                <w:bCs/>
                <w:sz w:val="18"/>
                <w:szCs w:val="18"/>
              </w:rPr>
              <w:t>Rehberlik ve Sosyal Etkinlikler</w:t>
            </w: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1D72A2" w:rsidRPr="00FC3473" w:rsidTr="009242B7">
        <w:trPr>
          <w:trHeight w:val="127"/>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1D72A2" w:rsidRPr="00FC3473" w:rsidTr="0054129E">
        <w:trPr>
          <w:trHeight w:val="296"/>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1D72A2" w:rsidRPr="00FC3473" w:rsidTr="009242B7">
        <w:trPr>
          <w:trHeight w:val="296"/>
        </w:trPr>
        <w:tc>
          <w:tcPr>
            <w:tcW w:w="2940" w:type="dxa"/>
            <w:vMerge w:val="restart"/>
            <w:shd w:val="clear" w:color="auto" w:fill="FFFFFF"/>
            <w:vAlign w:val="center"/>
          </w:tcPr>
          <w:p w:rsidR="001D72A2" w:rsidRPr="00966CC8" w:rsidRDefault="001D72A2" w:rsidP="0054129E">
            <w:pPr>
              <w:rPr>
                <w:b/>
                <w:sz w:val="18"/>
                <w:szCs w:val="18"/>
              </w:rPr>
            </w:pPr>
            <w:r w:rsidRPr="003010FD">
              <w:rPr>
                <w:b/>
                <w:bCs/>
                <w:sz w:val="18"/>
                <w:szCs w:val="18"/>
              </w:rPr>
              <w:t>Öğrenci İşleri</w:t>
            </w: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sz w:val="18"/>
                <w:szCs w:val="18"/>
              </w:rPr>
              <w:t>Milli Eğitim Bakanlığı Demokrasi Eğitimi ve Okul Meclisleri Yönergesi</w:t>
            </w:r>
          </w:p>
        </w:tc>
      </w:tr>
      <w:tr w:rsidR="001D72A2" w:rsidRPr="00FC3473" w:rsidTr="009242B7">
        <w:trPr>
          <w:trHeight w:val="198"/>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spacing w:line="360" w:lineRule="auto"/>
              <w:rPr>
                <w:sz w:val="18"/>
                <w:szCs w:val="18"/>
              </w:rPr>
            </w:pPr>
            <w:r w:rsidRPr="003010FD">
              <w:rPr>
                <w:sz w:val="18"/>
                <w:szCs w:val="18"/>
              </w:rPr>
              <w:t>Okul Servis Araçları Hizmet Yönetmeliği</w:t>
            </w:r>
          </w:p>
        </w:tc>
      </w:tr>
      <w:tr w:rsidR="001D72A2" w:rsidRPr="00FC3473" w:rsidTr="009242B7">
        <w:trPr>
          <w:trHeight w:val="60"/>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spacing w:line="360" w:lineRule="auto"/>
              <w:rPr>
                <w:sz w:val="18"/>
                <w:szCs w:val="18"/>
              </w:rPr>
            </w:pPr>
            <w:r w:rsidRPr="003010FD">
              <w:rPr>
                <w:sz w:val="18"/>
                <w:szCs w:val="18"/>
              </w:rPr>
              <w:t>Milli Eğitim Bakanlığı Kurum Tanıtım Yönetmeliği</w:t>
            </w:r>
          </w:p>
        </w:tc>
      </w:tr>
      <w:tr w:rsidR="001D72A2" w:rsidRPr="00FC3473" w:rsidTr="009242B7">
        <w:trPr>
          <w:trHeight w:val="127"/>
        </w:trPr>
        <w:tc>
          <w:tcPr>
            <w:tcW w:w="2940" w:type="dxa"/>
            <w:vMerge w:val="restart"/>
            <w:shd w:val="clear" w:color="auto" w:fill="FFFFFF"/>
            <w:vAlign w:val="center"/>
          </w:tcPr>
          <w:p w:rsidR="001D72A2" w:rsidRPr="003010FD" w:rsidRDefault="001D72A2" w:rsidP="0054129E">
            <w:pPr>
              <w:rPr>
                <w:b/>
                <w:sz w:val="18"/>
                <w:szCs w:val="18"/>
              </w:rPr>
            </w:pPr>
            <w:r w:rsidRPr="003010FD">
              <w:rPr>
                <w:b/>
                <w:sz w:val="18"/>
                <w:szCs w:val="18"/>
              </w:rPr>
              <w:t>İsim ve Tanıtım</w:t>
            </w: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1D72A2" w:rsidRPr="00FC3473" w:rsidTr="0054129E">
        <w:trPr>
          <w:trHeight w:val="371"/>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1D72A2" w:rsidRPr="00FC3473" w:rsidTr="009242B7">
        <w:trPr>
          <w:trHeight w:val="193"/>
        </w:trPr>
        <w:tc>
          <w:tcPr>
            <w:tcW w:w="2940" w:type="dxa"/>
            <w:vMerge w:val="restart"/>
            <w:shd w:val="clear" w:color="auto" w:fill="FFFFFF"/>
            <w:vAlign w:val="center"/>
          </w:tcPr>
          <w:p w:rsidR="001D72A2" w:rsidRPr="003010FD" w:rsidRDefault="001D72A2" w:rsidP="0054129E">
            <w:pPr>
              <w:rPr>
                <w:b/>
                <w:sz w:val="18"/>
                <w:szCs w:val="18"/>
              </w:rPr>
            </w:pPr>
            <w:r w:rsidRPr="003010FD">
              <w:rPr>
                <w:b/>
                <w:bCs/>
                <w:sz w:val="18"/>
                <w:szCs w:val="18"/>
              </w:rPr>
              <w:t>Sivil Savunma</w:t>
            </w: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1D72A2" w:rsidRPr="00FC3473" w:rsidTr="009242B7">
        <w:trPr>
          <w:trHeight w:val="60"/>
        </w:trPr>
        <w:tc>
          <w:tcPr>
            <w:tcW w:w="2940" w:type="dxa"/>
            <w:vMerge/>
            <w:shd w:val="clear" w:color="auto" w:fill="FFFFFF"/>
            <w:vAlign w:val="center"/>
          </w:tcPr>
          <w:p w:rsidR="001D72A2" w:rsidRPr="003010FD" w:rsidRDefault="001D72A2" w:rsidP="0054129E">
            <w:pPr>
              <w:jc w:val="center"/>
              <w:rPr>
                <w:b/>
                <w:color w:val="FFFFFF"/>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r w:rsidR="001D72A2" w:rsidRPr="00FC3473" w:rsidTr="0054129E">
        <w:trPr>
          <w:trHeight w:val="101"/>
        </w:trPr>
        <w:tc>
          <w:tcPr>
            <w:tcW w:w="2940" w:type="dxa"/>
            <w:vMerge/>
            <w:shd w:val="clear" w:color="auto" w:fill="FFFFFF"/>
            <w:vAlign w:val="center"/>
          </w:tcPr>
          <w:p w:rsidR="001D72A2" w:rsidRPr="003010FD" w:rsidRDefault="001D72A2" w:rsidP="0054129E">
            <w:pPr>
              <w:jc w:val="center"/>
              <w:rPr>
                <w:b/>
                <w:color w:val="FFFFFF"/>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p>
        </w:tc>
      </w:tr>
    </w:tbl>
    <w:p w:rsidR="0054129E" w:rsidRDefault="0054129E" w:rsidP="0054129E">
      <w:pPr>
        <w:rPr>
          <w:b/>
          <w:sz w:val="24"/>
          <w:szCs w:val="24"/>
        </w:rPr>
      </w:pPr>
      <w:bookmarkStart w:id="24" w:name="_Toc409281030"/>
      <w:bookmarkStart w:id="25" w:name="_Toc415749061"/>
      <w:bookmarkEnd w:id="22"/>
      <w:bookmarkEnd w:id="23"/>
    </w:p>
    <w:p w:rsidR="0054129E" w:rsidRDefault="0054129E" w:rsidP="0054129E">
      <w:pPr>
        <w:rPr>
          <w:b/>
          <w:sz w:val="24"/>
          <w:szCs w:val="24"/>
        </w:rPr>
      </w:pPr>
      <w:r>
        <w:rPr>
          <w:b/>
          <w:sz w:val="24"/>
          <w:szCs w:val="24"/>
        </w:rPr>
        <w:t xml:space="preserve">2.3 </w:t>
      </w:r>
      <w:r w:rsidRPr="00625E44">
        <w:rPr>
          <w:b/>
          <w:sz w:val="24"/>
          <w:szCs w:val="24"/>
        </w:rPr>
        <w:t xml:space="preserve"> Faaliyet Alanları, Ürün/Hizmetler</w:t>
      </w:r>
    </w:p>
    <w:p w:rsidR="0054129E" w:rsidRDefault="002E4AAF" w:rsidP="0054129E">
      <w:pPr>
        <w:rPr>
          <w:sz w:val="24"/>
          <w:szCs w:val="24"/>
        </w:rPr>
      </w:pPr>
      <w:r>
        <w:rPr>
          <w:sz w:val="24"/>
          <w:szCs w:val="24"/>
        </w:rPr>
        <w:t xml:space="preserve">  Tokdemir </w:t>
      </w:r>
      <w:r w:rsidR="0054129E">
        <w:rPr>
          <w:sz w:val="24"/>
          <w:szCs w:val="24"/>
        </w:rPr>
        <w:t>İlko</w:t>
      </w:r>
      <w:r w:rsidR="0054129E" w:rsidRPr="00303C74">
        <w:rPr>
          <w:sz w:val="24"/>
          <w:szCs w:val="24"/>
        </w:rPr>
        <w:t>kulu</w:t>
      </w:r>
      <w:r w:rsidR="009C29C7">
        <w:rPr>
          <w:sz w:val="24"/>
          <w:szCs w:val="24"/>
        </w:rPr>
        <w:t xml:space="preserve">-Ortaokulu </w:t>
      </w:r>
      <w:r w:rsidR="0054129E" w:rsidRPr="00303C74">
        <w:rPr>
          <w:sz w:val="24"/>
          <w:szCs w:val="24"/>
        </w:rPr>
        <w:t>Müdürlüğünün faaliyet alanları ve sunmuş olduğu hizmetler aşağıdaki başlıklarda toplanmıştır.</w:t>
      </w:r>
    </w:p>
    <w:p w:rsidR="00053484" w:rsidRDefault="00053484" w:rsidP="0054129E">
      <w:pPr>
        <w:autoSpaceDE w:val="0"/>
        <w:autoSpaceDN w:val="0"/>
        <w:adjustRightInd w:val="0"/>
        <w:spacing w:line="360" w:lineRule="auto"/>
        <w:jc w:val="center"/>
        <w:rPr>
          <w:b/>
          <w:sz w:val="24"/>
          <w:szCs w:val="24"/>
        </w:rPr>
      </w:pPr>
    </w:p>
    <w:p w:rsidR="0054129E" w:rsidRPr="00303C74" w:rsidRDefault="002E4AAF" w:rsidP="0054129E">
      <w:pPr>
        <w:autoSpaceDE w:val="0"/>
        <w:autoSpaceDN w:val="0"/>
        <w:adjustRightInd w:val="0"/>
        <w:spacing w:line="360" w:lineRule="auto"/>
        <w:jc w:val="center"/>
        <w:rPr>
          <w:sz w:val="24"/>
          <w:szCs w:val="24"/>
        </w:rPr>
      </w:pPr>
      <w:r>
        <w:rPr>
          <w:b/>
          <w:sz w:val="24"/>
          <w:szCs w:val="24"/>
        </w:rPr>
        <w:lastRenderedPageBreak/>
        <w:t xml:space="preserve">Tokdemir </w:t>
      </w:r>
      <w:r w:rsidR="0054129E">
        <w:rPr>
          <w:b/>
          <w:sz w:val="24"/>
          <w:szCs w:val="24"/>
        </w:rPr>
        <w:t>İlkokulu Faaliyet Alanları</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54129E" w:rsidRPr="0033424D" w:rsidTr="0054129E">
        <w:trPr>
          <w:trHeight w:val="330"/>
          <w:jc w:val="center"/>
        </w:trPr>
        <w:tc>
          <w:tcPr>
            <w:tcW w:w="4653" w:type="dxa"/>
            <w:shd w:val="clear" w:color="auto" w:fill="BFBFBF"/>
          </w:tcPr>
          <w:p w:rsidR="0054129E" w:rsidRPr="007005D7" w:rsidRDefault="0054129E" w:rsidP="0054129E">
            <w:pPr>
              <w:spacing w:after="0" w:line="240" w:lineRule="auto"/>
              <w:rPr>
                <w:b/>
                <w:bCs/>
              </w:rPr>
            </w:pPr>
            <w:r w:rsidRPr="007005D7">
              <w:rPr>
                <w:b/>
                <w:bCs/>
              </w:rPr>
              <w:t xml:space="preserve">FAALİYET ALANI: EĞİTİM </w:t>
            </w:r>
          </w:p>
        </w:tc>
        <w:tc>
          <w:tcPr>
            <w:tcW w:w="4934" w:type="dxa"/>
            <w:shd w:val="clear" w:color="auto" w:fill="BFBFBF"/>
          </w:tcPr>
          <w:p w:rsidR="0054129E" w:rsidRPr="007005D7" w:rsidRDefault="0054129E" w:rsidP="0054129E">
            <w:pPr>
              <w:spacing w:after="0" w:line="240" w:lineRule="auto"/>
              <w:rPr>
                <w:b/>
                <w:bCs/>
              </w:rPr>
            </w:pPr>
            <w:r w:rsidRPr="007005D7">
              <w:rPr>
                <w:b/>
                <w:bCs/>
              </w:rPr>
              <w:t>FAALİYET ALANI: YÖNETİM İŞLERİ</w:t>
            </w:r>
          </w:p>
        </w:tc>
      </w:tr>
      <w:tr w:rsidR="0054129E" w:rsidRPr="0033424D" w:rsidTr="0054129E">
        <w:trPr>
          <w:trHeight w:val="630"/>
          <w:jc w:val="center"/>
        </w:trPr>
        <w:tc>
          <w:tcPr>
            <w:tcW w:w="4653" w:type="dxa"/>
          </w:tcPr>
          <w:p w:rsidR="0054129E" w:rsidRPr="007005D7" w:rsidRDefault="0054129E" w:rsidP="0054129E">
            <w:pPr>
              <w:spacing w:after="0" w:line="240" w:lineRule="auto"/>
              <w:rPr>
                <w:b/>
                <w:bCs/>
              </w:rPr>
            </w:pPr>
            <w:r>
              <w:rPr>
                <w:b/>
                <w:bCs/>
              </w:rPr>
              <w:t xml:space="preserve">Hizmet-1: </w:t>
            </w:r>
            <w:r w:rsidRPr="007005D7">
              <w:rPr>
                <w:b/>
                <w:bCs/>
              </w:rPr>
              <w:t>Rehberlik Hizmetleri</w:t>
            </w:r>
          </w:p>
          <w:p w:rsidR="0054129E" w:rsidRPr="007005D7" w:rsidRDefault="0054129E" w:rsidP="0054129E">
            <w:pPr>
              <w:numPr>
                <w:ilvl w:val="0"/>
                <w:numId w:val="35"/>
              </w:numPr>
              <w:spacing w:after="0" w:line="240" w:lineRule="auto"/>
              <w:rPr>
                <w:bCs/>
              </w:rPr>
            </w:pPr>
            <w:r>
              <w:rPr>
                <w:bCs/>
              </w:rPr>
              <w:t>Psikolojik Danışma</w:t>
            </w:r>
          </w:p>
          <w:p w:rsidR="0054129E" w:rsidRDefault="0054129E" w:rsidP="0054129E">
            <w:pPr>
              <w:numPr>
                <w:ilvl w:val="0"/>
                <w:numId w:val="35"/>
              </w:numPr>
              <w:spacing w:after="0" w:line="240" w:lineRule="auto"/>
              <w:rPr>
                <w:bCs/>
              </w:rPr>
            </w:pPr>
            <w:r>
              <w:rPr>
                <w:bCs/>
              </w:rPr>
              <w:t>Sınıf İçi Rehberlik Hizmetleri</w:t>
            </w:r>
          </w:p>
          <w:p w:rsidR="0054129E" w:rsidRDefault="0054129E" w:rsidP="0054129E">
            <w:pPr>
              <w:numPr>
                <w:ilvl w:val="0"/>
                <w:numId w:val="35"/>
              </w:numPr>
              <w:spacing w:after="0" w:line="240" w:lineRule="auto"/>
              <w:rPr>
                <w:bCs/>
              </w:rPr>
            </w:pPr>
            <w:r>
              <w:rPr>
                <w:bCs/>
              </w:rPr>
              <w:t>Meslek Tanıtımı ve Yönlendirme</w:t>
            </w:r>
          </w:p>
          <w:p w:rsidR="00BF4993" w:rsidRPr="00474F76" w:rsidRDefault="00BF4993" w:rsidP="0054129E">
            <w:pPr>
              <w:numPr>
                <w:ilvl w:val="0"/>
                <w:numId w:val="35"/>
              </w:numPr>
              <w:spacing w:after="0" w:line="240" w:lineRule="auto"/>
              <w:rPr>
                <w:bCs/>
              </w:rPr>
            </w:pPr>
            <w:r>
              <w:rPr>
                <w:bCs/>
              </w:rPr>
              <w:t>Oyantasyon Çalışmaları</w:t>
            </w:r>
          </w:p>
        </w:tc>
        <w:tc>
          <w:tcPr>
            <w:tcW w:w="4934" w:type="dxa"/>
          </w:tcPr>
          <w:p w:rsidR="0054129E" w:rsidRPr="007005D7" w:rsidRDefault="0054129E" w:rsidP="0054129E">
            <w:pPr>
              <w:spacing w:after="0" w:line="240" w:lineRule="auto"/>
              <w:rPr>
                <w:b/>
                <w:bCs/>
              </w:rPr>
            </w:pPr>
            <w:r>
              <w:rPr>
                <w:b/>
                <w:bCs/>
              </w:rPr>
              <w:t xml:space="preserve">Hizmet-1: </w:t>
            </w:r>
            <w:r w:rsidRPr="007005D7">
              <w:rPr>
                <w:b/>
                <w:bCs/>
              </w:rPr>
              <w:t>Öğrenci işleri hizmeti</w:t>
            </w:r>
          </w:p>
          <w:p w:rsidR="0054129E" w:rsidRPr="007005D7" w:rsidRDefault="0054129E" w:rsidP="0054129E">
            <w:pPr>
              <w:numPr>
                <w:ilvl w:val="0"/>
                <w:numId w:val="38"/>
              </w:numPr>
              <w:spacing w:after="0" w:line="240" w:lineRule="auto"/>
              <w:rPr>
                <w:bCs/>
              </w:rPr>
            </w:pPr>
            <w:r>
              <w:rPr>
                <w:bCs/>
              </w:rPr>
              <w:t>Kayıt-</w:t>
            </w:r>
            <w:r w:rsidRPr="007005D7">
              <w:rPr>
                <w:bCs/>
              </w:rPr>
              <w:t xml:space="preserve">Nakil işleri     </w:t>
            </w:r>
          </w:p>
          <w:p w:rsidR="0054129E" w:rsidRPr="007005D7" w:rsidRDefault="0054129E" w:rsidP="0054129E">
            <w:pPr>
              <w:numPr>
                <w:ilvl w:val="0"/>
                <w:numId w:val="38"/>
              </w:numPr>
              <w:spacing w:after="0" w:line="240" w:lineRule="auto"/>
              <w:rPr>
                <w:bCs/>
              </w:rPr>
            </w:pPr>
            <w:r w:rsidRPr="007005D7">
              <w:rPr>
                <w:bCs/>
              </w:rPr>
              <w:t xml:space="preserve">Devam-devamsızlık     </w:t>
            </w:r>
          </w:p>
          <w:p w:rsidR="0054129E" w:rsidRPr="004E0BE6" w:rsidRDefault="0054129E" w:rsidP="0054129E">
            <w:pPr>
              <w:numPr>
                <w:ilvl w:val="0"/>
                <w:numId w:val="38"/>
              </w:numPr>
              <w:spacing w:after="0" w:line="240" w:lineRule="auto"/>
              <w:rPr>
                <w:bCs/>
              </w:rPr>
            </w:pPr>
            <w:r w:rsidRPr="007005D7">
              <w:rPr>
                <w:bCs/>
              </w:rPr>
              <w:t xml:space="preserve">Sınıf geçme </w:t>
            </w:r>
          </w:p>
        </w:tc>
      </w:tr>
      <w:tr w:rsidR="0054129E" w:rsidRPr="0033424D" w:rsidTr="0054129E">
        <w:trPr>
          <w:trHeight w:val="585"/>
          <w:jc w:val="center"/>
        </w:trPr>
        <w:tc>
          <w:tcPr>
            <w:tcW w:w="4653" w:type="dxa"/>
          </w:tcPr>
          <w:p w:rsidR="0054129E" w:rsidRDefault="0054129E" w:rsidP="0054129E">
            <w:pPr>
              <w:spacing w:after="0" w:line="240" w:lineRule="auto"/>
              <w:rPr>
                <w:b/>
                <w:bCs/>
              </w:rPr>
            </w:pPr>
            <w:r>
              <w:rPr>
                <w:b/>
                <w:bCs/>
              </w:rPr>
              <w:t xml:space="preserve">Hizmet-2: </w:t>
            </w:r>
            <w:r w:rsidRPr="007005D7">
              <w:rPr>
                <w:b/>
                <w:bCs/>
              </w:rPr>
              <w:t xml:space="preserve">Sosyal-Kültürel Etkinlikler </w:t>
            </w:r>
          </w:p>
          <w:p w:rsidR="0054129E" w:rsidRPr="007005D7" w:rsidRDefault="0054129E" w:rsidP="0054129E">
            <w:pPr>
              <w:numPr>
                <w:ilvl w:val="0"/>
                <w:numId w:val="36"/>
              </w:numPr>
              <w:spacing w:after="0" w:line="240" w:lineRule="auto"/>
              <w:rPr>
                <w:bCs/>
              </w:rPr>
            </w:pPr>
            <w:r w:rsidRPr="007005D7">
              <w:rPr>
                <w:bCs/>
              </w:rPr>
              <w:t xml:space="preserve">Halk oyunları    </w:t>
            </w:r>
          </w:p>
          <w:p w:rsidR="0054129E" w:rsidRPr="00616DBB" w:rsidRDefault="0054129E" w:rsidP="00616DBB">
            <w:pPr>
              <w:numPr>
                <w:ilvl w:val="0"/>
                <w:numId w:val="36"/>
              </w:numPr>
              <w:spacing w:after="0" w:line="240" w:lineRule="auto"/>
              <w:rPr>
                <w:bCs/>
              </w:rPr>
            </w:pPr>
            <w:r w:rsidRPr="007005D7">
              <w:rPr>
                <w:bCs/>
              </w:rPr>
              <w:t xml:space="preserve">Koro      </w:t>
            </w:r>
          </w:p>
          <w:p w:rsidR="0054129E" w:rsidRPr="00616DBB" w:rsidRDefault="0054129E" w:rsidP="00616DBB">
            <w:pPr>
              <w:numPr>
                <w:ilvl w:val="0"/>
                <w:numId w:val="36"/>
              </w:numPr>
              <w:spacing w:after="0" w:line="240" w:lineRule="auto"/>
              <w:rPr>
                <w:bCs/>
              </w:rPr>
            </w:pPr>
            <w:r>
              <w:rPr>
                <w:bCs/>
              </w:rPr>
              <w:t>Yarışmalar</w:t>
            </w:r>
          </w:p>
          <w:p w:rsidR="0054129E" w:rsidRDefault="0054129E" w:rsidP="0054129E">
            <w:pPr>
              <w:numPr>
                <w:ilvl w:val="0"/>
                <w:numId w:val="36"/>
              </w:numPr>
              <w:spacing w:after="0" w:line="240" w:lineRule="auto"/>
              <w:rPr>
                <w:bCs/>
              </w:rPr>
            </w:pPr>
            <w:r>
              <w:rPr>
                <w:bCs/>
              </w:rPr>
              <w:t>Sergiler</w:t>
            </w:r>
          </w:p>
          <w:p w:rsidR="0054129E" w:rsidRDefault="0054129E" w:rsidP="0054129E">
            <w:pPr>
              <w:numPr>
                <w:ilvl w:val="0"/>
                <w:numId w:val="36"/>
              </w:numPr>
              <w:spacing w:after="0" w:line="240" w:lineRule="auto"/>
              <w:rPr>
                <w:bCs/>
              </w:rPr>
            </w:pPr>
            <w:r>
              <w:rPr>
                <w:bCs/>
              </w:rPr>
              <w:t>Tiyatro</w:t>
            </w:r>
          </w:p>
          <w:p w:rsidR="0054129E" w:rsidRDefault="0054129E" w:rsidP="0054129E">
            <w:pPr>
              <w:numPr>
                <w:ilvl w:val="0"/>
                <w:numId w:val="36"/>
              </w:numPr>
              <w:spacing w:after="0" w:line="240" w:lineRule="auto"/>
              <w:rPr>
                <w:bCs/>
              </w:rPr>
            </w:pPr>
            <w:r>
              <w:rPr>
                <w:bCs/>
              </w:rPr>
              <w:t>Kermes ve Şenlikler</w:t>
            </w:r>
          </w:p>
          <w:p w:rsidR="0054129E" w:rsidRPr="00616DBB" w:rsidRDefault="0054129E" w:rsidP="00616DBB">
            <w:pPr>
              <w:numPr>
                <w:ilvl w:val="0"/>
                <w:numId w:val="36"/>
              </w:numPr>
              <w:spacing w:after="0" w:line="240" w:lineRule="auto"/>
              <w:rPr>
                <w:bCs/>
              </w:rPr>
            </w:pPr>
            <w:r>
              <w:rPr>
                <w:bCs/>
              </w:rPr>
              <w:t>Piknikler</w:t>
            </w:r>
          </w:p>
          <w:p w:rsidR="0054129E" w:rsidRPr="007005D7" w:rsidRDefault="0054129E" w:rsidP="0054129E">
            <w:pPr>
              <w:numPr>
                <w:ilvl w:val="0"/>
                <w:numId w:val="36"/>
              </w:numPr>
              <w:spacing w:after="0" w:line="240" w:lineRule="auto"/>
              <w:rPr>
                <w:bCs/>
              </w:rPr>
            </w:pPr>
            <w:r>
              <w:rPr>
                <w:bCs/>
              </w:rPr>
              <w:t>Sosyal Kulüp ve Toplum Hizmeti Çalışmaları</w:t>
            </w:r>
          </w:p>
        </w:tc>
        <w:tc>
          <w:tcPr>
            <w:tcW w:w="4934" w:type="dxa"/>
            <w:tcBorders>
              <w:bottom w:val="single" w:sz="4" w:space="0" w:color="000000"/>
            </w:tcBorders>
          </w:tcPr>
          <w:p w:rsidR="0054129E" w:rsidRPr="007005D7" w:rsidRDefault="0054129E" w:rsidP="0054129E">
            <w:pPr>
              <w:spacing w:after="0" w:line="240" w:lineRule="auto"/>
              <w:rPr>
                <w:b/>
                <w:bCs/>
              </w:rPr>
            </w:pPr>
            <w:r>
              <w:rPr>
                <w:b/>
                <w:bCs/>
              </w:rPr>
              <w:t xml:space="preserve">Hizmet-2: </w:t>
            </w:r>
            <w:r w:rsidRPr="007005D7">
              <w:rPr>
                <w:b/>
                <w:bCs/>
              </w:rPr>
              <w:t>Öğretmen işleri hizmeti</w:t>
            </w:r>
          </w:p>
          <w:p w:rsidR="0054129E" w:rsidRPr="007005D7" w:rsidRDefault="00B405D6" w:rsidP="0054129E">
            <w:pPr>
              <w:numPr>
                <w:ilvl w:val="0"/>
                <w:numId w:val="39"/>
              </w:numPr>
              <w:spacing w:after="0" w:line="240" w:lineRule="auto"/>
              <w:rPr>
                <w:bCs/>
              </w:rPr>
            </w:pPr>
            <w:r>
              <w:rPr>
                <w:bCs/>
              </w:rPr>
              <w:t xml:space="preserve">Kademe </w:t>
            </w:r>
            <w:r w:rsidR="0054129E" w:rsidRPr="007005D7">
              <w:rPr>
                <w:bCs/>
              </w:rPr>
              <w:t xml:space="preserve"> terfi    </w:t>
            </w:r>
          </w:p>
          <w:p w:rsidR="0054129E" w:rsidRPr="007005D7" w:rsidRDefault="0054129E" w:rsidP="0054129E">
            <w:pPr>
              <w:numPr>
                <w:ilvl w:val="0"/>
                <w:numId w:val="39"/>
              </w:numPr>
              <w:spacing w:after="0" w:line="240" w:lineRule="auto"/>
              <w:rPr>
                <w:bCs/>
              </w:rPr>
            </w:pPr>
            <w:r w:rsidRPr="007005D7">
              <w:rPr>
                <w:bCs/>
              </w:rPr>
              <w:t xml:space="preserve">Hizmet içi eğitim     </w:t>
            </w:r>
          </w:p>
          <w:p w:rsidR="0054129E" w:rsidRPr="007005D7" w:rsidRDefault="0054129E" w:rsidP="0054129E">
            <w:pPr>
              <w:numPr>
                <w:ilvl w:val="0"/>
                <w:numId w:val="39"/>
              </w:numPr>
              <w:spacing w:after="0" w:line="240" w:lineRule="auto"/>
              <w:rPr>
                <w:bCs/>
              </w:rPr>
            </w:pPr>
            <w:r w:rsidRPr="007005D7">
              <w:rPr>
                <w:bCs/>
              </w:rPr>
              <w:t>Özlük hakları</w:t>
            </w:r>
          </w:p>
          <w:p w:rsidR="0054129E" w:rsidRPr="007005D7" w:rsidRDefault="0054129E" w:rsidP="0054129E">
            <w:pPr>
              <w:numPr>
                <w:ilvl w:val="0"/>
                <w:numId w:val="39"/>
              </w:numPr>
              <w:spacing w:after="0" w:line="240" w:lineRule="auto"/>
              <w:rPr>
                <w:bCs/>
              </w:rPr>
            </w:pPr>
            <w:r>
              <w:rPr>
                <w:bCs/>
              </w:rPr>
              <w:t>Sendikal Hizmetler</w:t>
            </w:r>
          </w:p>
        </w:tc>
      </w:tr>
      <w:tr w:rsidR="0054129E" w:rsidRPr="0033424D" w:rsidTr="0054129E">
        <w:trPr>
          <w:trHeight w:val="1280"/>
          <w:jc w:val="center"/>
        </w:trPr>
        <w:tc>
          <w:tcPr>
            <w:tcW w:w="4653" w:type="dxa"/>
          </w:tcPr>
          <w:p w:rsidR="0054129E" w:rsidRPr="007005D7" w:rsidRDefault="0054129E" w:rsidP="0054129E">
            <w:pPr>
              <w:spacing w:after="0" w:line="240" w:lineRule="auto"/>
              <w:rPr>
                <w:b/>
                <w:bCs/>
              </w:rPr>
            </w:pPr>
            <w:r>
              <w:rPr>
                <w:b/>
                <w:bCs/>
              </w:rPr>
              <w:t xml:space="preserve">Hizmet-3: </w:t>
            </w:r>
            <w:r w:rsidRPr="007005D7">
              <w:rPr>
                <w:b/>
                <w:bCs/>
              </w:rPr>
              <w:t>Spor Etkinlikleri</w:t>
            </w:r>
          </w:p>
          <w:p w:rsidR="0054129E" w:rsidRPr="007005D7" w:rsidRDefault="00BA5506" w:rsidP="0054129E">
            <w:pPr>
              <w:numPr>
                <w:ilvl w:val="0"/>
                <w:numId w:val="37"/>
              </w:numPr>
              <w:spacing w:after="0" w:line="240" w:lineRule="auto"/>
              <w:rPr>
                <w:bCs/>
              </w:rPr>
            </w:pPr>
            <w:r>
              <w:rPr>
                <w:bCs/>
              </w:rPr>
              <w:t>Futbol</w:t>
            </w:r>
          </w:p>
          <w:p w:rsidR="0054129E" w:rsidRPr="007005D7" w:rsidRDefault="0054129E" w:rsidP="0054129E">
            <w:pPr>
              <w:numPr>
                <w:ilvl w:val="0"/>
                <w:numId w:val="37"/>
              </w:numPr>
              <w:spacing w:after="0" w:line="240" w:lineRule="auto"/>
              <w:rPr>
                <w:bCs/>
              </w:rPr>
            </w:pPr>
            <w:r w:rsidRPr="007005D7">
              <w:rPr>
                <w:bCs/>
              </w:rPr>
              <w:t xml:space="preserve">Voleybol   </w:t>
            </w:r>
          </w:p>
          <w:p w:rsidR="0054129E" w:rsidRDefault="0054129E" w:rsidP="0054129E">
            <w:pPr>
              <w:numPr>
                <w:ilvl w:val="0"/>
                <w:numId w:val="37"/>
              </w:numPr>
              <w:spacing w:after="0" w:line="240" w:lineRule="auto"/>
              <w:rPr>
                <w:bCs/>
              </w:rPr>
            </w:pPr>
            <w:r>
              <w:rPr>
                <w:bCs/>
              </w:rPr>
              <w:t>Basketbol</w:t>
            </w:r>
          </w:p>
          <w:p w:rsidR="00792828" w:rsidRDefault="00792828" w:rsidP="0054129E">
            <w:pPr>
              <w:numPr>
                <w:ilvl w:val="0"/>
                <w:numId w:val="37"/>
              </w:numPr>
              <w:spacing w:after="0" w:line="240" w:lineRule="auto"/>
              <w:rPr>
                <w:bCs/>
              </w:rPr>
            </w:pPr>
            <w:r>
              <w:rPr>
                <w:bCs/>
              </w:rPr>
              <w:t>Badminton</w:t>
            </w:r>
          </w:p>
          <w:p w:rsidR="00792828" w:rsidRPr="00226BDD" w:rsidRDefault="00792828" w:rsidP="0054129E">
            <w:pPr>
              <w:numPr>
                <w:ilvl w:val="0"/>
                <w:numId w:val="37"/>
              </w:numPr>
              <w:spacing w:after="0" w:line="240" w:lineRule="auto"/>
              <w:rPr>
                <w:bCs/>
              </w:rPr>
            </w:pPr>
            <w:r>
              <w:rPr>
                <w:bCs/>
              </w:rPr>
              <w:t>Masa tenisi</w:t>
            </w:r>
          </w:p>
          <w:p w:rsidR="0054129E" w:rsidRPr="00B07C71" w:rsidRDefault="0054129E" w:rsidP="0054129E">
            <w:pPr>
              <w:spacing w:after="0" w:line="240" w:lineRule="auto"/>
              <w:ind w:left="720"/>
              <w:rPr>
                <w:bCs/>
              </w:rPr>
            </w:pPr>
          </w:p>
        </w:tc>
        <w:tc>
          <w:tcPr>
            <w:tcW w:w="4934" w:type="dxa"/>
            <w:tcBorders>
              <w:bottom w:val="nil"/>
            </w:tcBorders>
          </w:tcPr>
          <w:p w:rsidR="0054129E" w:rsidRPr="004E0BE6" w:rsidRDefault="0054129E" w:rsidP="0054129E">
            <w:pPr>
              <w:spacing w:after="0" w:line="240" w:lineRule="auto"/>
              <w:rPr>
                <w:b/>
                <w:bCs/>
              </w:rPr>
            </w:pPr>
            <w:r w:rsidRPr="004E0BE6">
              <w:rPr>
                <w:b/>
                <w:bCs/>
              </w:rPr>
              <w:t>Hizmet-3: Mali İşlemler</w:t>
            </w:r>
          </w:p>
          <w:p w:rsidR="0054129E" w:rsidRPr="007005D7" w:rsidRDefault="0054129E" w:rsidP="0054129E">
            <w:pPr>
              <w:numPr>
                <w:ilvl w:val="0"/>
                <w:numId w:val="37"/>
              </w:numPr>
              <w:spacing w:after="0" w:line="240" w:lineRule="auto"/>
              <w:rPr>
                <w:bCs/>
              </w:rPr>
            </w:pPr>
            <w:r w:rsidRPr="003010FD">
              <w:rPr>
                <w:sz w:val="24"/>
                <w:szCs w:val="24"/>
              </w:rPr>
              <w:t>Okul Aile Birliği işleri</w:t>
            </w:r>
          </w:p>
          <w:p w:rsidR="0054129E" w:rsidRPr="004E0BE6" w:rsidRDefault="0054129E" w:rsidP="0054129E">
            <w:pPr>
              <w:numPr>
                <w:ilvl w:val="0"/>
                <w:numId w:val="37"/>
              </w:numPr>
              <w:spacing w:after="0" w:line="240" w:lineRule="auto"/>
              <w:rPr>
                <w:bCs/>
              </w:rPr>
            </w:pPr>
            <w:r w:rsidRPr="003010FD">
              <w:rPr>
                <w:sz w:val="24"/>
                <w:szCs w:val="24"/>
              </w:rPr>
              <w:t>Bütçe işlemleri</w:t>
            </w:r>
          </w:p>
          <w:p w:rsidR="0054129E" w:rsidRPr="00226BDD" w:rsidRDefault="0054129E" w:rsidP="0054129E">
            <w:pPr>
              <w:numPr>
                <w:ilvl w:val="0"/>
                <w:numId w:val="37"/>
              </w:numPr>
              <w:spacing w:after="0" w:line="240" w:lineRule="auto"/>
              <w:rPr>
                <w:bCs/>
              </w:rPr>
            </w:pPr>
            <w:r>
              <w:rPr>
                <w:sz w:val="24"/>
                <w:szCs w:val="24"/>
              </w:rPr>
              <w:t>Bakım-onarın işlemleri</w:t>
            </w:r>
          </w:p>
          <w:p w:rsidR="0054129E" w:rsidRPr="007005D7" w:rsidRDefault="0054129E" w:rsidP="0054129E">
            <w:pPr>
              <w:numPr>
                <w:ilvl w:val="0"/>
                <w:numId w:val="37"/>
              </w:numPr>
              <w:spacing w:after="0" w:line="240" w:lineRule="auto"/>
              <w:rPr>
                <w:bCs/>
              </w:rPr>
            </w:pPr>
            <w:r w:rsidRPr="003010FD">
              <w:rPr>
                <w:sz w:val="24"/>
                <w:szCs w:val="24"/>
              </w:rPr>
              <w:t>Taşınır Mal işlemleri</w:t>
            </w:r>
          </w:p>
        </w:tc>
      </w:tr>
      <w:tr w:rsidR="0054129E" w:rsidRPr="0033424D" w:rsidTr="0054129E">
        <w:trPr>
          <w:trHeight w:val="330"/>
          <w:jc w:val="center"/>
        </w:trPr>
        <w:tc>
          <w:tcPr>
            <w:tcW w:w="4653" w:type="dxa"/>
          </w:tcPr>
          <w:p w:rsidR="0054129E" w:rsidRPr="007005D7" w:rsidRDefault="0054129E" w:rsidP="0054129E">
            <w:pPr>
              <w:spacing w:after="0" w:line="240" w:lineRule="auto"/>
              <w:rPr>
                <w:b/>
                <w:bCs/>
              </w:rPr>
            </w:pPr>
            <w:r>
              <w:rPr>
                <w:b/>
                <w:bCs/>
              </w:rPr>
              <w:t xml:space="preserve">Hizmet-4: </w:t>
            </w:r>
            <w:r w:rsidRPr="007005D7">
              <w:rPr>
                <w:b/>
                <w:bCs/>
              </w:rPr>
              <w:t>İzcilik Etkinlikleri</w:t>
            </w:r>
          </w:p>
          <w:p w:rsidR="0054129E" w:rsidRPr="007005D7" w:rsidRDefault="0054129E" w:rsidP="0054129E">
            <w:pPr>
              <w:numPr>
                <w:ilvl w:val="0"/>
                <w:numId w:val="37"/>
              </w:numPr>
              <w:spacing w:after="0" w:line="240" w:lineRule="auto"/>
              <w:rPr>
                <w:bCs/>
              </w:rPr>
            </w:pPr>
            <w:r w:rsidRPr="007005D7">
              <w:rPr>
                <w:bCs/>
              </w:rPr>
              <w:t>Resmi Bayram Törenleri</w:t>
            </w:r>
          </w:p>
        </w:tc>
        <w:tc>
          <w:tcPr>
            <w:tcW w:w="4934" w:type="dxa"/>
            <w:tcBorders>
              <w:top w:val="nil"/>
            </w:tcBorders>
          </w:tcPr>
          <w:p w:rsidR="0054129E" w:rsidRPr="007005D7" w:rsidRDefault="0054129E" w:rsidP="0054129E">
            <w:pPr>
              <w:spacing w:after="0" w:line="240" w:lineRule="auto"/>
              <w:ind w:left="720"/>
              <w:rPr>
                <w:b/>
                <w:bCs/>
              </w:rPr>
            </w:pPr>
          </w:p>
        </w:tc>
      </w:tr>
      <w:tr w:rsidR="0054129E" w:rsidRPr="0033424D" w:rsidTr="0054129E">
        <w:trPr>
          <w:trHeight w:val="330"/>
          <w:jc w:val="center"/>
        </w:trPr>
        <w:tc>
          <w:tcPr>
            <w:tcW w:w="4653" w:type="dxa"/>
            <w:shd w:val="clear" w:color="auto" w:fill="BFBFBF"/>
          </w:tcPr>
          <w:p w:rsidR="0054129E" w:rsidRPr="007005D7" w:rsidRDefault="0054129E" w:rsidP="0054129E">
            <w:pPr>
              <w:spacing w:after="0" w:line="240" w:lineRule="auto"/>
              <w:rPr>
                <w:b/>
                <w:bCs/>
              </w:rPr>
            </w:pPr>
            <w:r w:rsidRPr="007005D7">
              <w:rPr>
                <w:b/>
                <w:bCs/>
              </w:rPr>
              <w:t>FAALİYET ALANI: ÖĞRETİM</w:t>
            </w:r>
          </w:p>
        </w:tc>
        <w:tc>
          <w:tcPr>
            <w:tcW w:w="4934" w:type="dxa"/>
            <w:shd w:val="clear" w:color="auto" w:fill="BFBFBF"/>
          </w:tcPr>
          <w:p w:rsidR="0054129E" w:rsidRPr="007005D7" w:rsidRDefault="0054129E" w:rsidP="0054129E">
            <w:pPr>
              <w:spacing w:after="0" w:line="240" w:lineRule="auto"/>
              <w:rPr>
                <w:b/>
                <w:bCs/>
              </w:rPr>
            </w:pPr>
            <w:r>
              <w:rPr>
                <w:b/>
                <w:bCs/>
              </w:rPr>
              <w:t>FAALİYET ALANI: YETİŞKİN EĞİTİMİ VE VELİLERLE İLİŞKİLER</w:t>
            </w:r>
          </w:p>
        </w:tc>
      </w:tr>
      <w:tr w:rsidR="0054129E" w:rsidRPr="0033424D" w:rsidTr="0054129E">
        <w:trPr>
          <w:trHeight w:val="330"/>
          <w:jc w:val="center"/>
        </w:trPr>
        <w:tc>
          <w:tcPr>
            <w:tcW w:w="4653" w:type="dxa"/>
          </w:tcPr>
          <w:p w:rsidR="0054129E" w:rsidRPr="007005D7" w:rsidRDefault="0054129E" w:rsidP="0054129E">
            <w:pPr>
              <w:spacing w:after="0" w:line="240" w:lineRule="auto"/>
              <w:rPr>
                <w:b/>
                <w:bCs/>
              </w:rPr>
            </w:pPr>
            <w:r>
              <w:rPr>
                <w:b/>
                <w:bCs/>
              </w:rPr>
              <w:t>Hizmet-1: Öğretimin Planlanması</w:t>
            </w:r>
          </w:p>
          <w:p w:rsidR="0054129E" w:rsidRPr="004E0BE6" w:rsidRDefault="0054129E" w:rsidP="0054129E">
            <w:pPr>
              <w:numPr>
                <w:ilvl w:val="0"/>
                <w:numId w:val="37"/>
              </w:numPr>
              <w:spacing w:after="0" w:line="240" w:lineRule="auto"/>
              <w:rPr>
                <w:b/>
                <w:bCs/>
              </w:rPr>
            </w:pPr>
            <w:r>
              <w:rPr>
                <w:sz w:val="24"/>
                <w:szCs w:val="24"/>
              </w:rPr>
              <w:t>Planlar</w:t>
            </w:r>
          </w:p>
          <w:p w:rsidR="0054129E" w:rsidRPr="004E0BE6" w:rsidRDefault="0054129E" w:rsidP="0054129E">
            <w:pPr>
              <w:numPr>
                <w:ilvl w:val="0"/>
                <w:numId w:val="37"/>
              </w:numPr>
              <w:spacing w:after="0" w:line="240" w:lineRule="auto"/>
              <w:rPr>
                <w:b/>
                <w:bCs/>
              </w:rPr>
            </w:pPr>
            <w:r>
              <w:rPr>
                <w:sz w:val="24"/>
                <w:szCs w:val="24"/>
              </w:rPr>
              <w:t>Öğretmenler Kurulu</w:t>
            </w:r>
          </w:p>
          <w:p w:rsidR="0054129E" w:rsidRPr="0062781F" w:rsidRDefault="0054129E" w:rsidP="0054129E">
            <w:pPr>
              <w:numPr>
                <w:ilvl w:val="0"/>
                <w:numId w:val="37"/>
              </w:numPr>
              <w:spacing w:after="0" w:line="240" w:lineRule="auto"/>
              <w:rPr>
                <w:b/>
                <w:bCs/>
              </w:rPr>
            </w:pPr>
            <w:r>
              <w:rPr>
                <w:sz w:val="24"/>
                <w:szCs w:val="24"/>
              </w:rPr>
              <w:t>Zümre toplantıları</w:t>
            </w:r>
          </w:p>
          <w:p w:rsidR="0062781F" w:rsidRPr="007005D7" w:rsidRDefault="0062781F" w:rsidP="0054129E">
            <w:pPr>
              <w:numPr>
                <w:ilvl w:val="0"/>
                <w:numId w:val="37"/>
              </w:numPr>
              <w:spacing w:after="0" w:line="240" w:lineRule="auto"/>
              <w:rPr>
                <w:b/>
                <w:bCs/>
              </w:rPr>
            </w:pPr>
            <w:r>
              <w:rPr>
                <w:sz w:val="24"/>
                <w:szCs w:val="24"/>
              </w:rPr>
              <w:t>Şök</w:t>
            </w:r>
          </w:p>
        </w:tc>
        <w:tc>
          <w:tcPr>
            <w:tcW w:w="4934" w:type="dxa"/>
          </w:tcPr>
          <w:p w:rsidR="0054129E" w:rsidRPr="004E0BE6" w:rsidRDefault="0054129E" w:rsidP="0054129E">
            <w:pPr>
              <w:spacing w:after="0" w:line="240" w:lineRule="auto"/>
              <w:rPr>
                <w:b/>
                <w:bCs/>
              </w:rPr>
            </w:pPr>
            <w:r>
              <w:rPr>
                <w:b/>
                <w:bCs/>
              </w:rPr>
              <w:t>Hizmet-1</w:t>
            </w:r>
            <w:r w:rsidRPr="004E0BE6">
              <w:rPr>
                <w:b/>
                <w:bCs/>
              </w:rPr>
              <w:t xml:space="preserve">: </w:t>
            </w:r>
            <w:r>
              <w:rPr>
                <w:b/>
                <w:bCs/>
              </w:rPr>
              <w:t>Sağlık Hizmetleri</w:t>
            </w:r>
          </w:p>
          <w:p w:rsidR="0054129E" w:rsidRPr="004C56F2" w:rsidRDefault="0054129E" w:rsidP="0054129E">
            <w:pPr>
              <w:numPr>
                <w:ilvl w:val="0"/>
                <w:numId w:val="37"/>
              </w:numPr>
              <w:spacing w:after="0" w:line="240" w:lineRule="auto"/>
              <w:rPr>
                <w:bCs/>
              </w:rPr>
            </w:pPr>
            <w:r w:rsidRPr="003010FD">
              <w:rPr>
                <w:sz w:val="24"/>
                <w:szCs w:val="24"/>
              </w:rPr>
              <w:t>Ağız ve Diş Sağlığı Semineri</w:t>
            </w:r>
          </w:p>
          <w:p w:rsidR="0054129E" w:rsidRPr="0062781F" w:rsidRDefault="0054129E" w:rsidP="0054129E">
            <w:pPr>
              <w:numPr>
                <w:ilvl w:val="0"/>
                <w:numId w:val="37"/>
              </w:numPr>
              <w:spacing w:after="0" w:line="240" w:lineRule="auto"/>
              <w:rPr>
                <w:b/>
                <w:bCs/>
              </w:rPr>
            </w:pPr>
            <w:r>
              <w:rPr>
                <w:sz w:val="24"/>
                <w:szCs w:val="24"/>
              </w:rPr>
              <w:t>Çocuk Hastalıkları Semineri</w:t>
            </w:r>
          </w:p>
          <w:p w:rsidR="0062781F" w:rsidRPr="0062781F" w:rsidRDefault="0062781F" w:rsidP="0054129E">
            <w:pPr>
              <w:numPr>
                <w:ilvl w:val="0"/>
                <w:numId w:val="37"/>
              </w:numPr>
              <w:spacing w:after="0" w:line="240" w:lineRule="auto"/>
              <w:rPr>
                <w:b/>
                <w:bCs/>
              </w:rPr>
            </w:pPr>
            <w:r>
              <w:rPr>
                <w:sz w:val="24"/>
                <w:szCs w:val="24"/>
              </w:rPr>
              <w:t>Diyabetle Savaş Semineri</w:t>
            </w:r>
          </w:p>
          <w:p w:rsidR="0062781F" w:rsidRPr="00322E3D" w:rsidRDefault="0062781F" w:rsidP="0054129E">
            <w:pPr>
              <w:numPr>
                <w:ilvl w:val="0"/>
                <w:numId w:val="37"/>
              </w:numPr>
              <w:spacing w:after="0" w:line="240" w:lineRule="auto"/>
              <w:rPr>
                <w:b/>
                <w:bCs/>
              </w:rPr>
            </w:pPr>
            <w:r>
              <w:rPr>
                <w:bCs/>
              </w:rPr>
              <w:t>Madde Bağımlılığı Semineri</w:t>
            </w:r>
          </w:p>
          <w:p w:rsidR="00322E3D" w:rsidRPr="00322E3D" w:rsidRDefault="001F36CF" w:rsidP="00322E3D">
            <w:pPr>
              <w:spacing w:after="0" w:line="240" w:lineRule="auto"/>
              <w:rPr>
                <w:b/>
                <w:bCs/>
              </w:rPr>
            </w:pPr>
            <w:r>
              <w:rPr>
                <w:b/>
                <w:bCs/>
              </w:rPr>
              <w:t>Hizmet-2: Sosyal Hi</w:t>
            </w:r>
            <w:r w:rsidR="00322E3D" w:rsidRPr="00322E3D">
              <w:rPr>
                <w:b/>
                <w:bCs/>
              </w:rPr>
              <w:t>zmetler</w:t>
            </w:r>
          </w:p>
          <w:p w:rsidR="0062781F" w:rsidRPr="0062781F" w:rsidRDefault="0062781F" w:rsidP="0054129E">
            <w:pPr>
              <w:numPr>
                <w:ilvl w:val="0"/>
                <w:numId w:val="37"/>
              </w:numPr>
              <w:spacing w:after="0" w:line="240" w:lineRule="auto"/>
              <w:rPr>
                <w:b/>
                <w:bCs/>
              </w:rPr>
            </w:pPr>
            <w:r>
              <w:rPr>
                <w:bCs/>
              </w:rPr>
              <w:t>Aile İçi Şiddet Semineri</w:t>
            </w:r>
          </w:p>
          <w:p w:rsidR="0062781F" w:rsidRPr="0062781F" w:rsidRDefault="0062781F" w:rsidP="0054129E">
            <w:pPr>
              <w:numPr>
                <w:ilvl w:val="0"/>
                <w:numId w:val="37"/>
              </w:numPr>
              <w:spacing w:after="0" w:line="240" w:lineRule="auto"/>
              <w:rPr>
                <w:b/>
                <w:bCs/>
              </w:rPr>
            </w:pPr>
            <w:r>
              <w:rPr>
                <w:bCs/>
              </w:rPr>
              <w:t>Sağlıklı İletişim Semineri</w:t>
            </w:r>
          </w:p>
          <w:p w:rsidR="0062781F" w:rsidRPr="007005D7" w:rsidRDefault="0062781F" w:rsidP="0062781F">
            <w:pPr>
              <w:spacing w:after="0" w:line="240" w:lineRule="auto"/>
              <w:ind w:left="720"/>
              <w:rPr>
                <w:b/>
                <w:bCs/>
              </w:rPr>
            </w:pPr>
          </w:p>
        </w:tc>
      </w:tr>
      <w:tr w:rsidR="0054129E" w:rsidRPr="0033424D" w:rsidTr="00B50C50">
        <w:trPr>
          <w:trHeight w:val="1469"/>
          <w:jc w:val="center"/>
        </w:trPr>
        <w:tc>
          <w:tcPr>
            <w:tcW w:w="4653" w:type="dxa"/>
          </w:tcPr>
          <w:p w:rsidR="0054129E" w:rsidRPr="007005D7" w:rsidRDefault="0054129E" w:rsidP="0054129E">
            <w:pPr>
              <w:spacing w:after="0" w:line="240" w:lineRule="auto"/>
              <w:rPr>
                <w:b/>
                <w:bCs/>
              </w:rPr>
            </w:pPr>
            <w:r>
              <w:rPr>
                <w:b/>
                <w:bCs/>
              </w:rPr>
              <w:t>Hizmet-2: Öğretimin Uygulanması</w:t>
            </w:r>
          </w:p>
          <w:p w:rsidR="0054129E" w:rsidRPr="007005D7" w:rsidRDefault="0054129E" w:rsidP="0054129E">
            <w:pPr>
              <w:numPr>
                <w:ilvl w:val="0"/>
                <w:numId w:val="40"/>
              </w:numPr>
              <w:spacing w:after="0" w:line="240" w:lineRule="auto"/>
              <w:rPr>
                <w:bCs/>
              </w:rPr>
            </w:pPr>
            <w:r w:rsidRPr="00594A06">
              <w:rPr>
                <w:sz w:val="24"/>
                <w:szCs w:val="24"/>
              </w:rPr>
              <w:t>Sınıf içi uygulamalar</w:t>
            </w:r>
          </w:p>
          <w:p w:rsidR="0054129E" w:rsidRPr="007005D7" w:rsidRDefault="0054129E" w:rsidP="0054129E">
            <w:pPr>
              <w:numPr>
                <w:ilvl w:val="0"/>
                <w:numId w:val="40"/>
              </w:numPr>
              <w:spacing w:after="0" w:line="240" w:lineRule="auto"/>
              <w:rPr>
                <w:bCs/>
              </w:rPr>
            </w:pPr>
            <w:r w:rsidRPr="00594A06">
              <w:rPr>
                <w:sz w:val="24"/>
                <w:szCs w:val="24"/>
              </w:rPr>
              <w:t>Gezi ve inceleme</w:t>
            </w:r>
          </w:p>
          <w:p w:rsidR="0054129E" w:rsidRPr="004C56F2" w:rsidRDefault="0054129E" w:rsidP="0054129E">
            <w:pPr>
              <w:numPr>
                <w:ilvl w:val="0"/>
                <w:numId w:val="40"/>
              </w:numPr>
              <w:spacing w:after="0" w:line="240" w:lineRule="auto"/>
              <w:rPr>
                <w:bCs/>
              </w:rPr>
            </w:pPr>
            <w:r>
              <w:rPr>
                <w:sz w:val="24"/>
                <w:szCs w:val="24"/>
              </w:rPr>
              <w:t>Kazanım değerlendirme</w:t>
            </w:r>
          </w:p>
        </w:tc>
        <w:tc>
          <w:tcPr>
            <w:tcW w:w="4934" w:type="dxa"/>
          </w:tcPr>
          <w:p w:rsidR="0054129E" w:rsidRPr="004E0BE6" w:rsidRDefault="009C29C7" w:rsidP="0054129E">
            <w:pPr>
              <w:spacing w:after="0" w:line="240" w:lineRule="auto"/>
              <w:rPr>
                <w:b/>
                <w:bCs/>
              </w:rPr>
            </w:pPr>
            <w:r>
              <w:rPr>
                <w:b/>
                <w:bCs/>
              </w:rPr>
              <w:t>Hizmet-3</w:t>
            </w:r>
            <w:r w:rsidR="0054129E" w:rsidRPr="004E0BE6">
              <w:rPr>
                <w:b/>
                <w:bCs/>
              </w:rPr>
              <w:t xml:space="preserve">: </w:t>
            </w:r>
            <w:r w:rsidR="0054129E">
              <w:rPr>
                <w:b/>
                <w:bCs/>
              </w:rPr>
              <w:t>Kurslar</w:t>
            </w:r>
          </w:p>
          <w:p w:rsidR="0054129E" w:rsidRPr="00B50C50" w:rsidRDefault="0054129E" w:rsidP="0054129E">
            <w:pPr>
              <w:numPr>
                <w:ilvl w:val="0"/>
                <w:numId w:val="37"/>
              </w:numPr>
              <w:spacing w:after="0" w:line="240" w:lineRule="auto"/>
              <w:rPr>
                <w:bCs/>
              </w:rPr>
            </w:pPr>
            <w:r w:rsidRPr="003010FD">
              <w:rPr>
                <w:sz w:val="24"/>
                <w:szCs w:val="24"/>
              </w:rPr>
              <w:t>Okuma-Yazma kursları</w:t>
            </w:r>
          </w:p>
          <w:p w:rsidR="0054129E" w:rsidRPr="00B50C50" w:rsidRDefault="00B50C50" w:rsidP="00B50C50">
            <w:pPr>
              <w:pStyle w:val="ListeParagraf"/>
              <w:numPr>
                <w:ilvl w:val="0"/>
                <w:numId w:val="37"/>
              </w:numPr>
              <w:rPr>
                <w:bCs/>
              </w:rPr>
            </w:pPr>
            <w:r>
              <w:rPr>
                <w:bCs/>
              </w:rPr>
              <w:t>Yetiştirme kursları</w:t>
            </w:r>
          </w:p>
          <w:p w:rsidR="0054129E" w:rsidRPr="007005D7" w:rsidRDefault="0054129E" w:rsidP="0054129E">
            <w:pPr>
              <w:spacing w:after="0" w:line="240" w:lineRule="auto"/>
              <w:ind w:left="720"/>
              <w:rPr>
                <w:bCs/>
              </w:rPr>
            </w:pPr>
          </w:p>
        </w:tc>
      </w:tr>
      <w:tr w:rsidR="0054129E" w:rsidRPr="0033424D" w:rsidTr="0054129E">
        <w:trPr>
          <w:trHeight w:val="585"/>
          <w:jc w:val="center"/>
        </w:trPr>
        <w:tc>
          <w:tcPr>
            <w:tcW w:w="4653" w:type="dxa"/>
          </w:tcPr>
          <w:p w:rsidR="0054129E" w:rsidRPr="007005D7" w:rsidRDefault="0054129E" w:rsidP="0054129E">
            <w:pPr>
              <w:spacing w:after="0" w:line="240" w:lineRule="auto"/>
              <w:rPr>
                <w:b/>
                <w:bCs/>
              </w:rPr>
            </w:pPr>
            <w:r>
              <w:rPr>
                <w:b/>
                <w:bCs/>
              </w:rPr>
              <w:t xml:space="preserve">Hizmet-3: </w:t>
            </w:r>
            <w:r w:rsidRPr="00594A06">
              <w:rPr>
                <w:b/>
                <w:sz w:val="24"/>
                <w:szCs w:val="24"/>
              </w:rPr>
              <w:t>Öğretimin Değerlendirilmesi</w:t>
            </w:r>
          </w:p>
          <w:p w:rsidR="0054129E" w:rsidRPr="004E0BE6" w:rsidRDefault="0054129E" w:rsidP="0054129E">
            <w:pPr>
              <w:numPr>
                <w:ilvl w:val="0"/>
                <w:numId w:val="41"/>
              </w:numPr>
              <w:spacing w:after="0" w:line="240" w:lineRule="auto"/>
              <w:rPr>
                <w:bCs/>
              </w:rPr>
            </w:pPr>
            <w:r>
              <w:rPr>
                <w:sz w:val="24"/>
                <w:szCs w:val="24"/>
              </w:rPr>
              <w:t>Dönem içi değerlendirmeler</w:t>
            </w:r>
          </w:p>
          <w:p w:rsidR="0054129E" w:rsidRPr="00F62A5A" w:rsidRDefault="0054129E" w:rsidP="0054129E">
            <w:pPr>
              <w:numPr>
                <w:ilvl w:val="0"/>
                <w:numId w:val="41"/>
              </w:numPr>
              <w:spacing w:after="0" w:line="240" w:lineRule="auto"/>
              <w:rPr>
                <w:bCs/>
              </w:rPr>
            </w:pPr>
            <w:r>
              <w:rPr>
                <w:sz w:val="24"/>
                <w:szCs w:val="24"/>
              </w:rPr>
              <w:t>Ortak sınavlar</w:t>
            </w:r>
          </w:p>
          <w:p w:rsidR="00F62A5A" w:rsidRPr="007005D7" w:rsidRDefault="00F62A5A" w:rsidP="0054129E">
            <w:pPr>
              <w:numPr>
                <w:ilvl w:val="0"/>
                <w:numId w:val="41"/>
              </w:numPr>
              <w:spacing w:after="0" w:line="240" w:lineRule="auto"/>
              <w:rPr>
                <w:bCs/>
              </w:rPr>
            </w:pPr>
            <w:r>
              <w:rPr>
                <w:sz w:val="24"/>
                <w:szCs w:val="24"/>
              </w:rPr>
              <w:t>Gözlem Formları</w:t>
            </w:r>
          </w:p>
        </w:tc>
        <w:tc>
          <w:tcPr>
            <w:tcW w:w="4934" w:type="dxa"/>
          </w:tcPr>
          <w:p w:rsidR="0054129E" w:rsidRPr="004E0BE6" w:rsidRDefault="009C29C7" w:rsidP="0054129E">
            <w:pPr>
              <w:spacing w:after="0" w:line="240" w:lineRule="auto"/>
              <w:rPr>
                <w:b/>
                <w:bCs/>
              </w:rPr>
            </w:pPr>
            <w:r>
              <w:rPr>
                <w:b/>
                <w:bCs/>
              </w:rPr>
              <w:t>Hizmet-4:</w:t>
            </w:r>
            <w:r w:rsidR="0054129E">
              <w:rPr>
                <w:b/>
                <w:bCs/>
              </w:rPr>
              <w:t xml:space="preserve"> Velilerle İlgili Hizmetler</w:t>
            </w:r>
          </w:p>
          <w:p w:rsidR="0054129E" w:rsidRPr="004C56F2" w:rsidRDefault="0054129E" w:rsidP="0054129E">
            <w:pPr>
              <w:numPr>
                <w:ilvl w:val="0"/>
                <w:numId w:val="37"/>
              </w:numPr>
              <w:spacing w:after="0" w:line="240" w:lineRule="auto"/>
              <w:rPr>
                <w:bCs/>
              </w:rPr>
            </w:pPr>
            <w:r w:rsidRPr="00594A06">
              <w:rPr>
                <w:sz w:val="24"/>
                <w:szCs w:val="24"/>
              </w:rPr>
              <w:t>Veli toplantıları</w:t>
            </w:r>
          </w:p>
          <w:p w:rsidR="0054129E" w:rsidRPr="004C56F2" w:rsidRDefault="0054129E" w:rsidP="0054129E">
            <w:pPr>
              <w:numPr>
                <w:ilvl w:val="0"/>
                <w:numId w:val="37"/>
              </w:numPr>
              <w:spacing w:after="0" w:line="240" w:lineRule="auto"/>
              <w:rPr>
                <w:bCs/>
              </w:rPr>
            </w:pPr>
            <w:r>
              <w:rPr>
                <w:sz w:val="24"/>
                <w:szCs w:val="24"/>
              </w:rPr>
              <w:t>Veli iletişim hizmetleri</w:t>
            </w:r>
          </w:p>
          <w:p w:rsidR="0054129E" w:rsidRPr="004C56F2" w:rsidRDefault="0054129E" w:rsidP="0054129E">
            <w:pPr>
              <w:numPr>
                <w:ilvl w:val="0"/>
                <w:numId w:val="37"/>
              </w:numPr>
              <w:spacing w:after="0" w:line="240" w:lineRule="auto"/>
              <w:rPr>
                <w:bCs/>
              </w:rPr>
            </w:pPr>
            <w:r>
              <w:rPr>
                <w:sz w:val="24"/>
                <w:szCs w:val="24"/>
              </w:rPr>
              <w:t>Okul-Aile Birliği faaliyetleri</w:t>
            </w:r>
          </w:p>
          <w:p w:rsidR="0054129E" w:rsidRPr="007005D7" w:rsidRDefault="0054129E" w:rsidP="0054129E">
            <w:pPr>
              <w:spacing w:after="0" w:line="240" w:lineRule="auto"/>
              <w:ind w:left="360"/>
              <w:rPr>
                <w:bCs/>
              </w:rPr>
            </w:pPr>
          </w:p>
        </w:tc>
      </w:tr>
    </w:tbl>
    <w:p w:rsidR="0054129E" w:rsidRDefault="0054129E" w:rsidP="0054129E">
      <w:pPr>
        <w:ind w:left="720"/>
        <w:rPr>
          <w:sz w:val="24"/>
          <w:szCs w:val="24"/>
        </w:rPr>
      </w:pPr>
    </w:p>
    <w:p w:rsidR="0054129E" w:rsidRDefault="0054129E" w:rsidP="0054129E">
      <w:pPr>
        <w:ind w:left="720"/>
        <w:rPr>
          <w:sz w:val="24"/>
          <w:szCs w:val="24"/>
        </w:rPr>
      </w:pPr>
    </w:p>
    <w:p w:rsidR="00C83E72" w:rsidRPr="00901AC3" w:rsidRDefault="00C83E72" w:rsidP="00AD10D8">
      <w:pPr>
        <w:pStyle w:val="Balk2"/>
        <w:numPr>
          <w:ilvl w:val="1"/>
          <w:numId w:val="4"/>
        </w:numPr>
        <w:spacing w:after="200"/>
        <w:rPr>
          <w:rFonts w:cs="Times New Roman"/>
          <w:noProof w:val="0"/>
          <w:szCs w:val="24"/>
        </w:rPr>
      </w:pPr>
      <w:r w:rsidRPr="00901AC3">
        <w:rPr>
          <w:rFonts w:cs="Times New Roman"/>
          <w:noProof w:val="0"/>
          <w:szCs w:val="24"/>
        </w:rPr>
        <w:lastRenderedPageBreak/>
        <w:t>KURUM İÇİ ve DIŞI ANALİZ</w:t>
      </w:r>
      <w:bookmarkEnd w:id="24"/>
      <w:bookmarkEnd w:id="25"/>
    </w:p>
    <w:p w:rsidR="00D719A9" w:rsidRDefault="00C83E72" w:rsidP="009B2B14">
      <w:pPr>
        <w:pStyle w:val="Balk3"/>
        <w:numPr>
          <w:ilvl w:val="0"/>
          <w:numId w:val="8"/>
        </w:numPr>
        <w:spacing w:after="200"/>
        <w:ind w:left="0" w:firstLine="0"/>
        <w:rPr>
          <w:noProof w:val="0"/>
        </w:rPr>
      </w:pPr>
      <w:r w:rsidRPr="00901AC3">
        <w:rPr>
          <w:noProof w:val="0"/>
        </w:rPr>
        <w:t>Kurum içi analiz</w:t>
      </w:r>
    </w:p>
    <w:p w:rsidR="009C29C7" w:rsidRPr="009C29C7" w:rsidRDefault="009C29C7" w:rsidP="009C29C7">
      <w:pPr>
        <w:rPr>
          <w:sz w:val="24"/>
          <w:szCs w:val="24"/>
        </w:rPr>
      </w:pPr>
      <w:r w:rsidRPr="009C29C7">
        <w:rPr>
          <w:sz w:val="24"/>
          <w:szCs w:val="24"/>
        </w:rPr>
        <w:t xml:space="preserve">Kurum içi analiz, kuruluşun mevcut durumunu ve geleceğini etkileyebilecek, iç ortamdan kaynaklanan ve kuruluşun kontrol edebildiği </w:t>
      </w:r>
      <w:r w:rsidR="00F90C03">
        <w:rPr>
          <w:sz w:val="24"/>
          <w:szCs w:val="24"/>
        </w:rPr>
        <w:t>koşulların ve eğilimlerin incelenerek güçlü ve zayıf yönlerin belirlenmesi ve değerlendirilmesidir.</w:t>
      </w:r>
    </w:p>
    <w:p w:rsidR="00C83E72" w:rsidRPr="00901AC3" w:rsidRDefault="00C83E72" w:rsidP="00D719A9">
      <w:pPr>
        <w:spacing w:line="360" w:lineRule="auto"/>
        <w:rPr>
          <w:rFonts w:cs="Times New Roman"/>
          <w:b/>
          <w:noProof w:val="0"/>
          <w:sz w:val="24"/>
          <w:szCs w:val="24"/>
        </w:rPr>
      </w:pPr>
      <w:proofErr w:type="gramStart"/>
      <w:r w:rsidRPr="00901AC3">
        <w:rPr>
          <w:rFonts w:cs="Times New Roman"/>
          <w:b/>
          <w:noProof w:val="0"/>
          <w:sz w:val="24"/>
          <w:szCs w:val="24"/>
        </w:rPr>
        <w:t>a</w:t>
      </w:r>
      <w:proofErr w:type="gramEnd"/>
      <w:r w:rsidRPr="00901AC3">
        <w:rPr>
          <w:rFonts w:cs="Times New Roman"/>
          <w:b/>
          <w:noProof w:val="0"/>
          <w:sz w:val="24"/>
          <w:szCs w:val="24"/>
        </w:rPr>
        <w:t>. Organizasyon Yapısı</w:t>
      </w:r>
    </w:p>
    <w:p w:rsidR="00B96478" w:rsidRDefault="00E37DA1" w:rsidP="006F2028">
      <w:pPr>
        <w:spacing w:line="360" w:lineRule="auto"/>
        <w:rPr>
          <w:rFonts w:cs="Times New Roman"/>
          <w:noProof w:val="0"/>
          <w:sz w:val="24"/>
          <w:szCs w:val="24"/>
        </w:rPr>
      </w:pPr>
      <w:r>
        <w:rPr>
          <w:rFonts w:cs="Times New Roman"/>
          <w:noProof w:val="0"/>
          <w:sz w:val="24"/>
          <w:szCs w:val="24"/>
        </w:rPr>
        <w:t>Tokdemir İlkokul - Ortaokul</w:t>
      </w:r>
      <w:r w:rsidR="00092B6F">
        <w:rPr>
          <w:rFonts w:cs="Times New Roman"/>
          <w:noProof w:val="0"/>
          <w:sz w:val="24"/>
          <w:szCs w:val="24"/>
        </w:rPr>
        <w:t xml:space="preserve"> Müdürlüğü’nün görev ve sorumlulukları başta T.C: Anayasası olmak üzere </w:t>
      </w:r>
      <w:proofErr w:type="gramStart"/>
      <w:r w:rsidR="00092B6F">
        <w:rPr>
          <w:rFonts w:cs="Times New Roman"/>
          <w:noProof w:val="0"/>
          <w:sz w:val="24"/>
          <w:szCs w:val="24"/>
        </w:rPr>
        <w:t>14/06/1973</w:t>
      </w:r>
      <w:proofErr w:type="gramEnd"/>
      <w:r w:rsidR="00092B6F">
        <w:rPr>
          <w:rFonts w:cs="Times New Roman"/>
          <w:noProof w:val="0"/>
          <w:sz w:val="24"/>
          <w:szCs w:val="24"/>
        </w:rPr>
        <w:t xml:space="preserve"> tarihli ve 1739 sayılı Milli Eğitim Temel Kanunu ve 25/08/2011 tarihli ve 652 sayılı</w:t>
      </w:r>
      <w:r w:rsidR="00DF2D77">
        <w:rPr>
          <w:rFonts w:cs="Times New Roman"/>
          <w:noProof w:val="0"/>
          <w:sz w:val="24"/>
          <w:szCs w:val="24"/>
        </w:rPr>
        <w:t xml:space="preserve"> Milli Eğitim Bakanlığı Teşkilat ve Görevleri Hakkında Kanun Hükmünde Kararname </w:t>
      </w:r>
      <w:r w:rsidR="009202DB">
        <w:rPr>
          <w:rFonts w:cs="Times New Roman"/>
          <w:noProof w:val="0"/>
          <w:sz w:val="24"/>
          <w:szCs w:val="24"/>
        </w:rPr>
        <w:t>hükümlerine dayanılarak 18/11/2012 tarih ve 28741 sayılı Resmi Gazetede yayınlanan Milli Eğitim Bakanlığı İl ve İlçe Milli Eğitim Müdürlükleri Yönetmeliği esaslarına göre belirlenmektedir.</w:t>
      </w:r>
    </w:p>
    <w:p w:rsidR="00B96478" w:rsidRDefault="00B96478" w:rsidP="006F2028">
      <w:pPr>
        <w:spacing w:line="360" w:lineRule="auto"/>
        <w:rPr>
          <w:rFonts w:cs="Times New Roman"/>
          <w:noProof w:val="0"/>
          <w:sz w:val="24"/>
          <w:szCs w:val="24"/>
        </w:rPr>
      </w:pPr>
      <w:r>
        <w:rPr>
          <w:rFonts w:cs="Times New Roman"/>
          <w:noProof w:val="0"/>
          <w:sz w:val="24"/>
          <w:szCs w:val="24"/>
        </w:rPr>
        <w:t xml:space="preserve">   Organizasyon şemamız Şekil:2’de yer almaktadır.</w:t>
      </w:r>
    </w:p>
    <w:p w:rsidR="00B96478" w:rsidRPr="00B96478" w:rsidRDefault="00B96478" w:rsidP="006F2028">
      <w:pPr>
        <w:spacing w:line="360" w:lineRule="auto"/>
        <w:rPr>
          <w:rFonts w:cs="Times New Roman"/>
          <w:noProof w:val="0"/>
          <w:sz w:val="24"/>
          <w:szCs w:val="24"/>
        </w:rPr>
      </w:pPr>
    </w:p>
    <w:p w:rsidR="00B96478" w:rsidRDefault="00B96478" w:rsidP="006F2028">
      <w:pPr>
        <w:spacing w:line="360" w:lineRule="auto"/>
        <w:rPr>
          <w:rFonts w:cs="Times New Roman"/>
          <w:noProof w:val="0"/>
        </w:rPr>
      </w:pPr>
    </w:p>
    <w:p w:rsidR="00E2781E" w:rsidRDefault="00E2781E" w:rsidP="006F2028">
      <w:pPr>
        <w:spacing w:line="360" w:lineRule="auto"/>
        <w:rPr>
          <w:rFonts w:cs="Times New Roman"/>
          <w:noProof w:val="0"/>
          <w:sz w:val="32"/>
          <w:szCs w:val="32"/>
          <w:shd w:val="clear" w:color="auto" w:fill="92D050"/>
        </w:rPr>
      </w:pPr>
      <w:r w:rsidRPr="00E2781E">
        <w:rPr>
          <w:rFonts w:cs="Times New Roman"/>
          <w:noProof w:val="0"/>
        </w:rPr>
        <w:t xml:space="preserve">Şekil 2: </w:t>
      </w:r>
      <w:r w:rsidR="009B2B14">
        <w:rPr>
          <w:rFonts w:cs="Times New Roman"/>
          <w:noProof w:val="0"/>
        </w:rPr>
        <w:t>ORGANİZASYON YAPIMIIZ</w:t>
      </w:r>
    </w:p>
    <w:tbl>
      <w:tblPr>
        <w:tblW w:w="0" w:type="auto"/>
        <w:jc w:val="center"/>
        <w:tblLook w:val="00A0" w:firstRow="1" w:lastRow="0" w:firstColumn="1" w:lastColumn="0" w:noHBand="0" w:noVBand="0"/>
      </w:tblPr>
      <w:tblGrid>
        <w:gridCol w:w="888"/>
        <w:gridCol w:w="838"/>
        <w:gridCol w:w="170"/>
        <w:gridCol w:w="651"/>
        <w:gridCol w:w="854"/>
        <w:gridCol w:w="330"/>
        <w:gridCol w:w="514"/>
        <w:gridCol w:w="416"/>
        <w:gridCol w:w="6"/>
        <w:gridCol w:w="421"/>
        <w:gridCol w:w="512"/>
        <w:gridCol w:w="339"/>
        <w:gridCol w:w="846"/>
        <w:gridCol w:w="652"/>
        <w:gridCol w:w="170"/>
        <w:gridCol w:w="844"/>
        <w:gridCol w:w="836"/>
      </w:tblGrid>
      <w:tr w:rsidR="00D719A9" w:rsidRPr="001B0841" w:rsidTr="00D9683F">
        <w:trPr>
          <w:trHeight w:val="360"/>
          <w:jc w:val="center"/>
        </w:trPr>
        <w:tc>
          <w:tcPr>
            <w:tcW w:w="1896" w:type="dxa"/>
            <w:gridSpan w:val="3"/>
            <w:tcBorders>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35" w:type="dxa"/>
            <w:gridSpan w:val="3"/>
            <w:tcBorders>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69" w:type="dxa"/>
            <w:gridSpan w:val="5"/>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Müdür</w:t>
            </w:r>
          </w:p>
        </w:tc>
        <w:tc>
          <w:tcPr>
            <w:tcW w:w="1837" w:type="dxa"/>
            <w:gridSpan w:val="3"/>
            <w:tcBorders>
              <w:lef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50" w:type="dxa"/>
            <w:gridSpan w:val="3"/>
            <w:tcBorders>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D9683F">
        <w:trPr>
          <w:trHeight w:val="258"/>
          <w:jc w:val="center"/>
        </w:trPr>
        <w:tc>
          <w:tcPr>
            <w:tcW w:w="1896"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Öğretmenler Kurulu</w:t>
            </w:r>
          </w:p>
        </w:tc>
        <w:tc>
          <w:tcPr>
            <w:tcW w:w="1835" w:type="dxa"/>
            <w:gridSpan w:val="3"/>
            <w:tcBorders>
              <w:left w:val="single" w:sz="4" w:space="0" w:color="F79646"/>
              <w:bottom w:val="single" w:sz="4" w:space="0" w:color="auto"/>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69" w:type="dxa"/>
            <w:gridSpan w:val="5"/>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37" w:type="dxa"/>
            <w:gridSpan w:val="3"/>
            <w:tcBorders>
              <w:left w:val="single" w:sz="4" w:space="0" w:color="F79646"/>
              <w:bottom w:val="single" w:sz="4" w:space="0" w:color="auto"/>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50"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Okul Aile Birliği</w:t>
            </w:r>
          </w:p>
        </w:tc>
      </w:tr>
      <w:tr w:rsidR="00D719A9" w:rsidRPr="001B0841" w:rsidTr="00D9683F">
        <w:trPr>
          <w:trHeight w:val="573"/>
          <w:jc w:val="center"/>
        </w:trPr>
        <w:tc>
          <w:tcPr>
            <w:tcW w:w="1896"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35" w:type="dxa"/>
            <w:gridSpan w:val="3"/>
            <w:tcBorders>
              <w:top w:val="single" w:sz="4" w:space="0" w:color="auto"/>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69" w:type="dxa"/>
            <w:gridSpan w:val="5"/>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37" w:type="dxa"/>
            <w:gridSpan w:val="3"/>
            <w:tcBorders>
              <w:top w:val="single" w:sz="4" w:space="0" w:color="auto"/>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50"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D9683F">
        <w:trPr>
          <w:trHeight w:val="392"/>
          <w:jc w:val="center"/>
        </w:trPr>
        <w:tc>
          <w:tcPr>
            <w:tcW w:w="1896" w:type="dxa"/>
            <w:gridSpan w:val="3"/>
            <w:tcBorders>
              <w:top w:val="single" w:sz="4" w:space="0" w:color="F79646"/>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35" w:type="dxa"/>
            <w:gridSpan w:val="3"/>
            <w:vAlign w:val="center"/>
          </w:tcPr>
          <w:p w:rsidR="00D719A9" w:rsidRPr="001B0841" w:rsidRDefault="00D719A9" w:rsidP="00C61C95">
            <w:pPr>
              <w:pStyle w:val="AralkYok"/>
              <w:rPr>
                <w:rFonts w:ascii="Times New Roman" w:hAnsi="Times New Roman"/>
                <w:sz w:val="24"/>
                <w:szCs w:val="24"/>
              </w:rPr>
            </w:pPr>
          </w:p>
        </w:tc>
        <w:tc>
          <w:tcPr>
            <w:tcW w:w="936" w:type="dxa"/>
            <w:gridSpan w:val="3"/>
            <w:tcBorders>
              <w:top w:val="single" w:sz="4" w:space="0" w:color="F79646"/>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933" w:type="dxa"/>
            <w:gridSpan w:val="2"/>
            <w:tcBorders>
              <w:top w:val="single" w:sz="4" w:space="0" w:color="F79646"/>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37" w:type="dxa"/>
            <w:gridSpan w:val="3"/>
            <w:vAlign w:val="center"/>
          </w:tcPr>
          <w:p w:rsidR="00D719A9" w:rsidRPr="001B0841" w:rsidRDefault="00D719A9" w:rsidP="00C61C95">
            <w:pPr>
              <w:pStyle w:val="AralkYok"/>
              <w:rPr>
                <w:rFonts w:ascii="Times New Roman" w:hAnsi="Times New Roman"/>
                <w:sz w:val="24"/>
                <w:szCs w:val="24"/>
              </w:rPr>
            </w:pPr>
          </w:p>
        </w:tc>
        <w:tc>
          <w:tcPr>
            <w:tcW w:w="1850" w:type="dxa"/>
            <w:gridSpan w:val="3"/>
            <w:tcBorders>
              <w:top w:val="single" w:sz="4" w:space="0" w:color="F79646"/>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D9683F">
        <w:trPr>
          <w:trHeight w:val="329"/>
          <w:jc w:val="center"/>
        </w:trPr>
        <w:tc>
          <w:tcPr>
            <w:tcW w:w="1896"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p>
          <w:p w:rsidR="00D719A9" w:rsidRPr="001B0841" w:rsidRDefault="00E96626" w:rsidP="00C61C95">
            <w:pPr>
              <w:pStyle w:val="AralkYok"/>
              <w:jc w:val="center"/>
              <w:rPr>
                <w:rFonts w:ascii="Times New Roman" w:hAnsi="Times New Roman"/>
                <w:sz w:val="24"/>
                <w:szCs w:val="24"/>
              </w:rPr>
            </w:pPr>
            <w:r>
              <w:rPr>
                <w:noProof/>
              </w:rPr>
              <mc:AlternateContent>
                <mc:Choice Requires="wps">
                  <w:drawing>
                    <wp:anchor distT="0" distB="0" distL="114300" distR="114300" simplePos="0" relativeHeight="251689984" behindDoc="0" locked="0" layoutInCell="1" allowOverlap="1">
                      <wp:simplePos x="0" y="0"/>
                      <wp:positionH relativeFrom="column">
                        <wp:posOffset>1110615</wp:posOffset>
                      </wp:positionH>
                      <wp:positionV relativeFrom="paragraph">
                        <wp:posOffset>219075</wp:posOffset>
                      </wp:positionV>
                      <wp:extent cx="1177925" cy="605155"/>
                      <wp:effectExtent l="0" t="0" r="22225" b="23495"/>
                      <wp:wrapNone/>
                      <wp:docPr id="1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605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17.25pt" to="180.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"/>
                  </w:pict>
                </mc:Fallback>
              </mc:AlternateContent>
            </w:r>
            <w:r w:rsidR="00D719A9" w:rsidRPr="001B0841">
              <w:rPr>
                <w:rFonts w:ascii="Times New Roman" w:hAnsi="Times New Roman"/>
                <w:sz w:val="24"/>
                <w:szCs w:val="24"/>
              </w:rPr>
              <w:t>Komisyonlar</w:t>
            </w:r>
          </w:p>
        </w:tc>
        <w:tc>
          <w:tcPr>
            <w:tcW w:w="1835" w:type="dxa"/>
            <w:gridSpan w:val="3"/>
            <w:tcBorders>
              <w:left w:val="single" w:sz="4" w:space="0" w:color="F79646"/>
              <w:bottom w:val="single" w:sz="4" w:space="0" w:color="auto"/>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p>
        </w:tc>
        <w:tc>
          <w:tcPr>
            <w:tcW w:w="1869" w:type="dxa"/>
            <w:gridSpan w:val="5"/>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p w:rsidR="00D719A9" w:rsidRPr="001B0841" w:rsidRDefault="00E96626" w:rsidP="00C61C95">
            <w:pPr>
              <w:pStyle w:val="AralkYok"/>
              <w:jc w:val="center"/>
              <w:rPr>
                <w:rFonts w:ascii="Times New Roman" w:hAnsi="Times New Roman"/>
                <w:sz w:val="24"/>
                <w:szCs w:val="24"/>
              </w:rPr>
            </w:pPr>
            <w:r>
              <w:rPr>
                <w:noProof/>
              </w:rPr>
              <mc:AlternateContent>
                <mc:Choice Requires="wps">
                  <w:drawing>
                    <wp:anchor distT="0" distB="0" distL="114300" distR="114300" simplePos="0" relativeHeight="251688960" behindDoc="0" locked="0" layoutInCell="1" allowOverlap="1">
                      <wp:simplePos x="0" y="0"/>
                      <wp:positionH relativeFrom="column">
                        <wp:posOffset>1087120</wp:posOffset>
                      </wp:positionH>
                      <wp:positionV relativeFrom="paragraph">
                        <wp:posOffset>229235</wp:posOffset>
                      </wp:positionV>
                      <wp:extent cx="1185545" cy="600075"/>
                      <wp:effectExtent l="0" t="0" r="14605" b="28575"/>
                      <wp:wrapNone/>
                      <wp:docPr id="1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8.05pt" to="178.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5+GQIAAC8EAAAOAAAAZHJzL2Uyb0RvYy54bWysU02P2yAQvVfqf0DcE9upnU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"/>
                  </w:pict>
                </mc:Fallback>
              </mc:AlternateContent>
            </w:r>
            <w:r w:rsidR="00D719A9" w:rsidRPr="001B0841">
              <w:rPr>
                <w:rFonts w:ascii="Times New Roman" w:hAnsi="Times New Roman"/>
                <w:sz w:val="24"/>
                <w:szCs w:val="24"/>
              </w:rPr>
              <w:t>Müdür Yardımcı</w:t>
            </w:r>
            <w:r w:rsidR="00D719A9">
              <w:rPr>
                <w:rFonts w:ascii="Times New Roman" w:hAnsi="Times New Roman"/>
                <w:sz w:val="24"/>
                <w:szCs w:val="24"/>
              </w:rPr>
              <w:t>ları</w:t>
            </w:r>
          </w:p>
        </w:tc>
        <w:tc>
          <w:tcPr>
            <w:tcW w:w="1837" w:type="dxa"/>
            <w:gridSpan w:val="3"/>
            <w:tcBorders>
              <w:left w:val="single" w:sz="4" w:space="0" w:color="F79646"/>
              <w:bottom w:val="single" w:sz="4" w:space="0" w:color="auto"/>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50"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Kurullar</w:t>
            </w:r>
          </w:p>
        </w:tc>
      </w:tr>
      <w:tr w:rsidR="00D719A9" w:rsidRPr="001B0841" w:rsidTr="00D9683F">
        <w:trPr>
          <w:trHeight w:val="572"/>
          <w:jc w:val="center"/>
        </w:trPr>
        <w:tc>
          <w:tcPr>
            <w:tcW w:w="1896"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p>
        </w:tc>
        <w:tc>
          <w:tcPr>
            <w:tcW w:w="1835" w:type="dxa"/>
            <w:gridSpan w:val="3"/>
            <w:tcBorders>
              <w:top w:val="single" w:sz="4" w:space="0" w:color="auto"/>
              <w:left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p>
        </w:tc>
        <w:tc>
          <w:tcPr>
            <w:tcW w:w="1869" w:type="dxa"/>
            <w:gridSpan w:val="5"/>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37" w:type="dxa"/>
            <w:gridSpan w:val="3"/>
            <w:tcBorders>
              <w:top w:val="single" w:sz="4" w:space="0" w:color="auto"/>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50"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D9683F">
        <w:trPr>
          <w:trHeight w:val="513"/>
          <w:jc w:val="center"/>
        </w:trPr>
        <w:tc>
          <w:tcPr>
            <w:tcW w:w="1896" w:type="dxa"/>
            <w:gridSpan w:val="3"/>
            <w:tcBorders>
              <w:top w:val="single" w:sz="4" w:space="0" w:color="F79646"/>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35" w:type="dxa"/>
            <w:gridSpan w:val="3"/>
            <w:vAlign w:val="center"/>
          </w:tcPr>
          <w:p w:rsidR="00D719A9" w:rsidRPr="001B0841" w:rsidRDefault="00D719A9" w:rsidP="00C61C95">
            <w:pPr>
              <w:pStyle w:val="AralkYok"/>
              <w:rPr>
                <w:rFonts w:ascii="Times New Roman" w:hAnsi="Times New Roman"/>
                <w:sz w:val="24"/>
                <w:szCs w:val="24"/>
              </w:rPr>
            </w:pPr>
          </w:p>
        </w:tc>
        <w:tc>
          <w:tcPr>
            <w:tcW w:w="936" w:type="dxa"/>
            <w:gridSpan w:val="3"/>
            <w:tcBorders>
              <w:top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933" w:type="dxa"/>
            <w:gridSpan w:val="2"/>
            <w:tcBorders>
              <w:top w:val="single" w:sz="4" w:space="0" w:color="F79646"/>
              <w:lef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1837" w:type="dxa"/>
            <w:gridSpan w:val="3"/>
            <w:vAlign w:val="center"/>
          </w:tcPr>
          <w:p w:rsidR="00D719A9" w:rsidRPr="001B0841" w:rsidRDefault="00D719A9" w:rsidP="00C61C95">
            <w:pPr>
              <w:pStyle w:val="AralkYok"/>
              <w:rPr>
                <w:rFonts w:ascii="Times New Roman" w:hAnsi="Times New Roman"/>
                <w:sz w:val="24"/>
                <w:szCs w:val="24"/>
              </w:rPr>
            </w:pPr>
          </w:p>
        </w:tc>
        <w:tc>
          <w:tcPr>
            <w:tcW w:w="1850" w:type="dxa"/>
            <w:gridSpan w:val="3"/>
            <w:tcBorders>
              <w:top w:val="single" w:sz="4" w:space="0" w:color="F79646"/>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9683F" w:rsidRPr="001B0841" w:rsidTr="00D9683F">
        <w:trPr>
          <w:trHeight w:val="284"/>
          <w:jc w:val="center"/>
        </w:trPr>
        <w:tc>
          <w:tcPr>
            <w:tcW w:w="1896" w:type="dxa"/>
            <w:gridSpan w:val="3"/>
            <w:vMerge w:val="restart"/>
            <w:tcBorders>
              <w:top w:val="single" w:sz="4" w:space="0" w:color="F79646"/>
              <w:left w:val="single" w:sz="4" w:space="0" w:color="F79646"/>
              <w:bottom w:val="single" w:sz="4" w:space="0" w:color="F79646"/>
              <w:right w:val="single" w:sz="4" w:space="0" w:color="F79646"/>
            </w:tcBorders>
            <w:vAlign w:val="center"/>
          </w:tcPr>
          <w:p w:rsidR="00D9683F" w:rsidRPr="00D9683F" w:rsidRDefault="00D9683F" w:rsidP="00D9683F">
            <w:r>
              <w:t xml:space="preserve">   Öğretmenler</w:t>
            </w:r>
          </w:p>
        </w:tc>
        <w:tc>
          <w:tcPr>
            <w:tcW w:w="1835" w:type="dxa"/>
            <w:gridSpan w:val="3"/>
            <w:tcBorders>
              <w:left w:val="single" w:sz="4" w:space="0" w:color="F79646"/>
            </w:tcBorders>
            <w:vAlign w:val="center"/>
          </w:tcPr>
          <w:p w:rsidR="00D9683F" w:rsidRPr="00D9683F" w:rsidRDefault="00D9683F" w:rsidP="00D9683F"/>
        </w:tc>
        <w:tc>
          <w:tcPr>
            <w:tcW w:w="930" w:type="dxa"/>
            <w:gridSpan w:val="2"/>
            <w:vMerge w:val="restart"/>
            <w:tcBorders>
              <w:left w:val="nil"/>
              <w:bottom w:val="single" w:sz="4" w:space="0" w:color="F79646"/>
              <w:right w:val="single" w:sz="4" w:space="0" w:color="auto"/>
            </w:tcBorders>
            <w:vAlign w:val="center"/>
          </w:tcPr>
          <w:p w:rsidR="00D9683F" w:rsidRPr="001B0841" w:rsidRDefault="00D9683F" w:rsidP="00C61C95">
            <w:pPr>
              <w:pStyle w:val="AralkYok"/>
              <w:jc w:val="center"/>
              <w:rPr>
                <w:rFonts w:ascii="Times New Roman" w:hAnsi="Times New Roman"/>
                <w:sz w:val="24"/>
                <w:szCs w:val="24"/>
              </w:rPr>
            </w:pPr>
          </w:p>
        </w:tc>
        <w:tc>
          <w:tcPr>
            <w:tcW w:w="939" w:type="dxa"/>
            <w:gridSpan w:val="3"/>
            <w:vMerge w:val="restart"/>
            <w:tcBorders>
              <w:left w:val="single" w:sz="4" w:space="0" w:color="auto"/>
              <w:bottom w:val="single" w:sz="4" w:space="0" w:color="F79646"/>
            </w:tcBorders>
            <w:vAlign w:val="center"/>
          </w:tcPr>
          <w:p w:rsidR="00D9683F" w:rsidRPr="001B0841" w:rsidRDefault="00D9683F" w:rsidP="00C61C95">
            <w:pPr>
              <w:pStyle w:val="AralkYok"/>
              <w:jc w:val="center"/>
              <w:rPr>
                <w:rFonts w:ascii="Times New Roman" w:hAnsi="Times New Roman"/>
                <w:sz w:val="24"/>
                <w:szCs w:val="24"/>
              </w:rPr>
            </w:pPr>
          </w:p>
        </w:tc>
        <w:tc>
          <w:tcPr>
            <w:tcW w:w="1837" w:type="dxa"/>
            <w:gridSpan w:val="3"/>
            <w:tcBorders>
              <w:left w:val="nil"/>
              <w:right w:val="single" w:sz="4" w:space="0" w:color="F79646"/>
            </w:tcBorders>
            <w:vAlign w:val="center"/>
          </w:tcPr>
          <w:p w:rsidR="00D9683F" w:rsidRPr="001B0841" w:rsidRDefault="00D9683F" w:rsidP="00C61C95">
            <w:pPr>
              <w:pStyle w:val="AralkYok"/>
              <w:rPr>
                <w:rFonts w:ascii="Times New Roman" w:hAnsi="Times New Roman"/>
                <w:sz w:val="24"/>
                <w:szCs w:val="24"/>
              </w:rPr>
            </w:pPr>
          </w:p>
        </w:tc>
        <w:tc>
          <w:tcPr>
            <w:tcW w:w="1850" w:type="dxa"/>
            <w:gridSpan w:val="3"/>
            <w:vMerge w:val="restart"/>
            <w:tcBorders>
              <w:top w:val="single" w:sz="4" w:space="0" w:color="F79646"/>
              <w:left w:val="single" w:sz="4" w:space="0" w:color="F79646"/>
              <w:bottom w:val="single" w:sz="4" w:space="0" w:color="F79646"/>
              <w:right w:val="single" w:sz="4" w:space="0" w:color="F79646"/>
            </w:tcBorders>
            <w:vAlign w:val="center"/>
          </w:tcPr>
          <w:p w:rsidR="00D9683F" w:rsidRPr="001B0841" w:rsidRDefault="00D9683F" w:rsidP="00C61C95">
            <w:pPr>
              <w:pStyle w:val="AralkYok"/>
              <w:jc w:val="center"/>
              <w:rPr>
                <w:rFonts w:ascii="Times New Roman" w:hAnsi="Times New Roman"/>
                <w:sz w:val="24"/>
                <w:szCs w:val="24"/>
              </w:rPr>
            </w:pPr>
            <w:r w:rsidRPr="001B0841">
              <w:rPr>
                <w:rFonts w:ascii="Times New Roman" w:hAnsi="Times New Roman"/>
                <w:sz w:val="24"/>
                <w:szCs w:val="24"/>
              </w:rPr>
              <w:t>Yardımcı Hizmetler</w:t>
            </w:r>
          </w:p>
        </w:tc>
      </w:tr>
      <w:tr w:rsidR="00D9683F" w:rsidRPr="001B0841" w:rsidTr="00D9683F">
        <w:trPr>
          <w:trHeight w:val="572"/>
          <w:jc w:val="center"/>
        </w:trPr>
        <w:tc>
          <w:tcPr>
            <w:tcW w:w="1896" w:type="dxa"/>
            <w:gridSpan w:val="3"/>
            <w:vMerge/>
            <w:tcBorders>
              <w:top w:val="single" w:sz="4" w:space="0" w:color="auto"/>
              <w:left w:val="single" w:sz="4" w:space="0" w:color="F79646"/>
              <w:bottom w:val="single" w:sz="4" w:space="0" w:color="F79646"/>
              <w:right w:val="single" w:sz="4" w:space="0" w:color="F79646"/>
            </w:tcBorders>
            <w:vAlign w:val="center"/>
          </w:tcPr>
          <w:p w:rsidR="00D9683F" w:rsidRPr="001B0841" w:rsidRDefault="00D9683F" w:rsidP="00C61C95">
            <w:pPr>
              <w:pStyle w:val="AralkYok"/>
              <w:rPr>
                <w:rFonts w:ascii="Times New Roman" w:hAnsi="Times New Roman"/>
                <w:sz w:val="24"/>
                <w:szCs w:val="24"/>
              </w:rPr>
            </w:pPr>
          </w:p>
        </w:tc>
        <w:tc>
          <w:tcPr>
            <w:tcW w:w="1835" w:type="dxa"/>
            <w:gridSpan w:val="3"/>
            <w:tcBorders>
              <w:left w:val="single" w:sz="4" w:space="0" w:color="F79646"/>
            </w:tcBorders>
            <w:vAlign w:val="center"/>
          </w:tcPr>
          <w:p w:rsidR="00D9683F" w:rsidRPr="001B0841" w:rsidRDefault="00D9683F" w:rsidP="00C61C95">
            <w:pPr>
              <w:pStyle w:val="AralkYok"/>
              <w:rPr>
                <w:rFonts w:ascii="Times New Roman" w:hAnsi="Times New Roman"/>
                <w:sz w:val="24"/>
                <w:szCs w:val="24"/>
              </w:rPr>
            </w:pPr>
          </w:p>
        </w:tc>
        <w:tc>
          <w:tcPr>
            <w:tcW w:w="930" w:type="dxa"/>
            <w:gridSpan w:val="2"/>
            <w:vMerge/>
            <w:tcBorders>
              <w:left w:val="nil"/>
              <w:right w:val="single" w:sz="4" w:space="0" w:color="auto"/>
            </w:tcBorders>
            <w:vAlign w:val="center"/>
          </w:tcPr>
          <w:p w:rsidR="00D9683F" w:rsidRPr="001B0841" w:rsidRDefault="00D9683F" w:rsidP="00C61C95">
            <w:pPr>
              <w:pStyle w:val="AralkYok"/>
              <w:rPr>
                <w:rFonts w:ascii="Times New Roman" w:hAnsi="Times New Roman"/>
                <w:sz w:val="24"/>
                <w:szCs w:val="24"/>
              </w:rPr>
            </w:pPr>
          </w:p>
        </w:tc>
        <w:tc>
          <w:tcPr>
            <w:tcW w:w="939" w:type="dxa"/>
            <w:gridSpan w:val="3"/>
            <w:vMerge/>
            <w:tcBorders>
              <w:left w:val="single" w:sz="4" w:space="0" w:color="auto"/>
            </w:tcBorders>
            <w:vAlign w:val="center"/>
          </w:tcPr>
          <w:p w:rsidR="00D9683F" w:rsidRPr="001B0841" w:rsidRDefault="00D9683F" w:rsidP="00C61C95">
            <w:pPr>
              <w:pStyle w:val="AralkYok"/>
              <w:rPr>
                <w:rFonts w:ascii="Times New Roman" w:hAnsi="Times New Roman"/>
                <w:sz w:val="24"/>
                <w:szCs w:val="24"/>
              </w:rPr>
            </w:pPr>
          </w:p>
        </w:tc>
        <w:tc>
          <w:tcPr>
            <w:tcW w:w="1837" w:type="dxa"/>
            <w:gridSpan w:val="3"/>
            <w:tcBorders>
              <w:left w:val="nil"/>
              <w:right w:val="single" w:sz="4" w:space="0" w:color="F79646"/>
            </w:tcBorders>
            <w:vAlign w:val="center"/>
          </w:tcPr>
          <w:p w:rsidR="00D9683F" w:rsidRPr="001B0841" w:rsidRDefault="00D9683F" w:rsidP="00C61C95">
            <w:pPr>
              <w:pStyle w:val="AralkYok"/>
              <w:rPr>
                <w:rFonts w:ascii="Times New Roman" w:hAnsi="Times New Roman"/>
                <w:sz w:val="24"/>
                <w:szCs w:val="24"/>
              </w:rPr>
            </w:pPr>
          </w:p>
        </w:tc>
        <w:tc>
          <w:tcPr>
            <w:tcW w:w="1850" w:type="dxa"/>
            <w:gridSpan w:val="3"/>
            <w:vMerge/>
            <w:tcBorders>
              <w:top w:val="single" w:sz="4" w:space="0" w:color="auto"/>
              <w:left w:val="single" w:sz="4" w:space="0" w:color="F79646"/>
              <w:bottom w:val="single" w:sz="4" w:space="0" w:color="F79646"/>
              <w:right w:val="single" w:sz="4" w:space="0" w:color="F79646"/>
            </w:tcBorders>
            <w:vAlign w:val="center"/>
          </w:tcPr>
          <w:p w:rsidR="00D9683F" w:rsidRPr="001B0841" w:rsidRDefault="00D9683F" w:rsidP="00C61C95">
            <w:pPr>
              <w:pStyle w:val="AralkYok"/>
              <w:rPr>
                <w:rFonts w:ascii="Times New Roman" w:hAnsi="Times New Roman"/>
                <w:sz w:val="24"/>
                <w:szCs w:val="24"/>
              </w:rPr>
            </w:pPr>
          </w:p>
        </w:tc>
      </w:tr>
      <w:tr w:rsidR="00D719A9" w:rsidRPr="001B0841" w:rsidTr="00D9683F">
        <w:trPr>
          <w:trHeight w:val="187"/>
          <w:jc w:val="center"/>
        </w:trPr>
        <w:tc>
          <w:tcPr>
            <w:tcW w:w="1896" w:type="dxa"/>
            <w:gridSpan w:val="3"/>
            <w:tcBorders>
              <w:top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835" w:type="dxa"/>
            <w:gridSpan w:val="3"/>
            <w:vAlign w:val="center"/>
          </w:tcPr>
          <w:p w:rsidR="00D719A9" w:rsidRPr="001B0841" w:rsidRDefault="00D719A9" w:rsidP="00C61C95">
            <w:pPr>
              <w:pStyle w:val="AralkYok"/>
              <w:rPr>
                <w:rFonts w:ascii="Times New Roman" w:hAnsi="Times New Roman"/>
                <w:sz w:val="24"/>
                <w:szCs w:val="24"/>
              </w:rPr>
            </w:pPr>
          </w:p>
        </w:tc>
        <w:tc>
          <w:tcPr>
            <w:tcW w:w="936" w:type="dxa"/>
            <w:gridSpan w:val="3"/>
            <w:tcBorders>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933" w:type="dxa"/>
            <w:gridSpan w:val="2"/>
            <w:tcBorders>
              <w:lef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1837" w:type="dxa"/>
            <w:gridSpan w:val="3"/>
            <w:vAlign w:val="center"/>
          </w:tcPr>
          <w:p w:rsidR="00D719A9" w:rsidRPr="001B0841" w:rsidRDefault="00D719A9" w:rsidP="00C61C95">
            <w:pPr>
              <w:pStyle w:val="AralkYok"/>
              <w:rPr>
                <w:rFonts w:ascii="Times New Roman" w:hAnsi="Times New Roman"/>
                <w:sz w:val="24"/>
                <w:szCs w:val="24"/>
              </w:rPr>
            </w:pPr>
          </w:p>
        </w:tc>
        <w:tc>
          <w:tcPr>
            <w:tcW w:w="1850" w:type="dxa"/>
            <w:gridSpan w:val="3"/>
            <w:tcBorders>
              <w:top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D9683F">
        <w:trPr>
          <w:trHeight w:val="348"/>
          <w:jc w:val="center"/>
        </w:trPr>
        <w:tc>
          <w:tcPr>
            <w:tcW w:w="888" w:type="dxa"/>
            <w:tcBorders>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38" w:type="dxa"/>
            <w:tcBorders>
              <w:top w:val="single" w:sz="4" w:space="0" w:color="auto"/>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21" w:type="dxa"/>
            <w:gridSpan w:val="2"/>
            <w:tcBorders>
              <w:top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44" w:type="dxa"/>
            <w:gridSpan w:val="2"/>
            <w:tcBorders>
              <w:top w:val="single" w:sz="4" w:space="0" w:color="auto"/>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43" w:type="dxa"/>
            <w:gridSpan w:val="3"/>
            <w:tcBorders>
              <w:top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51" w:type="dxa"/>
            <w:gridSpan w:val="2"/>
            <w:tcBorders>
              <w:top w:val="single" w:sz="4" w:space="0" w:color="auto"/>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46" w:type="dxa"/>
            <w:tcBorders>
              <w:top w:val="single" w:sz="4" w:space="0" w:color="auto"/>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22" w:type="dxa"/>
            <w:gridSpan w:val="2"/>
            <w:tcBorders>
              <w:top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44" w:type="dxa"/>
            <w:tcBorders>
              <w:top w:val="single" w:sz="4" w:space="0" w:color="auto"/>
              <w:bottom w:val="single" w:sz="4" w:space="0" w:color="F79646"/>
              <w:right w:val="single" w:sz="4" w:space="0" w:color="auto"/>
            </w:tcBorders>
            <w:vAlign w:val="center"/>
          </w:tcPr>
          <w:p w:rsidR="00D719A9" w:rsidRPr="001B0841" w:rsidRDefault="00D719A9" w:rsidP="00C61C95">
            <w:pPr>
              <w:pStyle w:val="AralkYok"/>
              <w:rPr>
                <w:rFonts w:ascii="Times New Roman" w:hAnsi="Times New Roman"/>
                <w:sz w:val="24"/>
                <w:szCs w:val="24"/>
              </w:rPr>
            </w:pPr>
          </w:p>
        </w:tc>
        <w:tc>
          <w:tcPr>
            <w:tcW w:w="836" w:type="dxa"/>
            <w:tcBorders>
              <w:left w:val="single" w:sz="4" w:space="0" w:color="auto"/>
              <w:bottom w:val="single" w:sz="4" w:space="0" w:color="F79646"/>
            </w:tcBorders>
            <w:vAlign w:val="center"/>
          </w:tcPr>
          <w:p w:rsidR="00D719A9" w:rsidRPr="001B0841" w:rsidRDefault="00D719A9" w:rsidP="00C61C95">
            <w:pPr>
              <w:pStyle w:val="AralkYok"/>
              <w:rPr>
                <w:rFonts w:ascii="Times New Roman" w:hAnsi="Times New Roman"/>
                <w:sz w:val="24"/>
                <w:szCs w:val="24"/>
              </w:rPr>
            </w:pPr>
          </w:p>
        </w:tc>
      </w:tr>
      <w:tr w:rsidR="00D719A9" w:rsidRPr="001B0841" w:rsidTr="00D9683F">
        <w:trPr>
          <w:trHeight w:val="388"/>
          <w:jc w:val="center"/>
        </w:trPr>
        <w:tc>
          <w:tcPr>
            <w:tcW w:w="1726" w:type="dxa"/>
            <w:gridSpan w:val="2"/>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Sosyal Kulüpler</w:t>
            </w:r>
          </w:p>
        </w:tc>
        <w:tc>
          <w:tcPr>
            <w:tcW w:w="821" w:type="dxa"/>
            <w:gridSpan w:val="2"/>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698"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Zümre Öğretmenleri</w:t>
            </w:r>
          </w:p>
        </w:tc>
        <w:tc>
          <w:tcPr>
            <w:tcW w:w="843" w:type="dxa"/>
            <w:gridSpan w:val="3"/>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697" w:type="dxa"/>
            <w:gridSpan w:val="3"/>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Sınıf Öğretmenleri</w:t>
            </w:r>
          </w:p>
        </w:tc>
        <w:tc>
          <w:tcPr>
            <w:tcW w:w="822" w:type="dxa"/>
            <w:gridSpan w:val="2"/>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680" w:type="dxa"/>
            <w:gridSpan w:val="2"/>
            <w:vMerge w:val="restart"/>
            <w:tcBorders>
              <w:top w:val="single" w:sz="4" w:space="0" w:color="F79646"/>
              <w:left w:val="single" w:sz="4" w:space="0" w:color="F79646"/>
              <w:bottom w:val="single" w:sz="4" w:space="0" w:color="F79646"/>
              <w:right w:val="single" w:sz="4" w:space="0" w:color="F79646"/>
            </w:tcBorders>
            <w:vAlign w:val="center"/>
          </w:tcPr>
          <w:p w:rsidR="00D719A9" w:rsidRPr="001B0841" w:rsidRDefault="00D719A9" w:rsidP="00C61C95">
            <w:pPr>
              <w:pStyle w:val="AralkYok"/>
              <w:jc w:val="center"/>
              <w:rPr>
                <w:rFonts w:ascii="Times New Roman" w:hAnsi="Times New Roman"/>
                <w:sz w:val="24"/>
                <w:szCs w:val="24"/>
              </w:rPr>
            </w:pPr>
            <w:r w:rsidRPr="001B0841">
              <w:rPr>
                <w:rFonts w:ascii="Times New Roman" w:hAnsi="Times New Roman"/>
                <w:sz w:val="24"/>
                <w:szCs w:val="24"/>
              </w:rPr>
              <w:t>Rehberlik Servisi</w:t>
            </w:r>
          </w:p>
        </w:tc>
      </w:tr>
      <w:tr w:rsidR="00D719A9" w:rsidRPr="001B0841" w:rsidTr="00D9683F">
        <w:trPr>
          <w:trHeight w:val="573"/>
          <w:jc w:val="center"/>
        </w:trPr>
        <w:tc>
          <w:tcPr>
            <w:tcW w:w="1726" w:type="dxa"/>
            <w:gridSpan w:val="2"/>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21" w:type="dxa"/>
            <w:gridSpan w:val="2"/>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698"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43" w:type="dxa"/>
            <w:gridSpan w:val="3"/>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697" w:type="dxa"/>
            <w:gridSpan w:val="3"/>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822" w:type="dxa"/>
            <w:gridSpan w:val="2"/>
            <w:tcBorders>
              <w:left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c>
          <w:tcPr>
            <w:tcW w:w="1680" w:type="dxa"/>
            <w:gridSpan w:val="2"/>
            <w:vMerge/>
            <w:tcBorders>
              <w:top w:val="single" w:sz="4" w:space="0" w:color="auto"/>
              <w:left w:val="single" w:sz="4" w:space="0" w:color="F79646"/>
              <w:bottom w:val="single" w:sz="4" w:space="0" w:color="F79646"/>
              <w:right w:val="single" w:sz="4" w:space="0" w:color="F79646"/>
            </w:tcBorders>
            <w:vAlign w:val="center"/>
          </w:tcPr>
          <w:p w:rsidR="00D719A9" w:rsidRPr="001B0841" w:rsidRDefault="00D719A9" w:rsidP="00C61C95">
            <w:pPr>
              <w:pStyle w:val="AralkYok"/>
              <w:rPr>
                <w:rFonts w:ascii="Times New Roman" w:hAnsi="Times New Roman"/>
                <w:sz w:val="24"/>
                <w:szCs w:val="24"/>
              </w:rPr>
            </w:pPr>
          </w:p>
        </w:tc>
      </w:tr>
    </w:tbl>
    <w:p w:rsidR="00053484" w:rsidRDefault="00053484" w:rsidP="00053484">
      <w:pPr>
        <w:spacing w:line="360" w:lineRule="auto"/>
        <w:rPr>
          <w:rFonts w:cs="Times New Roman"/>
          <w:noProof w:val="0"/>
        </w:rPr>
      </w:pPr>
      <w:bookmarkStart w:id="26" w:name="_Toc388661622"/>
      <w:bookmarkStart w:id="27" w:name="_Toc403145274"/>
    </w:p>
    <w:p w:rsidR="00624B2F" w:rsidRDefault="00945F55" w:rsidP="00053484">
      <w:pPr>
        <w:spacing w:line="360" w:lineRule="auto"/>
        <w:rPr>
          <w:rFonts w:cs="Times New Roman"/>
          <w:b/>
          <w:noProof w:val="0"/>
          <w:sz w:val="24"/>
          <w:szCs w:val="24"/>
        </w:rPr>
      </w:pPr>
      <w:proofErr w:type="gramStart"/>
      <w:r w:rsidRPr="00901AC3">
        <w:rPr>
          <w:rFonts w:cs="Times New Roman"/>
          <w:b/>
          <w:noProof w:val="0"/>
          <w:sz w:val="24"/>
          <w:szCs w:val="24"/>
        </w:rPr>
        <w:lastRenderedPageBreak/>
        <w:t>b</w:t>
      </w:r>
      <w:proofErr w:type="gramEnd"/>
      <w:r w:rsidRPr="00901AC3">
        <w:rPr>
          <w:rFonts w:cs="Times New Roman"/>
          <w:b/>
          <w:noProof w:val="0"/>
          <w:sz w:val="24"/>
          <w:szCs w:val="24"/>
        </w:rPr>
        <w:t xml:space="preserve">. </w:t>
      </w:r>
      <w:bookmarkEnd w:id="26"/>
      <w:bookmarkEnd w:id="27"/>
      <w:r w:rsidR="000274B6">
        <w:rPr>
          <w:rFonts w:cs="Times New Roman"/>
          <w:b/>
          <w:noProof w:val="0"/>
          <w:sz w:val="24"/>
          <w:szCs w:val="24"/>
        </w:rPr>
        <w:t>Beşeri Durum</w:t>
      </w:r>
    </w:p>
    <w:p w:rsidR="00624B2F" w:rsidRDefault="00F15B78" w:rsidP="00F15B78">
      <w:pPr>
        <w:pStyle w:val="ResimYazs"/>
        <w:rPr>
          <w:rFonts w:cs="Times New Roman"/>
          <w:noProof w:val="0"/>
          <w:sz w:val="20"/>
          <w:szCs w:val="20"/>
        </w:rPr>
      </w:pPr>
      <w:bookmarkStart w:id="28" w:name="_Ref411600536"/>
      <w:r w:rsidRPr="00484FDC">
        <w:rPr>
          <w:rFonts w:cs="Times New Roman"/>
          <w:noProof w:val="0"/>
          <w:sz w:val="20"/>
          <w:szCs w:val="20"/>
        </w:rPr>
        <w:t xml:space="preserve">Tablo </w:t>
      </w:r>
      <w:r w:rsidR="00BA762B">
        <w:rPr>
          <w:rFonts w:cs="Times New Roman"/>
          <w:noProof w:val="0"/>
          <w:sz w:val="20"/>
          <w:szCs w:val="20"/>
        </w:rPr>
        <w:t>1</w:t>
      </w:r>
      <w:r w:rsidRPr="00484FDC">
        <w:rPr>
          <w:rFonts w:cs="Times New Roman"/>
          <w:noProof w:val="0"/>
          <w:sz w:val="20"/>
          <w:szCs w:val="20"/>
        </w:rPr>
        <w:t xml:space="preserve">: </w:t>
      </w:r>
      <w:bookmarkEnd w:id="28"/>
      <w:r w:rsidR="005E101E">
        <w:rPr>
          <w:rFonts w:cs="Times New Roman"/>
          <w:noProof w:val="0"/>
          <w:sz w:val="20"/>
          <w:szCs w:val="20"/>
        </w:rPr>
        <w:t>Okul Öğretmen ve öğrenci sayıları</w:t>
      </w:r>
    </w:p>
    <w:p w:rsidR="000E4F08" w:rsidRPr="000E4F08" w:rsidRDefault="000E4F08" w:rsidP="000E4F08">
      <w:r>
        <w:t>Tokdemir İlkokulu</w:t>
      </w:r>
    </w:p>
    <w:tbl>
      <w:tblPr>
        <w:tblW w:w="9156" w:type="dxa"/>
        <w:tblInd w:w="55" w:type="dxa"/>
        <w:tblCellMar>
          <w:left w:w="70" w:type="dxa"/>
          <w:right w:w="70" w:type="dxa"/>
        </w:tblCellMar>
        <w:tblLook w:val="04A0" w:firstRow="1" w:lastRow="0" w:firstColumn="1" w:lastColumn="0" w:noHBand="0" w:noVBand="1"/>
      </w:tblPr>
      <w:tblGrid>
        <w:gridCol w:w="1908"/>
        <w:gridCol w:w="595"/>
        <w:gridCol w:w="951"/>
        <w:gridCol w:w="1523"/>
        <w:gridCol w:w="1316"/>
        <w:gridCol w:w="2863"/>
      </w:tblGrid>
      <w:tr w:rsidR="000274B6" w:rsidRPr="00B530F6" w:rsidTr="000274B6">
        <w:trPr>
          <w:trHeight w:val="610"/>
        </w:trPr>
        <w:tc>
          <w:tcPr>
            <w:tcW w:w="190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ÖĞRETMEN</w:t>
            </w:r>
          </w:p>
        </w:tc>
        <w:tc>
          <w:tcPr>
            <w:tcW w:w="3069"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ÖĞRENCİ</w:t>
            </w:r>
          </w:p>
        </w:tc>
        <w:tc>
          <w:tcPr>
            <w:tcW w:w="1316" w:type="dxa"/>
            <w:tcBorders>
              <w:top w:val="single" w:sz="4" w:space="0" w:color="auto"/>
              <w:left w:val="single" w:sz="4" w:space="0" w:color="auto"/>
              <w:right w:val="single" w:sz="4" w:space="0" w:color="auto"/>
            </w:tcBorders>
            <w:shd w:val="clear" w:color="auto" w:fill="2E74B5" w:themeFill="accent1" w:themeFillShade="BF"/>
          </w:tcPr>
          <w:p w:rsidR="000274B6" w:rsidRDefault="000274B6" w:rsidP="00B530F6">
            <w:pPr>
              <w:spacing w:after="0" w:line="240" w:lineRule="auto"/>
              <w:jc w:val="center"/>
              <w:rPr>
                <w:rFonts w:eastAsia="Times New Roman" w:cs="Times New Roman"/>
                <w:noProof w:val="0"/>
                <w:color w:val="000000"/>
                <w:lang w:eastAsia="tr-TR"/>
              </w:rPr>
            </w:pPr>
          </w:p>
          <w:p w:rsidR="000274B6" w:rsidRPr="00B530F6" w:rsidRDefault="000274B6" w:rsidP="00B530F6">
            <w:pPr>
              <w:spacing w:after="0" w:line="240" w:lineRule="auto"/>
              <w:jc w:val="center"/>
              <w:rPr>
                <w:rFonts w:eastAsia="Times New Roman" w:cs="Times New Roman"/>
                <w:noProof w:val="0"/>
                <w:color w:val="000000"/>
                <w:lang w:eastAsia="tr-TR"/>
              </w:rPr>
            </w:pPr>
            <w:r>
              <w:rPr>
                <w:rFonts w:eastAsia="Times New Roman" w:cs="Times New Roman"/>
                <w:noProof w:val="0"/>
                <w:color w:val="000000"/>
                <w:lang w:eastAsia="tr-TR"/>
              </w:rPr>
              <w:t>DERSLİK</w:t>
            </w:r>
          </w:p>
        </w:tc>
        <w:tc>
          <w:tcPr>
            <w:tcW w:w="2863"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OKUL</w:t>
            </w:r>
          </w:p>
        </w:tc>
      </w:tr>
      <w:tr w:rsidR="000274B6" w:rsidRPr="00B530F6" w:rsidTr="000274B6">
        <w:trPr>
          <w:trHeight w:val="610"/>
        </w:trPr>
        <w:tc>
          <w:tcPr>
            <w:tcW w:w="19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Öğretmen Sayısı</w:t>
            </w:r>
          </w:p>
        </w:tc>
        <w:tc>
          <w:tcPr>
            <w:tcW w:w="306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Öğrenci Sayısı</w:t>
            </w:r>
          </w:p>
        </w:tc>
        <w:tc>
          <w:tcPr>
            <w:tcW w:w="1316" w:type="dxa"/>
            <w:vMerge w:val="restart"/>
            <w:tcBorders>
              <w:top w:val="single" w:sz="4" w:space="0" w:color="auto"/>
              <w:left w:val="single" w:sz="4" w:space="0" w:color="auto"/>
              <w:right w:val="single" w:sz="4" w:space="0" w:color="auto"/>
            </w:tcBorders>
            <w:shd w:val="clear" w:color="000000" w:fill="D9D9D9"/>
          </w:tcPr>
          <w:p w:rsidR="000274B6" w:rsidRDefault="000274B6" w:rsidP="00B530F6">
            <w:pPr>
              <w:spacing w:after="0" w:line="240" w:lineRule="auto"/>
              <w:jc w:val="center"/>
              <w:rPr>
                <w:rFonts w:eastAsia="Times New Roman" w:cs="Times New Roman"/>
                <w:noProof w:val="0"/>
                <w:color w:val="000000"/>
                <w:lang w:eastAsia="tr-TR"/>
              </w:rPr>
            </w:pPr>
          </w:p>
          <w:p w:rsidR="000274B6" w:rsidRPr="000274B6" w:rsidRDefault="000274B6" w:rsidP="000274B6">
            <w:pPr>
              <w:rPr>
                <w:rFonts w:eastAsia="Times New Roman" w:cs="Times New Roman"/>
                <w:lang w:eastAsia="tr-TR"/>
              </w:rPr>
            </w:pPr>
            <w:r>
              <w:rPr>
                <w:rFonts w:eastAsia="Times New Roman" w:cs="Times New Roman"/>
                <w:lang w:eastAsia="tr-TR"/>
              </w:rPr>
              <w:t>Derslik Sayısı</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52258C" w:rsidP="00B530F6">
            <w:pPr>
              <w:spacing w:after="0" w:line="240" w:lineRule="auto"/>
              <w:jc w:val="center"/>
              <w:rPr>
                <w:rFonts w:eastAsia="Times New Roman" w:cs="Times New Roman"/>
                <w:noProof w:val="0"/>
                <w:color w:val="000000"/>
                <w:lang w:eastAsia="tr-TR"/>
              </w:rPr>
            </w:pPr>
            <w:r>
              <w:rPr>
                <w:rFonts w:eastAsia="Times New Roman" w:cs="Times New Roman"/>
                <w:noProof w:val="0"/>
                <w:color w:val="000000"/>
                <w:lang w:eastAsia="tr-TR"/>
              </w:rPr>
              <w:t>Derslik</w:t>
            </w:r>
            <w:r w:rsidR="000274B6" w:rsidRPr="00B530F6">
              <w:rPr>
                <w:rFonts w:eastAsia="Times New Roman" w:cs="Times New Roman"/>
                <w:noProof w:val="0"/>
                <w:color w:val="000000"/>
                <w:lang w:eastAsia="tr-TR"/>
              </w:rPr>
              <w:t xml:space="preserve"> Başına Düşen Öğrenci Sayısı</w:t>
            </w:r>
          </w:p>
        </w:tc>
      </w:tr>
      <w:tr w:rsidR="000274B6" w:rsidRPr="00B530F6" w:rsidTr="000274B6">
        <w:trPr>
          <w:trHeight w:val="61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0274B6" w:rsidRPr="00B530F6" w:rsidRDefault="000274B6" w:rsidP="00B530F6">
            <w:pPr>
              <w:spacing w:after="0" w:line="240" w:lineRule="auto"/>
              <w:jc w:val="left"/>
              <w:rPr>
                <w:rFonts w:eastAsia="Times New Roman" w:cs="Times New Roman"/>
                <w:noProof w:val="0"/>
                <w:color w:val="000000"/>
                <w:lang w:eastAsia="tr-TR"/>
              </w:rPr>
            </w:pPr>
          </w:p>
        </w:tc>
        <w:tc>
          <w:tcPr>
            <w:tcW w:w="595" w:type="dxa"/>
            <w:tcBorders>
              <w:top w:val="nil"/>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Kız</w:t>
            </w:r>
          </w:p>
        </w:tc>
        <w:tc>
          <w:tcPr>
            <w:tcW w:w="951" w:type="dxa"/>
            <w:tcBorders>
              <w:top w:val="nil"/>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Erkek</w:t>
            </w:r>
          </w:p>
        </w:tc>
        <w:tc>
          <w:tcPr>
            <w:tcW w:w="152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Toplam Öğrenci Sayısı</w:t>
            </w:r>
          </w:p>
        </w:tc>
        <w:tc>
          <w:tcPr>
            <w:tcW w:w="1316" w:type="dxa"/>
            <w:vMerge/>
            <w:tcBorders>
              <w:left w:val="single" w:sz="4" w:space="0" w:color="auto"/>
              <w:bottom w:val="single" w:sz="4" w:space="0" w:color="auto"/>
              <w:right w:val="single" w:sz="4" w:space="0" w:color="auto"/>
            </w:tcBorders>
          </w:tcPr>
          <w:p w:rsidR="000274B6" w:rsidRPr="00B530F6" w:rsidRDefault="000274B6" w:rsidP="00B530F6">
            <w:pPr>
              <w:spacing w:after="0" w:line="240" w:lineRule="auto"/>
              <w:jc w:val="left"/>
              <w:rPr>
                <w:rFonts w:eastAsia="Times New Roman" w:cs="Times New Roman"/>
                <w:noProof w:val="0"/>
                <w:color w:val="000000"/>
                <w:lang w:eastAsia="tr-TR"/>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0274B6" w:rsidRPr="00B530F6" w:rsidRDefault="000274B6" w:rsidP="00B530F6">
            <w:pPr>
              <w:spacing w:after="0" w:line="240" w:lineRule="auto"/>
              <w:jc w:val="left"/>
              <w:rPr>
                <w:rFonts w:eastAsia="Times New Roman" w:cs="Times New Roman"/>
                <w:noProof w:val="0"/>
                <w:color w:val="000000"/>
                <w:lang w:eastAsia="tr-TR"/>
              </w:rPr>
            </w:pPr>
          </w:p>
        </w:tc>
      </w:tr>
      <w:tr w:rsidR="000274B6" w:rsidRPr="00B530F6" w:rsidTr="00A3491F">
        <w:trPr>
          <w:trHeight w:val="61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4B6" w:rsidRPr="00B530F6" w:rsidRDefault="00AD2408" w:rsidP="00B530F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5</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0274B6" w:rsidRPr="00B530F6" w:rsidRDefault="00184C66" w:rsidP="00B530F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51</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0274B6" w:rsidRPr="00B530F6" w:rsidRDefault="00053484" w:rsidP="00B530F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50</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4B6" w:rsidRPr="00B530F6" w:rsidRDefault="00053484" w:rsidP="00E37DA1">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101</w:t>
            </w:r>
            <w:r w:rsidR="000274B6" w:rsidRPr="00B530F6">
              <w:rPr>
                <w:rFonts w:ascii="Calibri" w:eastAsia="Times New Roman" w:hAnsi="Calibri" w:cs="Times New Roman"/>
                <w:noProof w:val="0"/>
                <w:color w:val="000000"/>
                <w:lang w:eastAsia="tr-TR"/>
              </w:rPr>
              <w:t> </w:t>
            </w:r>
          </w:p>
        </w:tc>
        <w:tc>
          <w:tcPr>
            <w:tcW w:w="1316" w:type="dxa"/>
            <w:tcBorders>
              <w:top w:val="single" w:sz="4" w:space="0" w:color="auto"/>
              <w:left w:val="single" w:sz="4" w:space="0" w:color="auto"/>
              <w:bottom w:val="single" w:sz="4" w:space="0" w:color="auto"/>
              <w:right w:val="single" w:sz="4" w:space="0" w:color="auto"/>
            </w:tcBorders>
            <w:vAlign w:val="bottom"/>
          </w:tcPr>
          <w:p w:rsidR="000274B6" w:rsidRPr="00B530F6" w:rsidRDefault="00AD2408" w:rsidP="00A3491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5</w:t>
            </w:r>
          </w:p>
        </w:tc>
        <w:tc>
          <w:tcPr>
            <w:tcW w:w="2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4B6" w:rsidRPr="00B530F6" w:rsidRDefault="005B37C1" w:rsidP="00B530F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20.20</w:t>
            </w:r>
          </w:p>
        </w:tc>
      </w:tr>
    </w:tbl>
    <w:p w:rsidR="00AD2408" w:rsidRPr="00AD2408" w:rsidRDefault="00792828" w:rsidP="00AD2408">
      <w:pPr>
        <w:rPr>
          <w:i/>
          <w:color w:val="5B9BD5" w:themeColor="accent1"/>
          <w:sz w:val="20"/>
          <w:szCs w:val="20"/>
        </w:rPr>
      </w:pPr>
      <w:r>
        <w:rPr>
          <w:i/>
          <w:color w:val="5B9BD5" w:themeColor="accent1"/>
          <w:sz w:val="20"/>
          <w:szCs w:val="20"/>
        </w:rPr>
        <w:t>Kaynak: E-Okul Modülü, 2015</w:t>
      </w:r>
    </w:p>
    <w:p w:rsidR="00AD2408" w:rsidRPr="00AD2408" w:rsidRDefault="005B37C1" w:rsidP="000E4F08">
      <w:r>
        <w:t>Tablo:1</w:t>
      </w:r>
      <w:r w:rsidR="00AD2408" w:rsidRPr="00AD2408">
        <w:t xml:space="preserve"> ‘de görüldüğü gi</w:t>
      </w:r>
      <w:r>
        <w:t>bi 2015 yılında okul genelinde 5 öğretmen 101 öğrenci ve 5</w:t>
      </w:r>
      <w:r w:rsidR="00AD2408" w:rsidRPr="00AD2408">
        <w:t xml:space="preserve"> şube v</w:t>
      </w:r>
      <w:r>
        <w:t xml:space="preserve">ardır. Okulumuzda şube başına </w:t>
      </w:r>
      <w:r w:rsidR="00547A8A">
        <w:t xml:space="preserve">ortalama </w:t>
      </w:r>
      <w:r>
        <w:t>20.20</w:t>
      </w:r>
      <w:r w:rsidR="00AD2408" w:rsidRPr="00AD2408">
        <w:t xml:space="preserve"> öğrenci</w:t>
      </w:r>
      <w:r w:rsidR="00792828">
        <w:t xml:space="preserve"> düşmektedir. Öğrencilerden 51</w:t>
      </w:r>
      <w:r w:rsidR="00547A8A">
        <w:t xml:space="preserve">’ </w:t>
      </w:r>
      <w:r w:rsidR="00792828">
        <w:t>i kız, 50</w:t>
      </w:r>
      <w:r w:rsidR="00547A8A">
        <w:t>’</w:t>
      </w:r>
      <w:r w:rsidR="00792828">
        <w:t>si</w:t>
      </w:r>
      <w:r w:rsidR="00AD2408" w:rsidRPr="00AD2408">
        <w:t xml:space="preserve"> ise erkektir.</w:t>
      </w:r>
    </w:p>
    <w:p w:rsidR="00DA4BCB" w:rsidRDefault="00AD2408" w:rsidP="005E101E">
      <w:pPr>
        <w:pStyle w:val="ResimYazs"/>
        <w:rPr>
          <w:rFonts w:cs="Times New Roman"/>
          <w:noProof w:val="0"/>
          <w:sz w:val="20"/>
          <w:szCs w:val="20"/>
        </w:rPr>
      </w:pPr>
      <w:r w:rsidRPr="00484FDC">
        <w:rPr>
          <w:rFonts w:cs="Times New Roman"/>
          <w:noProof w:val="0"/>
          <w:sz w:val="20"/>
          <w:szCs w:val="20"/>
        </w:rPr>
        <w:t xml:space="preserve">Tablo </w:t>
      </w:r>
      <w:r>
        <w:rPr>
          <w:rFonts w:cs="Times New Roman"/>
          <w:noProof w:val="0"/>
          <w:sz w:val="20"/>
          <w:szCs w:val="20"/>
        </w:rPr>
        <w:t>2</w:t>
      </w:r>
      <w:r w:rsidRPr="00484FDC">
        <w:rPr>
          <w:rFonts w:cs="Times New Roman"/>
          <w:noProof w:val="0"/>
          <w:sz w:val="20"/>
          <w:szCs w:val="20"/>
        </w:rPr>
        <w:t xml:space="preserve">: </w:t>
      </w:r>
      <w:r>
        <w:rPr>
          <w:rFonts w:cs="Times New Roman"/>
          <w:noProof w:val="0"/>
          <w:sz w:val="20"/>
          <w:szCs w:val="20"/>
        </w:rPr>
        <w:t>Okul Öğretmen ve öğrenci sayıları</w:t>
      </w:r>
    </w:p>
    <w:p w:rsidR="000E4F08" w:rsidRPr="000E4F08" w:rsidRDefault="000E4F08" w:rsidP="000E4F08">
      <w:r>
        <w:t>Tokdemir Ortaokulu</w:t>
      </w:r>
    </w:p>
    <w:tbl>
      <w:tblPr>
        <w:tblW w:w="9156" w:type="dxa"/>
        <w:tblInd w:w="55" w:type="dxa"/>
        <w:tblCellMar>
          <w:left w:w="70" w:type="dxa"/>
          <w:right w:w="70" w:type="dxa"/>
        </w:tblCellMar>
        <w:tblLook w:val="04A0" w:firstRow="1" w:lastRow="0" w:firstColumn="1" w:lastColumn="0" w:noHBand="0" w:noVBand="1"/>
      </w:tblPr>
      <w:tblGrid>
        <w:gridCol w:w="1908"/>
        <w:gridCol w:w="595"/>
        <w:gridCol w:w="951"/>
        <w:gridCol w:w="1523"/>
        <w:gridCol w:w="1316"/>
        <w:gridCol w:w="2863"/>
      </w:tblGrid>
      <w:tr w:rsidR="000E4F08" w:rsidRPr="00B530F6" w:rsidTr="00EA7276">
        <w:trPr>
          <w:trHeight w:val="610"/>
        </w:trPr>
        <w:tc>
          <w:tcPr>
            <w:tcW w:w="190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E4F08" w:rsidRPr="00B530F6" w:rsidRDefault="000E4F08" w:rsidP="00EA727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ÖĞRETMEN</w:t>
            </w:r>
          </w:p>
        </w:tc>
        <w:tc>
          <w:tcPr>
            <w:tcW w:w="3069"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E4F08" w:rsidRPr="00B530F6" w:rsidRDefault="000E4F08" w:rsidP="00EA727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ÖĞRENCİ</w:t>
            </w:r>
          </w:p>
        </w:tc>
        <w:tc>
          <w:tcPr>
            <w:tcW w:w="1316" w:type="dxa"/>
            <w:tcBorders>
              <w:top w:val="single" w:sz="4" w:space="0" w:color="auto"/>
              <w:left w:val="single" w:sz="4" w:space="0" w:color="auto"/>
              <w:right w:val="single" w:sz="4" w:space="0" w:color="auto"/>
            </w:tcBorders>
            <w:shd w:val="clear" w:color="auto" w:fill="2E74B5" w:themeFill="accent1" w:themeFillShade="BF"/>
          </w:tcPr>
          <w:p w:rsidR="000E4F08" w:rsidRDefault="000E4F08" w:rsidP="00EA7276">
            <w:pPr>
              <w:spacing w:after="0" w:line="240" w:lineRule="auto"/>
              <w:jc w:val="center"/>
              <w:rPr>
                <w:rFonts w:eastAsia="Times New Roman" w:cs="Times New Roman"/>
                <w:noProof w:val="0"/>
                <w:color w:val="000000"/>
                <w:lang w:eastAsia="tr-TR"/>
              </w:rPr>
            </w:pPr>
          </w:p>
          <w:p w:rsidR="000E4F08" w:rsidRPr="00B530F6" w:rsidRDefault="000E4F08" w:rsidP="00EA7276">
            <w:pPr>
              <w:spacing w:after="0" w:line="240" w:lineRule="auto"/>
              <w:jc w:val="center"/>
              <w:rPr>
                <w:rFonts w:eastAsia="Times New Roman" w:cs="Times New Roman"/>
                <w:noProof w:val="0"/>
                <w:color w:val="000000"/>
                <w:lang w:eastAsia="tr-TR"/>
              </w:rPr>
            </w:pPr>
            <w:r>
              <w:rPr>
                <w:rFonts w:eastAsia="Times New Roman" w:cs="Times New Roman"/>
                <w:noProof w:val="0"/>
                <w:color w:val="000000"/>
                <w:lang w:eastAsia="tr-TR"/>
              </w:rPr>
              <w:t>DERSLİK</w:t>
            </w:r>
          </w:p>
        </w:tc>
        <w:tc>
          <w:tcPr>
            <w:tcW w:w="2863"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E4F08" w:rsidRPr="00B530F6" w:rsidRDefault="000E4F08" w:rsidP="00EA727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OKUL</w:t>
            </w:r>
          </w:p>
        </w:tc>
      </w:tr>
      <w:tr w:rsidR="000E4F08" w:rsidRPr="00B530F6" w:rsidTr="00EA7276">
        <w:trPr>
          <w:trHeight w:val="610"/>
        </w:trPr>
        <w:tc>
          <w:tcPr>
            <w:tcW w:w="19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E4F08" w:rsidRPr="00B530F6" w:rsidRDefault="000E4F08" w:rsidP="00EA727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Öğretmen Sayısı</w:t>
            </w:r>
          </w:p>
        </w:tc>
        <w:tc>
          <w:tcPr>
            <w:tcW w:w="306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E4F08" w:rsidRPr="00B530F6" w:rsidRDefault="000E4F08" w:rsidP="00EA727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Öğrenci Sayısı</w:t>
            </w:r>
          </w:p>
        </w:tc>
        <w:tc>
          <w:tcPr>
            <w:tcW w:w="1316" w:type="dxa"/>
            <w:vMerge w:val="restart"/>
            <w:tcBorders>
              <w:top w:val="single" w:sz="4" w:space="0" w:color="auto"/>
              <w:left w:val="single" w:sz="4" w:space="0" w:color="auto"/>
              <w:right w:val="single" w:sz="4" w:space="0" w:color="auto"/>
            </w:tcBorders>
            <w:shd w:val="clear" w:color="000000" w:fill="D9D9D9"/>
          </w:tcPr>
          <w:p w:rsidR="000E4F08" w:rsidRDefault="000E4F08" w:rsidP="00EA7276">
            <w:pPr>
              <w:spacing w:after="0" w:line="240" w:lineRule="auto"/>
              <w:jc w:val="center"/>
              <w:rPr>
                <w:rFonts w:eastAsia="Times New Roman" w:cs="Times New Roman"/>
                <w:noProof w:val="0"/>
                <w:color w:val="000000"/>
                <w:lang w:eastAsia="tr-TR"/>
              </w:rPr>
            </w:pPr>
          </w:p>
          <w:p w:rsidR="000E4F08" w:rsidRPr="000274B6" w:rsidRDefault="000E4F08" w:rsidP="00EA7276">
            <w:pPr>
              <w:rPr>
                <w:rFonts w:eastAsia="Times New Roman" w:cs="Times New Roman"/>
                <w:lang w:eastAsia="tr-TR"/>
              </w:rPr>
            </w:pPr>
            <w:r>
              <w:rPr>
                <w:rFonts w:eastAsia="Times New Roman" w:cs="Times New Roman"/>
                <w:lang w:eastAsia="tr-TR"/>
              </w:rPr>
              <w:t>Derslik Sayısı</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E4F08" w:rsidRPr="00B530F6" w:rsidRDefault="000E4F08" w:rsidP="00EA7276">
            <w:pPr>
              <w:spacing w:after="0" w:line="240" w:lineRule="auto"/>
              <w:jc w:val="center"/>
              <w:rPr>
                <w:rFonts w:eastAsia="Times New Roman" w:cs="Times New Roman"/>
                <w:noProof w:val="0"/>
                <w:color w:val="000000"/>
                <w:lang w:eastAsia="tr-TR"/>
              </w:rPr>
            </w:pPr>
            <w:r>
              <w:rPr>
                <w:rFonts w:eastAsia="Times New Roman" w:cs="Times New Roman"/>
                <w:noProof w:val="0"/>
                <w:color w:val="000000"/>
                <w:lang w:eastAsia="tr-TR"/>
              </w:rPr>
              <w:t>Derslik</w:t>
            </w:r>
            <w:r w:rsidRPr="00B530F6">
              <w:rPr>
                <w:rFonts w:eastAsia="Times New Roman" w:cs="Times New Roman"/>
                <w:noProof w:val="0"/>
                <w:color w:val="000000"/>
                <w:lang w:eastAsia="tr-TR"/>
              </w:rPr>
              <w:t xml:space="preserve"> Başına Düşen Öğrenci Sayısı</w:t>
            </w:r>
          </w:p>
        </w:tc>
      </w:tr>
      <w:tr w:rsidR="000E4F08" w:rsidRPr="00B530F6" w:rsidTr="00EA7276">
        <w:trPr>
          <w:trHeight w:val="61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0E4F08" w:rsidRPr="00B530F6" w:rsidRDefault="000E4F08" w:rsidP="00EA7276">
            <w:pPr>
              <w:spacing w:after="0" w:line="240" w:lineRule="auto"/>
              <w:jc w:val="left"/>
              <w:rPr>
                <w:rFonts w:eastAsia="Times New Roman" w:cs="Times New Roman"/>
                <w:noProof w:val="0"/>
                <w:color w:val="000000"/>
                <w:lang w:eastAsia="tr-TR"/>
              </w:rPr>
            </w:pPr>
          </w:p>
        </w:tc>
        <w:tc>
          <w:tcPr>
            <w:tcW w:w="595" w:type="dxa"/>
            <w:tcBorders>
              <w:top w:val="nil"/>
              <w:left w:val="single" w:sz="4" w:space="0" w:color="auto"/>
              <w:bottom w:val="single" w:sz="4" w:space="0" w:color="auto"/>
              <w:right w:val="single" w:sz="4" w:space="0" w:color="auto"/>
            </w:tcBorders>
            <w:shd w:val="clear" w:color="000000" w:fill="D9D9D9"/>
            <w:noWrap/>
            <w:vAlign w:val="center"/>
            <w:hideMark/>
          </w:tcPr>
          <w:p w:rsidR="000E4F08" w:rsidRPr="00B530F6" w:rsidRDefault="000E4F08" w:rsidP="00EA727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Kız</w:t>
            </w:r>
          </w:p>
        </w:tc>
        <w:tc>
          <w:tcPr>
            <w:tcW w:w="951" w:type="dxa"/>
            <w:tcBorders>
              <w:top w:val="nil"/>
              <w:left w:val="single" w:sz="4" w:space="0" w:color="auto"/>
              <w:bottom w:val="single" w:sz="4" w:space="0" w:color="auto"/>
              <w:right w:val="single" w:sz="4" w:space="0" w:color="auto"/>
            </w:tcBorders>
            <w:shd w:val="clear" w:color="000000" w:fill="D9D9D9"/>
            <w:noWrap/>
            <w:vAlign w:val="center"/>
            <w:hideMark/>
          </w:tcPr>
          <w:p w:rsidR="000E4F08" w:rsidRPr="00B530F6" w:rsidRDefault="000E4F08" w:rsidP="00EA727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Erkek</w:t>
            </w:r>
          </w:p>
        </w:tc>
        <w:tc>
          <w:tcPr>
            <w:tcW w:w="152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E4F08" w:rsidRPr="00B530F6" w:rsidRDefault="000E4F08" w:rsidP="00EA727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Toplam Öğrenci Sayısı</w:t>
            </w:r>
          </w:p>
        </w:tc>
        <w:tc>
          <w:tcPr>
            <w:tcW w:w="1316" w:type="dxa"/>
            <w:vMerge/>
            <w:tcBorders>
              <w:left w:val="single" w:sz="4" w:space="0" w:color="auto"/>
              <w:bottom w:val="single" w:sz="4" w:space="0" w:color="auto"/>
              <w:right w:val="single" w:sz="4" w:space="0" w:color="auto"/>
            </w:tcBorders>
          </w:tcPr>
          <w:p w:rsidR="000E4F08" w:rsidRPr="00B530F6" w:rsidRDefault="000E4F08" w:rsidP="00EA7276">
            <w:pPr>
              <w:spacing w:after="0" w:line="240" w:lineRule="auto"/>
              <w:jc w:val="left"/>
              <w:rPr>
                <w:rFonts w:eastAsia="Times New Roman" w:cs="Times New Roman"/>
                <w:noProof w:val="0"/>
                <w:color w:val="000000"/>
                <w:lang w:eastAsia="tr-TR"/>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0E4F08" w:rsidRPr="00B530F6" w:rsidRDefault="000E4F08" w:rsidP="00EA7276">
            <w:pPr>
              <w:spacing w:after="0" w:line="240" w:lineRule="auto"/>
              <w:jc w:val="left"/>
              <w:rPr>
                <w:rFonts w:eastAsia="Times New Roman" w:cs="Times New Roman"/>
                <w:noProof w:val="0"/>
                <w:color w:val="000000"/>
                <w:lang w:eastAsia="tr-TR"/>
              </w:rPr>
            </w:pPr>
          </w:p>
        </w:tc>
      </w:tr>
      <w:tr w:rsidR="000E4F08" w:rsidRPr="00B530F6" w:rsidTr="00EA7276">
        <w:trPr>
          <w:trHeight w:val="61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F08" w:rsidRPr="00B530F6" w:rsidRDefault="005B37C1" w:rsidP="00EA727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6</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0E4F08" w:rsidRPr="00B530F6" w:rsidRDefault="00184C66" w:rsidP="00EA727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42</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0E4F08" w:rsidRPr="00B530F6" w:rsidRDefault="00184C66" w:rsidP="00EA727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30</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F08" w:rsidRPr="00B530F6" w:rsidRDefault="000E4F08" w:rsidP="00EA7276">
            <w:pPr>
              <w:spacing w:after="0" w:line="240" w:lineRule="auto"/>
              <w:jc w:val="center"/>
              <w:rPr>
                <w:rFonts w:ascii="Calibri" w:eastAsia="Times New Roman" w:hAnsi="Calibri" w:cs="Times New Roman"/>
                <w:noProof w:val="0"/>
                <w:color w:val="000000"/>
                <w:lang w:eastAsia="tr-TR"/>
              </w:rPr>
            </w:pPr>
            <w:r w:rsidRPr="00B530F6">
              <w:rPr>
                <w:rFonts w:ascii="Calibri" w:eastAsia="Times New Roman" w:hAnsi="Calibri" w:cs="Times New Roman"/>
                <w:noProof w:val="0"/>
                <w:color w:val="000000"/>
                <w:lang w:eastAsia="tr-TR"/>
              </w:rPr>
              <w:t> </w:t>
            </w:r>
            <w:r w:rsidR="005B37C1">
              <w:rPr>
                <w:rFonts w:ascii="Calibri" w:eastAsia="Times New Roman" w:hAnsi="Calibri" w:cs="Times New Roman"/>
                <w:noProof w:val="0"/>
                <w:color w:val="000000"/>
                <w:lang w:eastAsia="tr-TR"/>
              </w:rPr>
              <w:t>72</w:t>
            </w:r>
          </w:p>
        </w:tc>
        <w:tc>
          <w:tcPr>
            <w:tcW w:w="1316" w:type="dxa"/>
            <w:tcBorders>
              <w:top w:val="single" w:sz="4" w:space="0" w:color="auto"/>
              <w:left w:val="single" w:sz="4" w:space="0" w:color="auto"/>
              <w:bottom w:val="single" w:sz="4" w:space="0" w:color="auto"/>
              <w:right w:val="single" w:sz="4" w:space="0" w:color="auto"/>
            </w:tcBorders>
            <w:vAlign w:val="bottom"/>
          </w:tcPr>
          <w:p w:rsidR="000E4F08" w:rsidRPr="00B530F6" w:rsidRDefault="00AD2408" w:rsidP="00EA727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4</w:t>
            </w:r>
          </w:p>
        </w:tc>
        <w:tc>
          <w:tcPr>
            <w:tcW w:w="2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F08" w:rsidRPr="00B530F6" w:rsidRDefault="005B37C1" w:rsidP="00EA7276">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18</w:t>
            </w:r>
          </w:p>
        </w:tc>
      </w:tr>
    </w:tbl>
    <w:p w:rsidR="00DA4BCB" w:rsidRDefault="000E4F08" w:rsidP="00AD2408">
      <w:pPr>
        <w:rPr>
          <w:i/>
          <w:color w:val="5B9BD5" w:themeColor="accent1"/>
          <w:sz w:val="20"/>
          <w:szCs w:val="20"/>
        </w:rPr>
      </w:pPr>
      <w:r w:rsidRPr="003B45CE">
        <w:rPr>
          <w:i/>
          <w:color w:val="5B9BD5" w:themeColor="accent1"/>
          <w:sz w:val="20"/>
          <w:szCs w:val="20"/>
        </w:rPr>
        <w:t>Kaynak: E-Okul Modülü</w:t>
      </w:r>
      <w:r w:rsidR="00792828">
        <w:rPr>
          <w:i/>
          <w:color w:val="5B9BD5" w:themeColor="accent1"/>
          <w:sz w:val="20"/>
          <w:szCs w:val="20"/>
        </w:rPr>
        <w:t>, 2015</w:t>
      </w:r>
    </w:p>
    <w:p w:rsidR="00EA7276" w:rsidRPr="00EA7276" w:rsidRDefault="00EA7276" w:rsidP="00AD2408">
      <w:r w:rsidRPr="00AD2408">
        <w:t xml:space="preserve">Tablo:2 ‘de görüldüğü gibi 2015 yılında okul genelinde </w:t>
      </w:r>
      <w:r w:rsidR="00547A8A">
        <w:t>6</w:t>
      </w:r>
      <w:r w:rsidRPr="00AD2408">
        <w:t xml:space="preserve"> öğretmen </w:t>
      </w:r>
      <w:r w:rsidR="00547A8A">
        <w:t>72 öğrenci ve 4</w:t>
      </w:r>
      <w:r w:rsidRPr="00AD2408">
        <w:t xml:space="preserve"> şube vardır. Okulumuzda şube başına </w:t>
      </w:r>
      <w:r w:rsidR="00547A8A">
        <w:t>18</w:t>
      </w:r>
      <w:r w:rsidRPr="00AD2408">
        <w:t xml:space="preserve"> öğrenci düşme</w:t>
      </w:r>
      <w:r w:rsidR="00792828">
        <w:t>ktedir. Öğrencilerden 42</w:t>
      </w:r>
      <w:r w:rsidR="00547A8A">
        <w:t>’si k</w:t>
      </w:r>
      <w:r w:rsidR="00792828">
        <w:t>ız, 30</w:t>
      </w:r>
      <w:r w:rsidR="00547A8A">
        <w:t xml:space="preserve">’ü </w:t>
      </w:r>
      <w:r w:rsidRPr="00AD2408">
        <w:t>ise erkektir.</w:t>
      </w:r>
    </w:p>
    <w:p w:rsidR="00A43FB8" w:rsidRDefault="00A15FD0" w:rsidP="005E101E">
      <w:pPr>
        <w:pStyle w:val="ResimYazs"/>
        <w:rPr>
          <w:rFonts w:cs="Times New Roman"/>
          <w:noProof w:val="0"/>
          <w:sz w:val="20"/>
          <w:szCs w:val="20"/>
        </w:rPr>
      </w:pPr>
      <w:bookmarkStart w:id="29" w:name="_Toc403145295"/>
      <w:bookmarkStart w:id="30" w:name="_Toc388661626"/>
      <w:bookmarkStart w:id="31" w:name="_Toc403145282"/>
      <w:r w:rsidRPr="00A15FD0">
        <w:rPr>
          <w:rFonts w:cs="Times New Roman"/>
          <w:noProof w:val="0"/>
          <w:sz w:val="20"/>
          <w:szCs w:val="20"/>
        </w:rPr>
        <w:t xml:space="preserve">Tablo </w:t>
      </w:r>
      <w:r w:rsidR="00942C77">
        <w:rPr>
          <w:rFonts w:cs="Times New Roman"/>
          <w:noProof w:val="0"/>
          <w:sz w:val="20"/>
          <w:szCs w:val="20"/>
        </w:rPr>
        <w:t>3</w:t>
      </w:r>
      <w:r w:rsidR="007671E7">
        <w:rPr>
          <w:rFonts w:cs="Times New Roman"/>
          <w:noProof w:val="0"/>
          <w:sz w:val="20"/>
          <w:szCs w:val="20"/>
        </w:rPr>
        <w:t xml:space="preserve">: Son </w:t>
      </w:r>
      <w:proofErr w:type="spellStart"/>
      <w:r w:rsidR="007671E7">
        <w:rPr>
          <w:rFonts w:cs="Times New Roman"/>
          <w:noProof w:val="0"/>
          <w:sz w:val="20"/>
          <w:szCs w:val="20"/>
        </w:rPr>
        <w:t>İkiY</w:t>
      </w:r>
      <w:r>
        <w:rPr>
          <w:rFonts w:cs="Times New Roman"/>
          <w:noProof w:val="0"/>
          <w:sz w:val="20"/>
          <w:szCs w:val="20"/>
        </w:rPr>
        <w:t>ılın</w:t>
      </w:r>
      <w:proofErr w:type="spellEnd"/>
      <w:r>
        <w:rPr>
          <w:rFonts w:cs="Times New Roman"/>
          <w:noProof w:val="0"/>
          <w:sz w:val="20"/>
          <w:szCs w:val="20"/>
        </w:rPr>
        <w:t xml:space="preserve"> Sınıf Bazlı Öğrenci Sayısı</w:t>
      </w:r>
      <w:bookmarkEnd w:id="29"/>
    </w:p>
    <w:p w:rsidR="000E4F08" w:rsidRPr="000E4F08" w:rsidRDefault="000E4F08" w:rsidP="000E4F08">
      <w:r>
        <w:t>Tokdemir İlkokulu</w:t>
      </w:r>
    </w:p>
    <w:tbl>
      <w:tblPr>
        <w:tblStyle w:val="OrtaKlavuz3-Vurgu1"/>
        <w:tblW w:w="4065" w:type="pct"/>
        <w:tblLook w:val="04A0" w:firstRow="1" w:lastRow="0" w:firstColumn="1" w:lastColumn="0" w:noHBand="0" w:noVBand="1"/>
      </w:tblPr>
      <w:tblGrid>
        <w:gridCol w:w="2849"/>
        <w:gridCol w:w="1628"/>
        <w:gridCol w:w="1537"/>
        <w:gridCol w:w="1536"/>
      </w:tblGrid>
      <w:tr w:rsidR="006F2028" w:rsidRPr="00A15FD0" w:rsidTr="00625F5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2E74B5" w:themeFill="accent1" w:themeFillShade="BF"/>
            <w:hideMark/>
          </w:tcPr>
          <w:p w:rsidR="006F2028" w:rsidRPr="00317906" w:rsidRDefault="00AC288A" w:rsidP="00317906">
            <w:pPr>
              <w:spacing w:after="0"/>
              <w:jc w:val="center"/>
              <w:rPr>
                <w:rFonts w:eastAsia="Times New Roman" w:cs="Times New Roman"/>
                <w:color w:val="auto"/>
                <w:sz w:val="20"/>
                <w:szCs w:val="20"/>
              </w:rPr>
            </w:pPr>
            <w:r>
              <w:rPr>
                <w:rFonts w:eastAsia="Times New Roman" w:cs="Times New Roman"/>
                <w:color w:val="auto"/>
                <w:sz w:val="20"/>
                <w:szCs w:val="20"/>
              </w:rPr>
              <w:t>Sınıf isimleri</w:t>
            </w:r>
          </w:p>
        </w:tc>
        <w:tc>
          <w:tcPr>
            <w:tcW w:w="1078" w:type="pct"/>
            <w:shd w:val="clear" w:color="auto" w:fill="2E74B5" w:themeFill="accent1" w:themeFillShade="BF"/>
            <w:hideMark/>
          </w:tcPr>
          <w:p w:rsidR="006F2028" w:rsidRPr="00317906" w:rsidRDefault="006F2028" w:rsidP="0031790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317906">
              <w:rPr>
                <w:rFonts w:eastAsia="Times New Roman" w:cs="Times New Roman"/>
                <w:color w:val="auto"/>
                <w:sz w:val="20"/>
                <w:szCs w:val="20"/>
              </w:rPr>
              <w:t>2013/2014</w:t>
            </w:r>
          </w:p>
        </w:tc>
        <w:tc>
          <w:tcPr>
            <w:tcW w:w="1018" w:type="pct"/>
            <w:shd w:val="clear" w:color="auto" w:fill="2E74B5" w:themeFill="accent1" w:themeFillShade="BF"/>
          </w:tcPr>
          <w:p w:rsidR="006F2028" w:rsidRPr="00317906" w:rsidRDefault="006F2028" w:rsidP="0031790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317906">
              <w:rPr>
                <w:rFonts w:eastAsia="Times New Roman" w:cs="Times New Roman"/>
                <w:color w:val="auto"/>
                <w:sz w:val="20"/>
                <w:szCs w:val="20"/>
              </w:rPr>
              <w:t>2014/2015</w:t>
            </w:r>
          </w:p>
        </w:tc>
        <w:tc>
          <w:tcPr>
            <w:tcW w:w="1017" w:type="pct"/>
            <w:shd w:val="clear" w:color="auto" w:fill="2E74B5" w:themeFill="accent1" w:themeFillShade="BF"/>
            <w:hideMark/>
          </w:tcPr>
          <w:p w:rsidR="006F2028" w:rsidRPr="00317906" w:rsidRDefault="006F2028" w:rsidP="0031790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317906">
              <w:rPr>
                <w:rFonts w:eastAsia="Times New Roman" w:cs="Times New Roman"/>
                <w:color w:val="auto"/>
                <w:sz w:val="20"/>
                <w:szCs w:val="20"/>
              </w:rPr>
              <w:t>Son iki yıl fark(%)</w:t>
            </w:r>
          </w:p>
        </w:tc>
      </w:tr>
      <w:tr w:rsidR="006F2028" w:rsidRPr="00A15FD0" w:rsidTr="00625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D9D9D9" w:themeFill="background1" w:themeFillShade="D9"/>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1.sınıf</w:t>
            </w:r>
          </w:p>
        </w:tc>
        <w:tc>
          <w:tcPr>
            <w:tcW w:w="1078" w:type="pct"/>
            <w:shd w:val="clear" w:color="auto" w:fill="D9D9D9" w:themeFill="background1" w:themeFillShade="D9"/>
          </w:tcPr>
          <w:p w:rsidR="006F2028" w:rsidRPr="00A15FD0" w:rsidRDefault="00CB36BA" w:rsidP="003344A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45</w:t>
            </w:r>
          </w:p>
        </w:tc>
        <w:tc>
          <w:tcPr>
            <w:tcW w:w="1018" w:type="pct"/>
            <w:shd w:val="clear" w:color="auto" w:fill="D9D9D9" w:themeFill="background1" w:themeFillShade="D9"/>
          </w:tcPr>
          <w:p w:rsidR="006F2028" w:rsidRPr="00A15FD0" w:rsidRDefault="00625F54" w:rsidP="003344A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12</w:t>
            </w:r>
          </w:p>
        </w:tc>
        <w:tc>
          <w:tcPr>
            <w:tcW w:w="1017" w:type="pct"/>
            <w:shd w:val="clear" w:color="auto" w:fill="D9D9D9" w:themeFill="background1" w:themeFillShade="D9"/>
          </w:tcPr>
          <w:p w:rsidR="006F2028" w:rsidRPr="00A15FD0" w:rsidRDefault="001817C6" w:rsidP="003344AD">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w:t>
            </w:r>
            <w:r w:rsidR="004E1B7A">
              <w:rPr>
                <w:rFonts w:cs="Times New Roman"/>
                <w:sz w:val="20"/>
                <w:szCs w:val="20"/>
              </w:rPr>
              <w:t>28</w:t>
            </w:r>
          </w:p>
        </w:tc>
      </w:tr>
      <w:tr w:rsidR="006F2028" w:rsidRPr="00A15FD0" w:rsidTr="00625F54">
        <w:trPr>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auto"/>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2.sınıf</w:t>
            </w:r>
          </w:p>
        </w:tc>
        <w:tc>
          <w:tcPr>
            <w:tcW w:w="1078" w:type="pct"/>
            <w:shd w:val="clear" w:color="auto" w:fill="auto"/>
          </w:tcPr>
          <w:p w:rsidR="006F2028" w:rsidRPr="00A15FD0" w:rsidRDefault="00CB36BA" w:rsidP="003344A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64</w:t>
            </w:r>
          </w:p>
        </w:tc>
        <w:tc>
          <w:tcPr>
            <w:tcW w:w="1018" w:type="pct"/>
            <w:shd w:val="clear" w:color="auto" w:fill="auto"/>
          </w:tcPr>
          <w:p w:rsidR="006F2028" w:rsidRPr="00A15FD0" w:rsidRDefault="00F40ABC" w:rsidP="003344A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25</w:t>
            </w:r>
          </w:p>
        </w:tc>
        <w:tc>
          <w:tcPr>
            <w:tcW w:w="1017" w:type="pct"/>
            <w:shd w:val="clear" w:color="auto" w:fill="auto"/>
          </w:tcPr>
          <w:p w:rsidR="006F2028" w:rsidRPr="00A15FD0" w:rsidRDefault="001817C6" w:rsidP="003344AD">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w:t>
            </w:r>
            <w:r w:rsidR="004E1B7A">
              <w:rPr>
                <w:rFonts w:cs="Times New Roman"/>
                <w:sz w:val="20"/>
                <w:szCs w:val="20"/>
              </w:rPr>
              <w:t>16</w:t>
            </w:r>
          </w:p>
        </w:tc>
      </w:tr>
      <w:tr w:rsidR="006F2028" w:rsidRPr="00A15FD0" w:rsidTr="00625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D9D9D9" w:themeFill="background1" w:themeFillShade="D9"/>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3.sınıf</w:t>
            </w:r>
          </w:p>
        </w:tc>
        <w:tc>
          <w:tcPr>
            <w:tcW w:w="1078" w:type="pct"/>
            <w:shd w:val="clear" w:color="auto" w:fill="D9D9D9" w:themeFill="background1" w:themeFillShade="D9"/>
          </w:tcPr>
          <w:p w:rsidR="006F2028" w:rsidRPr="00A15FD0" w:rsidRDefault="00CB36BA" w:rsidP="003344A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45</w:t>
            </w:r>
          </w:p>
        </w:tc>
        <w:tc>
          <w:tcPr>
            <w:tcW w:w="1018" w:type="pct"/>
            <w:shd w:val="clear" w:color="auto" w:fill="D9D9D9" w:themeFill="background1" w:themeFillShade="D9"/>
          </w:tcPr>
          <w:p w:rsidR="006F2028" w:rsidRPr="00A15FD0" w:rsidRDefault="00625F54" w:rsidP="003344A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43</w:t>
            </w:r>
          </w:p>
        </w:tc>
        <w:tc>
          <w:tcPr>
            <w:tcW w:w="1017" w:type="pct"/>
            <w:shd w:val="clear" w:color="auto" w:fill="D9D9D9" w:themeFill="background1" w:themeFillShade="D9"/>
          </w:tcPr>
          <w:p w:rsidR="006F2028" w:rsidRPr="00A15FD0" w:rsidRDefault="004E1B7A" w:rsidP="003344AD">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w:t>
            </w:r>
          </w:p>
        </w:tc>
      </w:tr>
      <w:tr w:rsidR="006F2028" w:rsidRPr="00A15FD0" w:rsidTr="00625F54">
        <w:trPr>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auto"/>
            <w:hideMark/>
          </w:tcPr>
          <w:p w:rsidR="006F2028" w:rsidRPr="005A2891" w:rsidRDefault="006F2028" w:rsidP="00A15FD0">
            <w:pPr>
              <w:spacing w:after="0"/>
              <w:jc w:val="left"/>
              <w:rPr>
                <w:rFonts w:eastAsia="Times New Roman" w:cs="Times New Roman"/>
                <w:color w:val="auto"/>
                <w:sz w:val="20"/>
                <w:szCs w:val="20"/>
              </w:rPr>
            </w:pPr>
            <w:r w:rsidRPr="005A2891">
              <w:rPr>
                <w:rFonts w:eastAsia="Times New Roman" w:cs="Times New Roman"/>
                <w:color w:val="auto"/>
                <w:sz w:val="20"/>
                <w:szCs w:val="20"/>
              </w:rPr>
              <w:t>4.sınıf</w:t>
            </w:r>
          </w:p>
        </w:tc>
        <w:tc>
          <w:tcPr>
            <w:tcW w:w="1078" w:type="pct"/>
            <w:shd w:val="clear" w:color="auto" w:fill="auto"/>
          </w:tcPr>
          <w:p w:rsidR="006F2028" w:rsidRPr="00A15FD0" w:rsidRDefault="00CB36BA" w:rsidP="003344A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31</w:t>
            </w:r>
          </w:p>
        </w:tc>
        <w:tc>
          <w:tcPr>
            <w:tcW w:w="1018" w:type="pct"/>
            <w:shd w:val="clear" w:color="auto" w:fill="auto"/>
          </w:tcPr>
          <w:p w:rsidR="006F2028" w:rsidRPr="00A15FD0" w:rsidRDefault="00625F54" w:rsidP="003344A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21</w:t>
            </w:r>
          </w:p>
        </w:tc>
        <w:tc>
          <w:tcPr>
            <w:tcW w:w="1017" w:type="pct"/>
            <w:shd w:val="clear" w:color="auto" w:fill="auto"/>
          </w:tcPr>
          <w:p w:rsidR="006F2028" w:rsidRPr="00A15FD0" w:rsidRDefault="001817C6" w:rsidP="003344AD">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w:t>
            </w:r>
            <w:r w:rsidR="004E1B7A">
              <w:rPr>
                <w:rFonts w:cs="Times New Roman"/>
                <w:sz w:val="20"/>
                <w:szCs w:val="20"/>
              </w:rPr>
              <w:t>48</w:t>
            </w:r>
          </w:p>
        </w:tc>
      </w:tr>
      <w:tr w:rsidR="00625F54" w:rsidRPr="00A15FD0" w:rsidTr="00CB36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D9D9D9" w:themeFill="background1" w:themeFillShade="D9"/>
            <w:hideMark/>
          </w:tcPr>
          <w:p w:rsidR="000E4F08" w:rsidRPr="005A2891" w:rsidRDefault="00625F54" w:rsidP="00CB36BA">
            <w:pPr>
              <w:spacing w:after="0"/>
              <w:jc w:val="left"/>
              <w:rPr>
                <w:rFonts w:eastAsia="Times New Roman" w:cs="Times New Roman"/>
                <w:color w:val="auto"/>
                <w:sz w:val="20"/>
                <w:szCs w:val="20"/>
              </w:rPr>
            </w:pPr>
            <w:r w:rsidRPr="005A2891">
              <w:rPr>
                <w:rFonts w:eastAsia="Times New Roman" w:cs="Times New Roman"/>
                <w:color w:val="auto"/>
                <w:sz w:val="20"/>
                <w:szCs w:val="20"/>
              </w:rPr>
              <w:t>Toplam</w:t>
            </w:r>
          </w:p>
        </w:tc>
        <w:tc>
          <w:tcPr>
            <w:tcW w:w="1078" w:type="pct"/>
            <w:shd w:val="clear" w:color="auto" w:fill="D9D9D9" w:themeFill="background1" w:themeFillShade="D9"/>
          </w:tcPr>
          <w:p w:rsidR="00625F54" w:rsidRPr="00A15FD0" w:rsidRDefault="000F4E73" w:rsidP="000F4E7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185</w:t>
            </w:r>
          </w:p>
        </w:tc>
        <w:tc>
          <w:tcPr>
            <w:tcW w:w="1018" w:type="pct"/>
            <w:shd w:val="clear" w:color="auto" w:fill="D9D9D9" w:themeFill="background1" w:themeFillShade="D9"/>
          </w:tcPr>
          <w:p w:rsidR="00625F54" w:rsidRPr="00A15FD0" w:rsidRDefault="000F4E73" w:rsidP="000F4E7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101</w:t>
            </w:r>
          </w:p>
        </w:tc>
        <w:tc>
          <w:tcPr>
            <w:tcW w:w="1017" w:type="pct"/>
            <w:shd w:val="clear" w:color="auto" w:fill="D9D9D9" w:themeFill="background1" w:themeFillShade="D9"/>
          </w:tcPr>
          <w:p w:rsidR="00625F54" w:rsidRPr="00A15FD0" w:rsidRDefault="00625F54" w:rsidP="00CB36BA">
            <w:pPr>
              <w:spacing w:after="0"/>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EA7276" w:rsidRPr="00A15FD0" w:rsidTr="00EA7276">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tcPr>
          <w:p w:rsidR="00EA7276" w:rsidRPr="00AD2408" w:rsidRDefault="00EA7276" w:rsidP="00AD2408">
            <w:pPr>
              <w:rPr>
                <w:color w:val="5B9BD5" w:themeColor="accent1"/>
              </w:rPr>
            </w:pPr>
            <w:r w:rsidRPr="003B45CE">
              <w:rPr>
                <w:i/>
                <w:color w:val="5B9BD5" w:themeColor="accent1"/>
                <w:sz w:val="20"/>
                <w:szCs w:val="20"/>
              </w:rPr>
              <w:t>Kaynak: E-Okul Modülü</w:t>
            </w:r>
            <w:r w:rsidR="00792828">
              <w:rPr>
                <w:i/>
                <w:color w:val="5B9BD5" w:themeColor="accent1"/>
                <w:sz w:val="20"/>
                <w:szCs w:val="20"/>
              </w:rPr>
              <w:t>, 2015</w:t>
            </w:r>
          </w:p>
          <w:p w:rsidR="00EA7276" w:rsidRPr="00547A8A" w:rsidRDefault="00EA7276" w:rsidP="000E4F08">
            <w:pPr>
              <w:jc w:val="left"/>
              <w:rPr>
                <w:b w:val="0"/>
                <w:color w:val="auto"/>
              </w:rPr>
            </w:pPr>
            <w:r w:rsidRPr="00547A8A">
              <w:rPr>
                <w:b w:val="0"/>
                <w:color w:val="auto"/>
              </w:rPr>
              <w:lastRenderedPageBreak/>
              <w:t xml:space="preserve">Tablo 3’te görüldüğü gibi; 2013-2014 eğitim-öğretim yılında </w:t>
            </w:r>
            <w:r w:rsidR="00655EED">
              <w:rPr>
                <w:b w:val="0"/>
                <w:color w:val="auto"/>
              </w:rPr>
              <w:t>1. Sınflarda mevcut 45, 2. Sınıflarda 64, 3. Sınıflarda 45 ve 4. Sınıflarda 31</w:t>
            </w:r>
            <w:r w:rsidRPr="00547A8A">
              <w:rPr>
                <w:b w:val="0"/>
                <w:color w:val="auto"/>
              </w:rPr>
              <w:t xml:space="preserve"> iken; 2014-2015 yılında ise</w:t>
            </w:r>
            <w:r w:rsidR="00655EED">
              <w:rPr>
                <w:b w:val="0"/>
                <w:color w:val="auto"/>
              </w:rPr>
              <w:t xml:space="preserve"> 1. Sınıflarda mevcut 12, 2. sınıflarda 25, 3. Sınıflarda 43 ve 4. Sınıflarda 21 olarak görülmektedir. 2013/2014 yılındaki okul mevcudumuz 185 iken 2014/2015 yılında okul dönüşümünden dolayı bu sayı 101’e düşmüştür.</w:t>
            </w:r>
          </w:p>
          <w:p w:rsidR="00EA7276" w:rsidRPr="00EA7276" w:rsidRDefault="00EA7276" w:rsidP="000E4F08">
            <w:pPr>
              <w:jc w:val="left"/>
              <w:rPr>
                <w:color w:val="5B9BD5" w:themeColor="accent1"/>
                <w:sz w:val="20"/>
                <w:szCs w:val="20"/>
              </w:rPr>
            </w:pPr>
            <w:r w:rsidRPr="00EA7276">
              <w:rPr>
                <w:color w:val="5B9BD5" w:themeColor="accent1"/>
                <w:sz w:val="20"/>
                <w:szCs w:val="20"/>
              </w:rPr>
              <w:t>Tablo 4 : Son İki Yılın Sınıf Bazlı Öğrenci Sayısı</w:t>
            </w:r>
          </w:p>
          <w:p w:rsidR="00EA7276" w:rsidRPr="000E4F08" w:rsidRDefault="00EA7276" w:rsidP="000E4F08">
            <w:r w:rsidRPr="000E4F08">
              <w:rPr>
                <w:color w:val="auto"/>
              </w:rPr>
              <w:t>Tokdemir</w:t>
            </w:r>
            <w:r>
              <w:rPr>
                <w:color w:val="auto"/>
              </w:rPr>
              <w:t xml:space="preserve"> Ortaokulu</w:t>
            </w:r>
            <w:r>
              <w:t xml:space="preserve"> Okul</w:t>
            </w:r>
          </w:p>
        </w:tc>
      </w:tr>
      <w:tr w:rsidR="000E4F08" w:rsidRPr="00A15FD0" w:rsidTr="00EA72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2E74B5" w:themeFill="accent1" w:themeFillShade="BF"/>
            <w:hideMark/>
          </w:tcPr>
          <w:p w:rsidR="000E4F08" w:rsidRPr="00317906" w:rsidRDefault="000E4F08" w:rsidP="00EA7276">
            <w:pPr>
              <w:spacing w:after="0"/>
              <w:jc w:val="center"/>
              <w:rPr>
                <w:rFonts w:eastAsia="Times New Roman" w:cs="Times New Roman"/>
                <w:color w:val="auto"/>
                <w:sz w:val="20"/>
                <w:szCs w:val="20"/>
              </w:rPr>
            </w:pPr>
            <w:r>
              <w:rPr>
                <w:rFonts w:eastAsia="Times New Roman" w:cs="Times New Roman"/>
                <w:color w:val="auto"/>
                <w:sz w:val="20"/>
                <w:szCs w:val="20"/>
              </w:rPr>
              <w:lastRenderedPageBreak/>
              <w:t>Sınıf isimleri</w:t>
            </w:r>
          </w:p>
        </w:tc>
        <w:tc>
          <w:tcPr>
            <w:tcW w:w="1078" w:type="pct"/>
            <w:shd w:val="clear" w:color="auto" w:fill="2E74B5" w:themeFill="accent1" w:themeFillShade="BF"/>
            <w:hideMark/>
          </w:tcPr>
          <w:p w:rsidR="000E4F08" w:rsidRPr="00317906" w:rsidRDefault="000E4F08" w:rsidP="00EA727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317906">
              <w:rPr>
                <w:rFonts w:eastAsia="Times New Roman" w:cs="Times New Roman"/>
                <w:sz w:val="20"/>
                <w:szCs w:val="20"/>
              </w:rPr>
              <w:t>2013/2014</w:t>
            </w:r>
          </w:p>
        </w:tc>
        <w:tc>
          <w:tcPr>
            <w:tcW w:w="1018" w:type="pct"/>
            <w:shd w:val="clear" w:color="auto" w:fill="2E74B5" w:themeFill="accent1" w:themeFillShade="BF"/>
          </w:tcPr>
          <w:p w:rsidR="000E4F08" w:rsidRPr="00317906" w:rsidRDefault="000E4F08" w:rsidP="00EA727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317906">
              <w:rPr>
                <w:rFonts w:eastAsia="Times New Roman" w:cs="Times New Roman"/>
                <w:sz w:val="20"/>
                <w:szCs w:val="20"/>
              </w:rPr>
              <w:t>2014/2015</w:t>
            </w:r>
          </w:p>
        </w:tc>
        <w:tc>
          <w:tcPr>
            <w:tcW w:w="1017" w:type="pct"/>
            <w:shd w:val="clear" w:color="auto" w:fill="2E74B5" w:themeFill="accent1" w:themeFillShade="BF"/>
            <w:hideMark/>
          </w:tcPr>
          <w:p w:rsidR="000E4F08" w:rsidRPr="00317906" w:rsidRDefault="000E4F08" w:rsidP="00EA727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317906">
              <w:rPr>
                <w:rFonts w:eastAsia="Times New Roman" w:cs="Times New Roman"/>
                <w:sz w:val="20"/>
                <w:szCs w:val="20"/>
              </w:rPr>
              <w:t>Son iki yıl fark(%)</w:t>
            </w:r>
          </w:p>
        </w:tc>
      </w:tr>
      <w:tr w:rsidR="000E4F08" w:rsidRPr="00A15FD0" w:rsidTr="00EA7276">
        <w:trPr>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D9D9D9" w:themeFill="background1" w:themeFillShade="D9"/>
            <w:hideMark/>
          </w:tcPr>
          <w:p w:rsidR="000E4F08" w:rsidRPr="005A2891" w:rsidRDefault="000E4F08" w:rsidP="00EA7276">
            <w:pPr>
              <w:spacing w:after="0"/>
              <w:jc w:val="left"/>
              <w:rPr>
                <w:rFonts w:eastAsia="Times New Roman" w:cs="Times New Roman"/>
                <w:color w:val="auto"/>
                <w:sz w:val="20"/>
                <w:szCs w:val="20"/>
              </w:rPr>
            </w:pPr>
            <w:r>
              <w:rPr>
                <w:rFonts w:eastAsia="Times New Roman" w:cs="Times New Roman"/>
                <w:color w:val="auto"/>
                <w:sz w:val="20"/>
                <w:szCs w:val="20"/>
              </w:rPr>
              <w:t>5</w:t>
            </w:r>
            <w:r w:rsidRPr="005A2891">
              <w:rPr>
                <w:rFonts w:eastAsia="Times New Roman" w:cs="Times New Roman"/>
                <w:color w:val="auto"/>
                <w:sz w:val="20"/>
                <w:szCs w:val="20"/>
              </w:rPr>
              <w:t>.sınıf</w:t>
            </w:r>
          </w:p>
        </w:tc>
        <w:tc>
          <w:tcPr>
            <w:tcW w:w="1078" w:type="pct"/>
            <w:shd w:val="clear" w:color="auto" w:fill="D9D9D9" w:themeFill="background1" w:themeFillShade="D9"/>
          </w:tcPr>
          <w:p w:rsidR="000E4F08" w:rsidRPr="00A15FD0" w:rsidRDefault="000E4F08" w:rsidP="00EA727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0</w:t>
            </w:r>
          </w:p>
        </w:tc>
        <w:tc>
          <w:tcPr>
            <w:tcW w:w="1018" w:type="pct"/>
            <w:shd w:val="clear" w:color="auto" w:fill="D9D9D9" w:themeFill="background1" w:themeFillShade="D9"/>
          </w:tcPr>
          <w:p w:rsidR="000E4F08" w:rsidRPr="00A15FD0" w:rsidRDefault="000E4F08" w:rsidP="00EA727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16</w:t>
            </w:r>
          </w:p>
        </w:tc>
        <w:tc>
          <w:tcPr>
            <w:tcW w:w="1017" w:type="pct"/>
            <w:shd w:val="clear" w:color="auto" w:fill="D9D9D9" w:themeFill="background1" w:themeFillShade="D9"/>
          </w:tcPr>
          <w:p w:rsidR="000E4F08" w:rsidRPr="00A15FD0" w:rsidRDefault="00EA7276" w:rsidP="00EA7276">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w:t>
            </w:r>
          </w:p>
        </w:tc>
      </w:tr>
      <w:tr w:rsidR="000E4F08" w:rsidRPr="00A15FD0" w:rsidTr="00EA72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auto"/>
            <w:hideMark/>
          </w:tcPr>
          <w:p w:rsidR="000E4F08" w:rsidRPr="005A2891" w:rsidRDefault="000E4F08" w:rsidP="00EA7276">
            <w:pPr>
              <w:spacing w:after="0"/>
              <w:jc w:val="left"/>
              <w:rPr>
                <w:rFonts w:eastAsia="Times New Roman" w:cs="Times New Roman"/>
                <w:color w:val="auto"/>
                <w:sz w:val="20"/>
                <w:szCs w:val="20"/>
              </w:rPr>
            </w:pPr>
            <w:r>
              <w:rPr>
                <w:rFonts w:eastAsia="Times New Roman" w:cs="Times New Roman"/>
                <w:color w:val="auto"/>
                <w:sz w:val="20"/>
                <w:szCs w:val="20"/>
              </w:rPr>
              <w:t>6</w:t>
            </w:r>
            <w:r w:rsidRPr="005A2891">
              <w:rPr>
                <w:rFonts w:eastAsia="Times New Roman" w:cs="Times New Roman"/>
                <w:color w:val="auto"/>
                <w:sz w:val="20"/>
                <w:szCs w:val="20"/>
              </w:rPr>
              <w:t>.sınıf</w:t>
            </w:r>
          </w:p>
        </w:tc>
        <w:tc>
          <w:tcPr>
            <w:tcW w:w="1078" w:type="pct"/>
            <w:shd w:val="clear" w:color="auto" w:fill="auto"/>
          </w:tcPr>
          <w:p w:rsidR="000E4F08" w:rsidRPr="00A15FD0" w:rsidRDefault="000E4F08" w:rsidP="00EA727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0</w:t>
            </w:r>
          </w:p>
        </w:tc>
        <w:tc>
          <w:tcPr>
            <w:tcW w:w="1018" w:type="pct"/>
            <w:shd w:val="clear" w:color="auto" w:fill="auto"/>
          </w:tcPr>
          <w:p w:rsidR="000E4F08" w:rsidRPr="00A15FD0" w:rsidRDefault="000E4F08" w:rsidP="00EA727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20</w:t>
            </w:r>
          </w:p>
        </w:tc>
        <w:tc>
          <w:tcPr>
            <w:tcW w:w="1017" w:type="pct"/>
            <w:shd w:val="clear" w:color="auto" w:fill="auto"/>
          </w:tcPr>
          <w:p w:rsidR="000E4F08" w:rsidRPr="00A15FD0" w:rsidRDefault="00EA7276" w:rsidP="00EA7276">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w:t>
            </w:r>
          </w:p>
        </w:tc>
      </w:tr>
      <w:tr w:rsidR="000E4F08" w:rsidRPr="00A15FD0" w:rsidTr="00EA7276">
        <w:trPr>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D9D9D9" w:themeFill="background1" w:themeFillShade="D9"/>
            <w:hideMark/>
          </w:tcPr>
          <w:p w:rsidR="000E4F08" w:rsidRPr="005A2891" w:rsidRDefault="000E4F08" w:rsidP="00EA7276">
            <w:pPr>
              <w:spacing w:after="0"/>
              <w:jc w:val="left"/>
              <w:rPr>
                <w:rFonts w:eastAsia="Times New Roman" w:cs="Times New Roman"/>
                <w:color w:val="auto"/>
                <w:sz w:val="20"/>
                <w:szCs w:val="20"/>
              </w:rPr>
            </w:pPr>
            <w:r>
              <w:rPr>
                <w:rFonts w:eastAsia="Times New Roman" w:cs="Times New Roman"/>
                <w:color w:val="auto"/>
                <w:sz w:val="20"/>
                <w:szCs w:val="20"/>
              </w:rPr>
              <w:t>7</w:t>
            </w:r>
            <w:r w:rsidRPr="005A2891">
              <w:rPr>
                <w:rFonts w:eastAsia="Times New Roman" w:cs="Times New Roman"/>
                <w:color w:val="auto"/>
                <w:sz w:val="20"/>
                <w:szCs w:val="20"/>
              </w:rPr>
              <w:t>.sınıf</w:t>
            </w:r>
          </w:p>
        </w:tc>
        <w:tc>
          <w:tcPr>
            <w:tcW w:w="1078" w:type="pct"/>
            <w:shd w:val="clear" w:color="auto" w:fill="D9D9D9" w:themeFill="background1" w:themeFillShade="D9"/>
          </w:tcPr>
          <w:p w:rsidR="000E4F08" w:rsidRPr="00A15FD0" w:rsidRDefault="000E4F08" w:rsidP="00EA727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0</w:t>
            </w:r>
          </w:p>
        </w:tc>
        <w:tc>
          <w:tcPr>
            <w:tcW w:w="1018" w:type="pct"/>
            <w:shd w:val="clear" w:color="auto" w:fill="D9D9D9" w:themeFill="background1" w:themeFillShade="D9"/>
          </w:tcPr>
          <w:p w:rsidR="000E4F08" w:rsidRPr="00A15FD0" w:rsidRDefault="000E4F08" w:rsidP="00EA727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21</w:t>
            </w:r>
          </w:p>
        </w:tc>
        <w:tc>
          <w:tcPr>
            <w:tcW w:w="1017" w:type="pct"/>
            <w:shd w:val="clear" w:color="auto" w:fill="D9D9D9" w:themeFill="background1" w:themeFillShade="D9"/>
          </w:tcPr>
          <w:p w:rsidR="000E4F08" w:rsidRPr="00A15FD0" w:rsidRDefault="00EA7276" w:rsidP="00EA7276">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w:t>
            </w:r>
          </w:p>
        </w:tc>
      </w:tr>
      <w:tr w:rsidR="000E4F08" w:rsidRPr="00A15FD0" w:rsidTr="00EA72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auto"/>
            <w:hideMark/>
          </w:tcPr>
          <w:p w:rsidR="000E4F08" w:rsidRPr="005A2891" w:rsidRDefault="000E4F08" w:rsidP="00EA7276">
            <w:pPr>
              <w:spacing w:after="0"/>
              <w:jc w:val="left"/>
              <w:rPr>
                <w:rFonts w:eastAsia="Times New Roman" w:cs="Times New Roman"/>
                <w:color w:val="auto"/>
                <w:sz w:val="20"/>
                <w:szCs w:val="20"/>
              </w:rPr>
            </w:pPr>
            <w:r>
              <w:rPr>
                <w:rFonts w:eastAsia="Times New Roman" w:cs="Times New Roman"/>
                <w:color w:val="auto"/>
                <w:sz w:val="20"/>
                <w:szCs w:val="20"/>
              </w:rPr>
              <w:t>8</w:t>
            </w:r>
            <w:r w:rsidRPr="005A2891">
              <w:rPr>
                <w:rFonts w:eastAsia="Times New Roman" w:cs="Times New Roman"/>
                <w:color w:val="auto"/>
                <w:sz w:val="20"/>
                <w:szCs w:val="20"/>
              </w:rPr>
              <w:t>.sınıf</w:t>
            </w:r>
          </w:p>
        </w:tc>
        <w:tc>
          <w:tcPr>
            <w:tcW w:w="1078" w:type="pct"/>
            <w:shd w:val="clear" w:color="auto" w:fill="auto"/>
          </w:tcPr>
          <w:p w:rsidR="000E4F08" w:rsidRPr="00A15FD0" w:rsidRDefault="000E4F08" w:rsidP="00EA727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0</w:t>
            </w:r>
          </w:p>
        </w:tc>
        <w:tc>
          <w:tcPr>
            <w:tcW w:w="1018" w:type="pct"/>
            <w:shd w:val="clear" w:color="auto" w:fill="auto"/>
          </w:tcPr>
          <w:p w:rsidR="000E4F08" w:rsidRPr="00A15FD0" w:rsidRDefault="000E4F08" w:rsidP="00EA727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15</w:t>
            </w:r>
          </w:p>
        </w:tc>
        <w:tc>
          <w:tcPr>
            <w:tcW w:w="1017" w:type="pct"/>
            <w:shd w:val="clear" w:color="auto" w:fill="auto"/>
          </w:tcPr>
          <w:p w:rsidR="000E4F08" w:rsidRPr="00A15FD0" w:rsidRDefault="00EA7276" w:rsidP="00EA7276">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w:t>
            </w:r>
          </w:p>
        </w:tc>
      </w:tr>
      <w:tr w:rsidR="000E4F08" w:rsidRPr="00A15FD0" w:rsidTr="00EA7276">
        <w:trPr>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D9D9D9" w:themeFill="background1" w:themeFillShade="D9"/>
            <w:hideMark/>
          </w:tcPr>
          <w:p w:rsidR="000E4F08" w:rsidRPr="005A2891" w:rsidRDefault="000E4F08" w:rsidP="00EA7276">
            <w:pPr>
              <w:spacing w:after="0"/>
              <w:jc w:val="left"/>
              <w:rPr>
                <w:rFonts w:eastAsia="Times New Roman" w:cs="Times New Roman"/>
                <w:color w:val="auto"/>
                <w:sz w:val="20"/>
                <w:szCs w:val="20"/>
              </w:rPr>
            </w:pPr>
            <w:r w:rsidRPr="005A2891">
              <w:rPr>
                <w:rFonts w:eastAsia="Times New Roman" w:cs="Times New Roman"/>
                <w:color w:val="auto"/>
                <w:sz w:val="20"/>
                <w:szCs w:val="20"/>
              </w:rPr>
              <w:t>Toplam</w:t>
            </w:r>
          </w:p>
        </w:tc>
        <w:tc>
          <w:tcPr>
            <w:tcW w:w="1078" w:type="pct"/>
            <w:shd w:val="clear" w:color="auto" w:fill="D9D9D9" w:themeFill="background1" w:themeFillShade="D9"/>
          </w:tcPr>
          <w:p w:rsidR="000E4F08" w:rsidRPr="00A15FD0" w:rsidRDefault="000F4E73" w:rsidP="000F4E7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0</w:t>
            </w:r>
          </w:p>
        </w:tc>
        <w:tc>
          <w:tcPr>
            <w:tcW w:w="1018" w:type="pct"/>
            <w:shd w:val="clear" w:color="auto" w:fill="D9D9D9" w:themeFill="background1" w:themeFillShade="D9"/>
          </w:tcPr>
          <w:p w:rsidR="000E4F08" w:rsidRPr="00A15FD0" w:rsidRDefault="000F4E73" w:rsidP="000F4E7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72</w:t>
            </w:r>
          </w:p>
        </w:tc>
        <w:tc>
          <w:tcPr>
            <w:tcW w:w="1017" w:type="pct"/>
            <w:shd w:val="clear" w:color="auto" w:fill="D9D9D9" w:themeFill="background1" w:themeFillShade="D9"/>
          </w:tcPr>
          <w:p w:rsidR="000E4F08" w:rsidRPr="00A15FD0" w:rsidRDefault="000E4F08" w:rsidP="00EA7276">
            <w:pPr>
              <w:spacing w:after="0"/>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bl>
    <w:p w:rsidR="00AD2408" w:rsidRPr="00AD2408" w:rsidRDefault="00AD2408" w:rsidP="00AD2408">
      <w:pPr>
        <w:rPr>
          <w:color w:val="5B9BD5" w:themeColor="accent1"/>
        </w:rPr>
      </w:pPr>
      <w:r w:rsidRPr="003B45CE">
        <w:rPr>
          <w:i/>
          <w:color w:val="5B9BD5" w:themeColor="accent1"/>
          <w:sz w:val="20"/>
          <w:szCs w:val="20"/>
        </w:rPr>
        <w:t>Kaynak: E-Okul Modülü</w:t>
      </w:r>
      <w:r w:rsidR="00792828">
        <w:rPr>
          <w:i/>
          <w:color w:val="5B9BD5" w:themeColor="accent1"/>
          <w:sz w:val="20"/>
          <w:szCs w:val="20"/>
        </w:rPr>
        <w:t>, 2015</w:t>
      </w:r>
    </w:p>
    <w:p w:rsidR="00655EED" w:rsidRPr="00655EED" w:rsidRDefault="00655EED" w:rsidP="00655EED">
      <w:pPr>
        <w:jc w:val="left"/>
        <w:cnfStyle w:val="001000000000" w:firstRow="0" w:lastRow="0" w:firstColumn="1" w:lastColumn="0" w:oddVBand="0" w:evenVBand="0" w:oddHBand="0" w:evenHBand="0" w:firstRowFirstColumn="0" w:firstRowLastColumn="0" w:lastRowFirstColumn="0" w:lastRowLastColumn="0"/>
      </w:pPr>
      <w:r>
        <w:t>Tablo 4</w:t>
      </w:r>
      <w:r w:rsidRPr="00655EED">
        <w:t xml:space="preserve">’te görüldüğü gibi; 2013-2014 eğitim-öğretim yılında </w:t>
      </w:r>
      <w:r>
        <w:t>5, 6, 7 ve 8. Sınıflarda mevcut 0 iken</w:t>
      </w:r>
      <w:r w:rsidRPr="00655EED">
        <w:t>; 2014-2015 yılında ise</w:t>
      </w:r>
      <w:r>
        <w:t xml:space="preserve"> 5</w:t>
      </w:r>
      <w:r w:rsidRPr="00655EED">
        <w:t xml:space="preserve">. Sınıflarda </w:t>
      </w:r>
      <w:r>
        <w:t>mevcut 16, 6</w:t>
      </w:r>
      <w:r w:rsidRPr="00655EED">
        <w:t xml:space="preserve">. sınıflarda </w:t>
      </w:r>
      <w:r>
        <w:t>20, 7</w:t>
      </w:r>
      <w:r w:rsidRPr="00655EED">
        <w:t xml:space="preserve">. Sınıflarda </w:t>
      </w:r>
      <w:r>
        <w:t>21 ve 8</w:t>
      </w:r>
      <w:r w:rsidRPr="00655EED">
        <w:t xml:space="preserve">. Sınıflarda </w:t>
      </w:r>
      <w:r>
        <w:t>15</w:t>
      </w:r>
      <w:r w:rsidRPr="00655EED">
        <w:t xml:space="preserve"> olarak görülmektedir. 2013/2014 yılındaki okul mevcudumuz </w:t>
      </w:r>
      <w:r>
        <w:t>0</w:t>
      </w:r>
      <w:r w:rsidRPr="00655EED">
        <w:t xml:space="preserve"> iken 2014/2015 yılında okul dönüşümünden dolayı bu sayı </w:t>
      </w:r>
      <w:r>
        <w:t>72</w:t>
      </w:r>
      <w:r w:rsidRPr="00655EED">
        <w:t>’</w:t>
      </w:r>
      <w:r>
        <w:t>y</w:t>
      </w:r>
      <w:r w:rsidRPr="00655EED">
        <w:t xml:space="preserve">e </w:t>
      </w:r>
      <w:r>
        <w:t>çıkmıştır.</w:t>
      </w:r>
    </w:p>
    <w:p w:rsidR="001806B6" w:rsidRPr="00900DDE" w:rsidRDefault="001806B6" w:rsidP="00DC0D1F">
      <w:pPr>
        <w:pStyle w:val="AralkYok"/>
        <w:rPr>
          <w:rFonts w:ascii="Times New Roman" w:eastAsia="ヒラギノ明朝 Pro W3" w:hAnsi="Times New Roman" w:cs="Times New Roman"/>
        </w:rPr>
      </w:pPr>
    </w:p>
    <w:p w:rsidR="0028002D" w:rsidRDefault="0028002D" w:rsidP="0028002D">
      <w:pPr>
        <w:pStyle w:val="ResimYazs"/>
        <w:rPr>
          <w:rFonts w:cs="Times New Roman"/>
          <w:noProof w:val="0"/>
          <w:sz w:val="20"/>
          <w:szCs w:val="20"/>
        </w:rPr>
      </w:pPr>
      <w:r w:rsidRPr="00A15FD0">
        <w:rPr>
          <w:rFonts w:cs="Times New Roman"/>
          <w:noProof w:val="0"/>
          <w:sz w:val="20"/>
          <w:szCs w:val="20"/>
        </w:rPr>
        <w:t xml:space="preserve">Tablo </w:t>
      </w:r>
      <w:r w:rsidR="00BA762B">
        <w:rPr>
          <w:rFonts w:cs="Times New Roman"/>
          <w:noProof w:val="0"/>
          <w:sz w:val="20"/>
          <w:szCs w:val="20"/>
        </w:rPr>
        <w:t>5</w:t>
      </w:r>
      <w:r>
        <w:rPr>
          <w:rFonts w:cs="Times New Roman"/>
          <w:noProof w:val="0"/>
          <w:sz w:val="20"/>
          <w:szCs w:val="20"/>
        </w:rPr>
        <w:t>: Devamsızlık Yapan Sayısı</w:t>
      </w:r>
    </w:p>
    <w:p w:rsidR="000E4F08" w:rsidRPr="000E4F08" w:rsidRDefault="000E4F08" w:rsidP="000E4F08">
      <w:r>
        <w:t>Tokdemir İlkokulu</w:t>
      </w:r>
    </w:p>
    <w:tbl>
      <w:tblPr>
        <w:tblStyle w:val="TabloKlavuzu"/>
        <w:tblW w:w="0" w:type="auto"/>
        <w:tblLook w:val="04A0" w:firstRow="1" w:lastRow="0" w:firstColumn="1" w:lastColumn="0" w:noHBand="0" w:noVBand="1"/>
      </w:tblPr>
      <w:tblGrid>
        <w:gridCol w:w="4077"/>
        <w:gridCol w:w="5134"/>
      </w:tblGrid>
      <w:tr w:rsidR="0028002D" w:rsidTr="00D719A9">
        <w:tc>
          <w:tcPr>
            <w:tcW w:w="4077" w:type="dxa"/>
            <w:shd w:val="clear" w:color="auto" w:fill="2E74B5" w:themeFill="accent1" w:themeFillShade="BF"/>
          </w:tcPr>
          <w:p w:rsidR="0028002D" w:rsidRDefault="0028002D" w:rsidP="00317906">
            <w:pPr>
              <w:spacing w:line="360" w:lineRule="auto"/>
              <w:jc w:val="center"/>
              <w:rPr>
                <w:rFonts w:cs="Times New Roman"/>
                <w:noProof w:val="0"/>
                <w:sz w:val="24"/>
                <w:szCs w:val="24"/>
              </w:rPr>
            </w:pPr>
            <w:r>
              <w:rPr>
                <w:rFonts w:cs="Times New Roman"/>
                <w:noProof w:val="0"/>
                <w:sz w:val="20"/>
                <w:szCs w:val="20"/>
              </w:rPr>
              <w:t>Devamsızlık Yapılan Gün Sayısı</w:t>
            </w:r>
          </w:p>
        </w:tc>
        <w:tc>
          <w:tcPr>
            <w:tcW w:w="5134" w:type="dxa"/>
            <w:shd w:val="clear" w:color="auto" w:fill="2E74B5" w:themeFill="accent1" w:themeFillShade="BF"/>
          </w:tcPr>
          <w:p w:rsidR="0028002D" w:rsidRDefault="0028002D" w:rsidP="00317906">
            <w:pPr>
              <w:spacing w:line="360" w:lineRule="auto"/>
              <w:rPr>
                <w:rFonts w:cs="Times New Roman"/>
                <w:noProof w:val="0"/>
                <w:sz w:val="24"/>
                <w:szCs w:val="24"/>
              </w:rPr>
            </w:pPr>
            <w:r>
              <w:rPr>
                <w:rFonts w:cs="Times New Roman"/>
                <w:noProof w:val="0"/>
                <w:sz w:val="24"/>
                <w:szCs w:val="24"/>
              </w:rPr>
              <w:t xml:space="preserve">Oran </w:t>
            </w:r>
            <w:r w:rsidRPr="00D21762">
              <w:rPr>
                <w:rFonts w:cs="Times New Roman"/>
                <w:noProof w:val="0"/>
                <w:color w:val="FF0000"/>
                <w:sz w:val="24"/>
                <w:szCs w:val="24"/>
              </w:rPr>
              <w:t>(Devamsızlık yapan*100/Toplam öğrenci sayısı)</w:t>
            </w:r>
          </w:p>
        </w:tc>
      </w:tr>
      <w:tr w:rsidR="0028002D" w:rsidTr="00D719A9">
        <w:tc>
          <w:tcPr>
            <w:tcW w:w="4077" w:type="dxa"/>
          </w:tcPr>
          <w:p w:rsidR="0028002D" w:rsidRDefault="0028002D" w:rsidP="0028002D">
            <w:pPr>
              <w:spacing w:line="360" w:lineRule="auto"/>
              <w:rPr>
                <w:rFonts w:cs="Times New Roman"/>
                <w:noProof w:val="0"/>
                <w:sz w:val="24"/>
                <w:szCs w:val="24"/>
              </w:rPr>
            </w:pPr>
            <w:r>
              <w:rPr>
                <w:rFonts w:cs="Times New Roman"/>
                <w:noProof w:val="0"/>
                <w:sz w:val="24"/>
                <w:szCs w:val="24"/>
              </w:rPr>
              <w:t>12 gün</w:t>
            </w:r>
          </w:p>
        </w:tc>
        <w:tc>
          <w:tcPr>
            <w:tcW w:w="5134" w:type="dxa"/>
          </w:tcPr>
          <w:p w:rsidR="0028002D" w:rsidRDefault="00590A8D" w:rsidP="00DD428F">
            <w:pPr>
              <w:spacing w:line="360" w:lineRule="auto"/>
              <w:jc w:val="center"/>
              <w:rPr>
                <w:rFonts w:cs="Times New Roman"/>
                <w:noProof w:val="0"/>
                <w:sz w:val="24"/>
                <w:szCs w:val="24"/>
              </w:rPr>
            </w:pPr>
            <w:r>
              <w:rPr>
                <w:rFonts w:cs="Times New Roman"/>
                <w:noProof w:val="0"/>
                <w:sz w:val="24"/>
                <w:szCs w:val="24"/>
              </w:rPr>
              <w:t>%</w:t>
            </w:r>
            <w:r w:rsidR="00DD428F">
              <w:rPr>
                <w:rFonts w:cs="Times New Roman"/>
                <w:noProof w:val="0"/>
                <w:sz w:val="24"/>
                <w:szCs w:val="24"/>
              </w:rPr>
              <w:t>0</w:t>
            </w:r>
          </w:p>
        </w:tc>
      </w:tr>
      <w:tr w:rsidR="0028002D" w:rsidTr="00D719A9">
        <w:tc>
          <w:tcPr>
            <w:tcW w:w="4077" w:type="dxa"/>
            <w:shd w:val="clear" w:color="auto" w:fill="D9D9D9" w:themeFill="background1" w:themeFillShade="D9"/>
          </w:tcPr>
          <w:p w:rsidR="0028002D" w:rsidRDefault="00FC0A6F" w:rsidP="0028002D">
            <w:pPr>
              <w:spacing w:line="360" w:lineRule="auto"/>
              <w:rPr>
                <w:rFonts w:cs="Times New Roman"/>
                <w:noProof w:val="0"/>
                <w:sz w:val="24"/>
                <w:szCs w:val="24"/>
              </w:rPr>
            </w:pPr>
            <w:r>
              <w:rPr>
                <w:rFonts w:cs="Times New Roman"/>
                <w:noProof w:val="0"/>
                <w:sz w:val="24"/>
                <w:szCs w:val="24"/>
              </w:rPr>
              <w:t>17</w:t>
            </w:r>
            <w:r w:rsidR="0028002D">
              <w:rPr>
                <w:rFonts w:cs="Times New Roman"/>
                <w:noProof w:val="0"/>
                <w:sz w:val="24"/>
                <w:szCs w:val="24"/>
              </w:rPr>
              <w:t xml:space="preserve"> gün</w:t>
            </w:r>
          </w:p>
        </w:tc>
        <w:tc>
          <w:tcPr>
            <w:tcW w:w="5134" w:type="dxa"/>
            <w:shd w:val="clear" w:color="auto" w:fill="D9D9D9" w:themeFill="background1" w:themeFillShade="D9"/>
          </w:tcPr>
          <w:p w:rsidR="0028002D" w:rsidRDefault="00590A8D" w:rsidP="00DD428F">
            <w:pPr>
              <w:spacing w:line="360" w:lineRule="auto"/>
              <w:jc w:val="center"/>
              <w:rPr>
                <w:rFonts w:cs="Times New Roman"/>
                <w:noProof w:val="0"/>
                <w:sz w:val="24"/>
                <w:szCs w:val="24"/>
              </w:rPr>
            </w:pPr>
            <w:r>
              <w:rPr>
                <w:rFonts w:cs="Times New Roman"/>
                <w:noProof w:val="0"/>
                <w:sz w:val="24"/>
                <w:szCs w:val="24"/>
              </w:rPr>
              <w:t>%0</w:t>
            </w:r>
          </w:p>
        </w:tc>
      </w:tr>
      <w:tr w:rsidR="0028002D" w:rsidTr="00D719A9">
        <w:tc>
          <w:tcPr>
            <w:tcW w:w="4077" w:type="dxa"/>
          </w:tcPr>
          <w:p w:rsidR="0028002D" w:rsidRDefault="00FC0A6F" w:rsidP="0028002D">
            <w:pPr>
              <w:spacing w:line="360" w:lineRule="auto"/>
              <w:rPr>
                <w:rFonts w:cs="Times New Roman"/>
                <w:noProof w:val="0"/>
                <w:sz w:val="24"/>
                <w:szCs w:val="24"/>
              </w:rPr>
            </w:pPr>
            <w:r>
              <w:rPr>
                <w:rFonts w:cs="Times New Roman"/>
                <w:noProof w:val="0"/>
                <w:sz w:val="24"/>
                <w:szCs w:val="24"/>
              </w:rPr>
              <w:t>20</w:t>
            </w:r>
            <w:r w:rsidR="0028002D">
              <w:rPr>
                <w:rFonts w:cs="Times New Roman"/>
                <w:noProof w:val="0"/>
                <w:sz w:val="24"/>
                <w:szCs w:val="24"/>
              </w:rPr>
              <w:t xml:space="preserve"> gün</w:t>
            </w:r>
          </w:p>
        </w:tc>
        <w:tc>
          <w:tcPr>
            <w:tcW w:w="5134" w:type="dxa"/>
          </w:tcPr>
          <w:p w:rsidR="0028002D" w:rsidRDefault="00DD428F" w:rsidP="00590A8D">
            <w:pPr>
              <w:spacing w:line="360" w:lineRule="auto"/>
              <w:jc w:val="center"/>
              <w:rPr>
                <w:rFonts w:cs="Times New Roman"/>
                <w:noProof w:val="0"/>
                <w:sz w:val="24"/>
                <w:szCs w:val="24"/>
              </w:rPr>
            </w:pPr>
            <w:r>
              <w:rPr>
                <w:rFonts w:cs="Times New Roman"/>
                <w:noProof w:val="0"/>
                <w:sz w:val="24"/>
                <w:szCs w:val="24"/>
              </w:rPr>
              <w:t>%0</w:t>
            </w:r>
          </w:p>
        </w:tc>
      </w:tr>
      <w:tr w:rsidR="0028002D" w:rsidTr="00D719A9">
        <w:tc>
          <w:tcPr>
            <w:tcW w:w="4077" w:type="dxa"/>
            <w:shd w:val="clear" w:color="auto" w:fill="D9D9D9" w:themeFill="background1" w:themeFillShade="D9"/>
          </w:tcPr>
          <w:p w:rsidR="0028002D" w:rsidRDefault="0028002D" w:rsidP="0028002D">
            <w:pPr>
              <w:spacing w:line="360" w:lineRule="auto"/>
              <w:rPr>
                <w:rFonts w:cs="Times New Roman"/>
                <w:noProof w:val="0"/>
                <w:sz w:val="24"/>
                <w:szCs w:val="24"/>
              </w:rPr>
            </w:pPr>
            <w:r>
              <w:rPr>
                <w:rFonts w:cs="Times New Roman"/>
                <w:noProof w:val="0"/>
                <w:sz w:val="24"/>
                <w:szCs w:val="24"/>
              </w:rPr>
              <w:t>Sürekli Devamsızlık</w:t>
            </w:r>
          </w:p>
        </w:tc>
        <w:tc>
          <w:tcPr>
            <w:tcW w:w="5134" w:type="dxa"/>
            <w:shd w:val="clear" w:color="auto" w:fill="D9D9D9" w:themeFill="background1" w:themeFillShade="D9"/>
          </w:tcPr>
          <w:p w:rsidR="0028002D" w:rsidRDefault="00590A8D" w:rsidP="00590A8D">
            <w:pPr>
              <w:spacing w:line="360" w:lineRule="auto"/>
              <w:jc w:val="center"/>
              <w:rPr>
                <w:rFonts w:cs="Times New Roman"/>
                <w:noProof w:val="0"/>
                <w:sz w:val="24"/>
                <w:szCs w:val="24"/>
              </w:rPr>
            </w:pPr>
            <w:r>
              <w:rPr>
                <w:rFonts w:cs="Times New Roman"/>
                <w:noProof w:val="0"/>
                <w:sz w:val="24"/>
                <w:szCs w:val="24"/>
              </w:rPr>
              <w:t>0</w:t>
            </w:r>
          </w:p>
        </w:tc>
      </w:tr>
    </w:tbl>
    <w:p w:rsidR="00EA7276" w:rsidRDefault="00EA7276" w:rsidP="00EA7276">
      <w:pPr>
        <w:rPr>
          <w:i/>
          <w:color w:val="5B9BD5" w:themeColor="accent1"/>
          <w:sz w:val="20"/>
          <w:szCs w:val="20"/>
        </w:rPr>
      </w:pPr>
      <w:r w:rsidRPr="003B45CE">
        <w:rPr>
          <w:i/>
          <w:color w:val="5B9BD5" w:themeColor="accent1"/>
          <w:sz w:val="20"/>
          <w:szCs w:val="20"/>
        </w:rPr>
        <w:t>Kaynak: E-Okul Modülü</w:t>
      </w:r>
      <w:r w:rsidR="00792828">
        <w:rPr>
          <w:i/>
          <w:color w:val="5B9BD5" w:themeColor="accent1"/>
          <w:sz w:val="20"/>
          <w:szCs w:val="20"/>
        </w:rPr>
        <w:t>, 2015</w:t>
      </w:r>
    </w:p>
    <w:p w:rsidR="00DD428F" w:rsidRPr="00DD428F" w:rsidRDefault="00DD428F" w:rsidP="00EA7276">
      <w:pPr>
        <w:rPr>
          <w:color w:val="000000" w:themeColor="text1"/>
        </w:rPr>
      </w:pPr>
      <w:r>
        <w:rPr>
          <w:color w:val="000000" w:themeColor="text1"/>
        </w:rPr>
        <w:t>Tablo 5’te görüldüğü gibi; 12 gün, 17 gün ve 20 gün devamsızlık yapan öğrenci yok ve sürekli devamsız öğrencimiz de bulunmamaktadır.</w:t>
      </w:r>
    </w:p>
    <w:p w:rsidR="00A56AD4" w:rsidRPr="00EA7276" w:rsidRDefault="00EA7276" w:rsidP="00EA7276">
      <w:pPr>
        <w:pStyle w:val="ResimYazs"/>
        <w:rPr>
          <w:rFonts w:cs="Times New Roman"/>
          <w:noProof w:val="0"/>
          <w:sz w:val="20"/>
          <w:szCs w:val="20"/>
        </w:rPr>
      </w:pPr>
      <w:r w:rsidRPr="00A15FD0">
        <w:rPr>
          <w:rFonts w:cs="Times New Roman"/>
          <w:noProof w:val="0"/>
          <w:sz w:val="20"/>
          <w:szCs w:val="20"/>
        </w:rPr>
        <w:t xml:space="preserve">Tablo </w:t>
      </w:r>
      <w:r w:rsidR="00BA762B">
        <w:rPr>
          <w:rFonts w:cs="Times New Roman"/>
          <w:noProof w:val="0"/>
          <w:sz w:val="20"/>
          <w:szCs w:val="20"/>
        </w:rPr>
        <w:t>6</w:t>
      </w:r>
      <w:r>
        <w:rPr>
          <w:rFonts w:cs="Times New Roman"/>
          <w:noProof w:val="0"/>
          <w:sz w:val="20"/>
          <w:szCs w:val="20"/>
        </w:rPr>
        <w:t>: Devamsızlık Yapan Sayısı</w:t>
      </w:r>
    </w:p>
    <w:p w:rsidR="000E4F08" w:rsidRDefault="000E4F08" w:rsidP="00DC0D1F">
      <w:pPr>
        <w:spacing w:line="360" w:lineRule="auto"/>
        <w:rPr>
          <w:rFonts w:cs="Times New Roman"/>
          <w:noProof w:val="0"/>
          <w:sz w:val="24"/>
          <w:szCs w:val="24"/>
        </w:rPr>
      </w:pPr>
      <w:r>
        <w:rPr>
          <w:rFonts w:cs="Times New Roman"/>
          <w:noProof w:val="0"/>
          <w:sz w:val="24"/>
          <w:szCs w:val="24"/>
        </w:rPr>
        <w:t>Tokdemir Ortaokulu</w:t>
      </w:r>
    </w:p>
    <w:tbl>
      <w:tblPr>
        <w:tblStyle w:val="TabloKlavuzu"/>
        <w:tblW w:w="0" w:type="auto"/>
        <w:tblLook w:val="04A0" w:firstRow="1" w:lastRow="0" w:firstColumn="1" w:lastColumn="0" w:noHBand="0" w:noVBand="1"/>
      </w:tblPr>
      <w:tblGrid>
        <w:gridCol w:w="4077"/>
        <w:gridCol w:w="5134"/>
      </w:tblGrid>
      <w:tr w:rsidR="000E4F08" w:rsidTr="00EA7276">
        <w:tc>
          <w:tcPr>
            <w:tcW w:w="4077" w:type="dxa"/>
            <w:shd w:val="clear" w:color="auto" w:fill="2E74B5" w:themeFill="accent1" w:themeFillShade="BF"/>
          </w:tcPr>
          <w:p w:rsidR="000E4F08" w:rsidRDefault="000E4F08" w:rsidP="00EA7276">
            <w:pPr>
              <w:spacing w:line="360" w:lineRule="auto"/>
              <w:jc w:val="center"/>
              <w:rPr>
                <w:rFonts w:cs="Times New Roman"/>
                <w:noProof w:val="0"/>
                <w:sz w:val="24"/>
                <w:szCs w:val="24"/>
              </w:rPr>
            </w:pPr>
            <w:r>
              <w:rPr>
                <w:rFonts w:cs="Times New Roman"/>
                <w:noProof w:val="0"/>
                <w:sz w:val="20"/>
                <w:szCs w:val="20"/>
              </w:rPr>
              <w:lastRenderedPageBreak/>
              <w:t>Devamsızlık Yapılan Gün Sayısı</w:t>
            </w:r>
          </w:p>
        </w:tc>
        <w:tc>
          <w:tcPr>
            <w:tcW w:w="5134" w:type="dxa"/>
            <w:shd w:val="clear" w:color="auto" w:fill="2E74B5" w:themeFill="accent1" w:themeFillShade="BF"/>
          </w:tcPr>
          <w:p w:rsidR="000E4F08" w:rsidRDefault="000E4F08" w:rsidP="00EA7276">
            <w:pPr>
              <w:spacing w:line="360" w:lineRule="auto"/>
              <w:rPr>
                <w:rFonts w:cs="Times New Roman"/>
                <w:noProof w:val="0"/>
                <w:sz w:val="24"/>
                <w:szCs w:val="24"/>
              </w:rPr>
            </w:pPr>
            <w:r>
              <w:rPr>
                <w:rFonts w:cs="Times New Roman"/>
                <w:noProof w:val="0"/>
                <w:sz w:val="24"/>
                <w:szCs w:val="24"/>
              </w:rPr>
              <w:t xml:space="preserve">Oran </w:t>
            </w:r>
            <w:r w:rsidRPr="00D21762">
              <w:rPr>
                <w:rFonts w:cs="Times New Roman"/>
                <w:noProof w:val="0"/>
                <w:color w:val="FF0000"/>
                <w:sz w:val="24"/>
                <w:szCs w:val="24"/>
              </w:rPr>
              <w:t>(Devamsızlık yapan*100/Toplam öğrenci sayısı)</w:t>
            </w:r>
          </w:p>
        </w:tc>
      </w:tr>
      <w:tr w:rsidR="000E4F08" w:rsidTr="00EA7276">
        <w:tc>
          <w:tcPr>
            <w:tcW w:w="4077" w:type="dxa"/>
          </w:tcPr>
          <w:p w:rsidR="000E4F08" w:rsidRDefault="000E4F08" w:rsidP="00EA7276">
            <w:pPr>
              <w:spacing w:line="360" w:lineRule="auto"/>
              <w:rPr>
                <w:rFonts w:cs="Times New Roman"/>
                <w:noProof w:val="0"/>
                <w:sz w:val="24"/>
                <w:szCs w:val="24"/>
              </w:rPr>
            </w:pPr>
            <w:r>
              <w:rPr>
                <w:rFonts w:cs="Times New Roman"/>
                <w:noProof w:val="0"/>
                <w:sz w:val="24"/>
                <w:szCs w:val="24"/>
              </w:rPr>
              <w:t>12 gün</w:t>
            </w:r>
          </w:p>
        </w:tc>
        <w:tc>
          <w:tcPr>
            <w:tcW w:w="5134" w:type="dxa"/>
          </w:tcPr>
          <w:p w:rsidR="000E4F08" w:rsidRDefault="00AB26EE" w:rsidP="00EA7276">
            <w:pPr>
              <w:spacing w:line="360" w:lineRule="auto"/>
              <w:jc w:val="center"/>
              <w:rPr>
                <w:rFonts w:cs="Times New Roman"/>
                <w:noProof w:val="0"/>
                <w:sz w:val="24"/>
                <w:szCs w:val="24"/>
              </w:rPr>
            </w:pPr>
            <w:r>
              <w:rPr>
                <w:rFonts w:cs="Times New Roman"/>
                <w:noProof w:val="0"/>
                <w:sz w:val="24"/>
                <w:szCs w:val="24"/>
              </w:rPr>
              <w:t>%2.78</w:t>
            </w:r>
          </w:p>
        </w:tc>
      </w:tr>
      <w:tr w:rsidR="000E4F08" w:rsidTr="00EA7276">
        <w:tc>
          <w:tcPr>
            <w:tcW w:w="4077" w:type="dxa"/>
            <w:shd w:val="clear" w:color="auto" w:fill="D9D9D9" w:themeFill="background1" w:themeFillShade="D9"/>
          </w:tcPr>
          <w:p w:rsidR="000E4F08" w:rsidRDefault="00FC0A6F" w:rsidP="00EA7276">
            <w:pPr>
              <w:spacing w:line="360" w:lineRule="auto"/>
              <w:rPr>
                <w:rFonts w:cs="Times New Roman"/>
                <w:noProof w:val="0"/>
                <w:sz w:val="24"/>
                <w:szCs w:val="24"/>
              </w:rPr>
            </w:pPr>
            <w:r>
              <w:rPr>
                <w:rFonts w:cs="Times New Roman"/>
                <w:noProof w:val="0"/>
                <w:sz w:val="24"/>
                <w:szCs w:val="24"/>
              </w:rPr>
              <w:t>17</w:t>
            </w:r>
            <w:r w:rsidR="000E4F08">
              <w:rPr>
                <w:rFonts w:cs="Times New Roman"/>
                <w:noProof w:val="0"/>
                <w:sz w:val="24"/>
                <w:szCs w:val="24"/>
              </w:rPr>
              <w:t xml:space="preserve"> gün</w:t>
            </w:r>
          </w:p>
        </w:tc>
        <w:tc>
          <w:tcPr>
            <w:tcW w:w="5134" w:type="dxa"/>
            <w:shd w:val="clear" w:color="auto" w:fill="D9D9D9" w:themeFill="background1" w:themeFillShade="D9"/>
          </w:tcPr>
          <w:p w:rsidR="000E4F08" w:rsidRDefault="00AB26EE" w:rsidP="00AB26EE">
            <w:pPr>
              <w:spacing w:line="360" w:lineRule="auto"/>
              <w:jc w:val="center"/>
              <w:rPr>
                <w:rFonts w:cs="Times New Roman"/>
                <w:noProof w:val="0"/>
                <w:sz w:val="24"/>
                <w:szCs w:val="24"/>
              </w:rPr>
            </w:pPr>
            <w:r>
              <w:rPr>
                <w:rFonts w:cs="Times New Roman"/>
                <w:noProof w:val="0"/>
                <w:sz w:val="24"/>
                <w:szCs w:val="24"/>
              </w:rPr>
              <w:t>%1</w:t>
            </w:r>
            <w:r w:rsidR="000E4F08">
              <w:rPr>
                <w:rFonts w:cs="Times New Roman"/>
                <w:noProof w:val="0"/>
                <w:sz w:val="24"/>
                <w:szCs w:val="24"/>
              </w:rPr>
              <w:t>.</w:t>
            </w:r>
            <w:r>
              <w:rPr>
                <w:rFonts w:cs="Times New Roman"/>
                <w:noProof w:val="0"/>
                <w:sz w:val="24"/>
                <w:szCs w:val="24"/>
              </w:rPr>
              <w:t>39</w:t>
            </w:r>
          </w:p>
        </w:tc>
      </w:tr>
      <w:tr w:rsidR="000E4F08" w:rsidTr="00EA7276">
        <w:tc>
          <w:tcPr>
            <w:tcW w:w="4077" w:type="dxa"/>
          </w:tcPr>
          <w:p w:rsidR="000E4F08" w:rsidRDefault="00FC0A6F" w:rsidP="00EA7276">
            <w:pPr>
              <w:spacing w:line="360" w:lineRule="auto"/>
              <w:rPr>
                <w:rFonts w:cs="Times New Roman"/>
                <w:noProof w:val="0"/>
                <w:sz w:val="24"/>
                <w:szCs w:val="24"/>
              </w:rPr>
            </w:pPr>
            <w:r>
              <w:rPr>
                <w:rFonts w:cs="Times New Roman"/>
                <w:noProof w:val="0"/>
                <w:sz w:val="24"/>
                <w:szCs w:val="24"/>
              </w:rPr>
              <w:t>20</w:t>
            </w:r>
            <w:r w:rsidR="000E4F08">
              <w:rPr>
                <w:rFonts w:cs="Times New Roman"/>
                <w:noProof w:val="0"/>
                <w:sz w:val="24"/>
                <w:szCs w:val="24"/>
              </w:rPr>
              <w:t xml:space="preserve"> gün</w:t>
            </w:r>
          </w:p>
        </w:tc>
        <w:tc>
          <w:tcPr>
            <w:tcW w:w="5134" w:type="dxa"/>
          </w:tcPr>
          <w:p w:rsidR="000E4F08" w:rsidRDefault="00AB26EE" w:rsidP="00EA7276">
            <w:pPr>
              <w:spacing w:line="360" w:lineRule="auto"/>
              <w:jc w:val="center"/>
              <w:rPr>
                <w:rFonts w:cs="Times New Roman"/>
                <w:noProof w:val="0"/>
                <w:sz w:val="24"/>
                <w:szCs w:val="24"/>
              </w:rPr>
            </w:pPr>
            <w:r>
              <w:rPr>
                <w:rFonts w:cs="Times New Roman"/>
                <w:noProof w:val="0"/>
                <w:sz w:val="24"/>
                <w:szCs w:val="24"/>
              </w:rPr>
              <w:t>%1.39</w:t>
            </w:r>
          </w:p>
        </w:tc>
      </w:tr>
      <w:tr w:rsidR="000E4F08" w:rsidTr="00EA7276">
        <w:tc>
          <w:tcPr>
            <w:tcW w:w="4077" w:type="dxa"/>
            <w:shd w:val="clear" w:color="auto" w:fill="D9D9D9" w:themeFill="background1" w:themeFillShade="D9"/>
          </w:tcPr>
          <w:p w:rsidR="000E4F08" w:rsidRDefault="000E4F08" w:rsidP="00EA7276">
            <w:pPr>
              <w:spacing w:line="360" w:lineRule="auto"/>
              <w:rPr>
                <w:rFonts w:cs="Times New Roman"/>
                <w:noProof w:val="0"/>
                <w:sz w:val="24"/>
                <w:szCs w:val="24"/>
              </w:rPr>
            </w:pPr>
            <w:r>
              <w:rPr>
                <w:rFonts w:cs="Times New Roman"/>
                <w:noProof w:val="0"/>
                <w:sz w:val="24"/>
                <w:szCs w:val="24"/>
              </w:rPr>
              <w:t>Sürekli Devamsızlık</w:t>
            </w:r>
          </w:p>
        </w:tc>
        <w:tc>
          <w:tcPr>
            <w:tcW w:w="5134" w:type="dxa"/>
            <w:shd w:val="clear" w:color="auto" w:fill="D9D9D9" w:themeFill="background1" w:themeFillShade="D9"/>
          </w:tcPr>
          <w:p w:rsidR="000E4F08" w:rsidRDefault="000E4F08" w:rsidP="00EA7276">
            <w:pPr>
              <w:spacing w:line="360" w:lineRule="auto"/>
              <w:jc w:val="center"/>
              <w:rPr>
                <w:rFonts w:cs="Times New Roman"/>
                <w:noProof w:val="0"/>
                <w:sz w:val="24"/>
                <w:szCs w:val="24"/>
              </w:rPr>
            </w:pPr>
            <w:r>
              <w:rPr>
                <w:rFonts w:cs="Times New Roman"/>
                <w:noProof w:val="0"/>
                <w:sz w:val="24"/>
                <w:szCs w:val="24"/>
              </w:rPr>
              <w:t>0</w:t>
            </w:r>
          </w:p>
        </w:tc>
      </w:tr>
    </w:tbl>
    <w:p w:rsidR="000E4F08" w:rsidRDefault="00EA7276" w:rsidP="00547A8A">
      <w:pPr>
        <w:rPr>
          <w:i/>
          <w:color w:val="5B9BD5" w:themeColor="accent1"/>
          <w:sz w:val="20"/>
          <w:szCs w:val="20"/>
        </w:rPr>
      </w:pPr>
      <w:r w:rsidRPr="003B45CE">
        <w:rPr>
          <w:i/>
          <w:color w:val="5B9BD5" w:themeColor="accent1"/>
          <w:sz w:val="20"/>
          <w:szCs w:val="20"/>
        </w:rPr>
        <w:t>Kaynak: E-Okul Modülü</w:t>
      </w:r>
      <w:r w:rsidR="00792828">
        <w:rPr>
          <w:i/>
          <w:color w:val="5B9BD5" w:themeColor="accent1"/>
          <w:sz w:val="20"/>
          <w:szCs w:val="20"/>
        </w:rPr>
        <w:t>, 2015</w:t>
      </w:r>
    </w:p>
    <w:p w:rsidR="00DD428F" w:rsidRPr="00DD428F" w:rsidRDefault="00DD428F" w:rsidP="00547A8A">
      <w:pPr>
        <w:rPr>
          <w:color w:val="000000" w:themeColor="text1"/>
        </w:rPr>
      </w:pPr>
      <w:r>
        <w:rPr>
          <w:color w:val="000000" w:themeColor="text1"/>
        </w:rPr>
        <w:t>Tablo 6’da görüldüğü gibi; 12 gün de</w:t>
      </w:r>
      <w:r w:rsidR="00AB26EE">
        <w:rPr>
          <w:color w:val="000000" w:themeColor="text1"/>
        </w:rPr>
        <w:t>vamsızlık yapan öğrenci oranı %2.78</w:t>
      </w:r>
      <w:r>
        <w:rPr>
          <w:color w:val="000000" w:themeColor="text1"/>
        </w:rPr>
        <w:t>, 17 gün de</w:t>
      </w:r>
      <w:r w:rsidR="00AB26EE">
        <w:rPr>
          <w:color w:val="000000" w:themeColor="text1"/>
        </w:rPr>
        <w:t>vamsızlık yapan öğrenci oranı %1.39</w:t>
      </w:r>
      <w:r>
        <w:rPr>
          <w:color w:val="000000" w:themeColor="text1"/>
        </w:rPr>
        <w:t>, 20 gün devamsızlık yapan öğrenci ora</w:t>
      </w:r>
      <w:r w:rsidR="00AB26EE">
        <w:rPr>
          <w:color w:val="000000" w:themeColor="text1"/>
        </w:rPr>
        <w:t>nı %1.39</w:t>
      </w:r>
      <w:r>
        <w:rPr>
          <w:color w:val="000000" w:themeColor="text1"/>
        </w:rPr>
        <w:t xml:space="preserve"> ve sürekli devamsız öğrencimiz bulunmamaktadır.</w:t>
      </w:r>
    </w:p>
    <w:p w:rsidR="00B07604" w:rsidRPr="005B37C1" w:rsidRDefault="00B07604" w:rsidP="00203C28">
      <w:pPr>
        <w:spacing w:after="160" w:line="259" w:lineRule="auto"/>
        <w:jc w:val="left"/>
        <w:rPr>
          <w:rFonts w:cs="Times New Roman"/>
          <w:noProof w:val="0"/>
          <w:color w:val="5B9BD5" w:themeColor="accent1"/>
          <w:sz w:val="20"/>
          <w:szCs w:val="20"/>
        </w:rPr>
      </w:pPr>
      <w:r w:rsidRPr="005B37C1">
        <w:rPr>
          <w:rFonts w:cs="Times New Roman"/>
          <w:noProof w:val="0"/>
          <w:color w:val="5B9BD5" w:themeColor="accent1"/>
          <w:sz w:val="20"/>
          <w:szCs w:val="20"/>
        </w:rPr>
        <w:t xml:space="preserve">Tablo </w:t>
      </w:r>
      <w:r w:rsidR="005B37C1" w:rsidRPr="005B37C1">
        <w:rPr>
          <w:rFonts w:cs="Times New Roman"/>
          <w:noProof w:val="0"/>
          <w:color w:val="5B9BD5" w:themeColor="accent1"/>
          <w:sz w:val="20"/>
          <w:szCs w:val="20"/>
        </w:rPr>
        <w:t>7</w:t>
      </w:r>
      <w:r w:rsidRPr="005B37C1">
        <w:rPr>
          <w:rFonts w:cs="Times New Roman"/>
          <w:noProof w:val="0"/>
          <w:color w:val="5B9BD5" w:themeColor="accent1"/>
          <w:sz w:val="20"/>
          <w:szCs w:val="20"/>
        </w:rPr>
        <w:t>: Sınıf Bazlı Kazanım Oranı</w:t>
      </w:r>
      <w:r w:rsidR="005A7D06" w:rsidRPr="005B37C1">
        <w:rPr>
          <w:rFonts w:cs="Times New Roman"/>
          <w:noProof w:val="0"/>
          <w:color w:val="5B9BD5" w:themeColor="accent1"/>
          <w:sz w:val="20"/>
          <w:szCs w:val="20"/>
        </w:rPr>
        <w:t xml:space="preserve"> (ocak ayı temel alınacaktır)</w:t>
      </w:r>
    </w:p>
    <w:p w:rsidR="00622DA4" w:rsidRPr="00622DA4" w:rsidRDefault="00622DA4" w:rsidP="00203C28">
      <w:pPr>
        <w:spacing w:after="160" w:line="259" w:lineRule="auto"/>
        <w:jc w:val="left"/>
        <w:rPr>
          <w:rFonts w:cs="Times New Roman"/>
          <w:noProof w:val="0"/>
        </w:rPr>
      </w:pPr>
      <w:r w:rsidRPr="00622DA4">
        <w:rPr>
          <w:rFonts w:cs="Times New Roman"/>
          <w:noProof w:val="0"/>
        </w:rPr>
        <w:t>Tokdemir İlkokulu</w:t>
      </w:r>
    </w:p>
    <w:tbl>
      <w:tblPr>
        <w:tblStyle w:val="TabloKlavuzu"/>
        <w:tblW w:w="0" w:type="auto"/>
        <w:tblLook w:val="04A0" w:firstRow="1" w:lastRow="0" w:firstColumn="1" w:lastColumn="0" w:noHBand="0" w:noVBand="1"/>
      </w:tblPr>
      <w:tblGrid>
        <w:gridCol w:w="3796"/>
        <w:gridCol w:w="2126"/>
        <w:gridCol w:w="1843"/>
      </w:tblGrid>
      <w:tr w:rsidR="00392625" w:rsidTr="00DF3842">
        <w:tc>
          <w:tcPr>
            <w:tcW w:w="5922" w:type="dxa"/>
            <w:gridSpan w:val="2"/>
            <w:shd w:val="clear" w:color="auto" w:fill="2E74B5" w:themeFill="accent1" w:themeFillShade="BF"/>
          </w:tcPr>
          <w:p w:rsidR="00392625" w:rsidRDefault="000F709D" w:rsidP="0052258C">
            <w:r>
              <w:t>Başarı durumu</w:t>
            </w:r>
          </w:p>
        </w:tc>
        <w:tc>
          <w:tcPr>
            <w:tcW w:w="1843" w:type="dxa"/>
            <w:shd w:val="clear" w:color="auto" w:fill="2E74B5" w:themeFill="accent1" w:themeFillShade="BF"/>
            <w:vAlign w:val="center"/>
          </w:tcPr>
          <w:p w:rsidR="00392625" w:rsidRDefault="00392625" w:rsidP="00392625">
            <w:pPr>
              <w:jc w:val="center"/>
            </w:pPr>
            <w:r>
              <w:t>2015</w:t>
            </w:r>
          </w:p>
        </w:tc>
      </w:tr>
      <w:tr w:rsidR="00DF3842" w:rsidTr="00DF3842">
        <w:trPr>
          <w:trHeight w:val="262"/>
        </w:trPr>
        <w:tc>
          <w:tcPr>
            <w:tcW w:w="3796" w:type="dxa"/>
            <w:vMerge w:val="restart"/>
            <w:shd w:val="clear" w:color="auto" w:fill="D9D9D9" w:themeFill="background1" w:themeFillShade="D9"/>
          </w:tcPr>
          <w:p w:rsidR="00DF3842" w:rsidRDefault="000F709D" w:rsidP="000F709D">
            <w:pPr>
              <w:ind w:left="360"/>
            </w:pPr>
            <w:r>
              <w:t>4.</w:t>
            </w:r>
            <w:r w:rsidR="00DF3842">
              <w:t>Sınıf</w:t>
            </w:r>
            <w:r w:rsidR="00DF3842" w:rsidRPr="006F41F5">
              <w:t>okul ortalaması</w:t>
            </w:r>
          </w:p>
        </w:tc>
        <w:tc>
          <w:tcPr>
            <w:tcW w:w="2126" w:type="dxa"/>
            <w:shd w:val="clear" w:color="auto" w:fill="D9D9D9" w:themeFill="background1" w:themeFillShade="D9"/>
          </w:tcPr>
          <w:p w:rsidR="00DF3842" w:rsidRDefault="00DF3842" w:rsidP="00DF3842">
            <w:r>
              <w:t>Matematik</w:t>
            </w:r>
          </w:p>
        </w:tc>
        <w:tc>
          <w:tcPr>
            <w:tcW w:w="1843" w:type="dxa"/>
            <w:shd w:val="clear" w:color="auto" w:fill="D9D9D9" w:themeFill="background1" w:themeFillShade="D9"/>
          </w:tcPr>
          <w:p w:rsidR="00DF3842" w:rsidRPr="003F1A55" w:rsidRDefault="003F1A55" w:rsidP="003F1A55">
            <w:pPr>
              <w:jc w:val="center"/>
              <w:rPr>
                <w:b/>
              </w:rPr>
            </w:pPr>
            <w:r w:rsidRPr="003F1A55">
              <w:rPr>
                <w:b/>
              </w:rPr>
              <w:t>58</w:t>
            </w:r>
          </w:p>
        </w:tc>
      </w:tr>
      <w:tr w:rsidR="00DF3842" w:rsidTr="00DF3842">
        <w:trPr>
          <w:trHeight w:val="210"/>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DF3842">
            <w:r>
              <w:t>Türkçe</w:t>
            </w:r>
          </w:p>
        </w:tc>
        <w:tc>
          <w:tcPr>
            <w:tcW w:w="1843" w:type="dxa"/>
            <w:shd w:val="clear" w:color="auto" w:fill="D9D9D9" w:themeFill="background1" w:themeFillShade="D9"/>
          </w:tcPr>
          <w:p w:rsidR="00DF3842" w:rsidRPr="003F1A55" w:rsidRDefault="003F1A55" w:rsidP="003F1A55">
            <w:pPr>
              <w:jc w:val="center"/>
              <w:rPr>
                <w:b/>
              </w:rPr>
            </w:pPr>
            <w:r w:rsidRPr="003F1A55">
              <w:rPr>
                <w:b/>
              </w:rPr>
              <w:t>64</w:t>
            </w:r>
          </w:p>
        </w:tc>
      </w:tr>
      <w:tr w:rsidR="00DF3842" w:rsidTr="00DF3842">
        <w:trPr>
          <w:trHeight w:val="98"/>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227F6D">
            <w:r>
              <w:t xml:space="preserve">Fen </w:t>
            </w:r>
            <w:r w:rsidR="00227F6D">
              <w:t>Bilimleri</w:t>
            </w:r>
          </w:p>
        </w:tc>
        <w:tc>
          <w:tcPr>
            <w:tcW w:w="1843" w:type="dxa"/>
            <w:shd w:val="clear" w:color="auto" w:fill="D9D9D9" w:themeFill="background1" w:themeFillShade="D9"/>
          </w:tcPr>
          <w:p w:rsidR="00DF3842" w:rsidRPr="003F1A55" w:rsidRDefault="003F1A55" w:rsidP="003F1A55">
            <w:pPr>
              <w:jc w:val="center"/>
              <w:rPr>
                <w:b/>
              </w:rPr>
            </w:pPr>
            <w:r w:rsidRPr="003F1A55">
              <w:rPr>
                <w:b/>
              </w:rPr>
              <w:t>62</w:t>
            </w:r>
          </w:p>
        </w:tc>
      </w:tr>
      <w:tr w:rsidR="00DF3842" w:rsidTr="00DF3842">
        <w:trPr>
          <w:trHeight w:val="374"/>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DF3842">
            <w:r>
              <w:t>Sosyal Bilimler</w:t>
            </w:r>
          </w:p>
        </w:tc>
        <w:tc>
          <w:tcPr>
            <w:tcW w:w="1843" w:type="dxa"/>
            <w:shd w:val="clear" w:color="auto" w:fill="D9D9D9" w:themeFill="background1" w:themeFillShade="D9"/>
          </w:tcPr>
          <w:p w:rsidR="00DF3842" w:rsidRPr="003F1A55" w:rsidRDefault="003F1A55" w:rsidP="003F1A55">
            <w:pPr>
              <w:jc w:val="center"/>
              <w:rPr>
                <w:b/>
              </w:rPr>
            </w:pPr>
            <w:r w:rsidRPr="003F1A55">
              <w:rPr>
                <w:b/>
              </w:rPr>
              <w:t>66</w:t>
            </w:r>
          </w:p>
        </w:tc>
      </w:tr>
      <w:tr w:rsidR="00DF3842" w:rsidTr="00DF3842">
        <w:trPr>
          <w:trHeight w:val="247"/>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DF3842">
            <w:r>
              <w:t>Yabancı Dil</w:t>
            </w:r>
          </w:p>
        </w:tc>
        <w:tc>
          <w:tcPr>
            <w:tcW w:w="1843" w:type="dxa"/>
            <w:shd w:val="clear" w:color="auto" w:fill="D9D9D9" w:themeFill="background1" w:themeFillShade="D9"/>
          </w:tcPr>
          <w:p w:rsidR="00DF3842" w:rsidRPr="003F1A55" w:rsidRDefault="003F1A55" w:rsidP="003F1A55">
            <w:pPr>
              <w:jc w:val="center"/>
              <w:rPr>
                <w:b/>
              </w:rPr>
            </w:pPr>
            <w:r w:rsidRPr="003F1A55">
              <w:rPr>
                <w:b/>
              </w:rPr>
              <w:t>79</w:t>
            </w:r>
          </w:p>
        </w:tc>
      </w:tr>
      <w:tr w:rsidR="00DF3842" w:rsidTr="00DF3842">
        <w:trPr>
          <w:trHeight w:val="247"/>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DF3842">
            <w:r>
              <w:t>Din Kül ve Ah. Bil.</w:t>
            </w:r>
          </w:p>
        </w:tc>
        <w:tc>
          <w:tcPr>
            <w:tcW w:w="1843" w:type="dxa"/>
            <w:shd w:val="clear" w:color="auto" w:fill="D9D9D9" w:themeFill="background1" w:themeFillShade="D9"/>
          </w:tcPr>
          <w:p w:rsidR="00DF3842" w:rsidRPr="003F1A55" w:rsidRDefault="003F1A55" w:rsidP="003F1A55">
            <w:pPr>
              <w:jc w:val="center"/>
              <w:rPr>
                <w:b/>
              </w:rPr>
            </w:pPr>
            <w:r w:rsidRPr="003F1A55">
              <w:rPr>
                <w:b/>
              </w:rPr>
              <w:t>77</w:t>
            </w:r>
          </w:p>
        </w:tc>
      </w:tr>
      <w:tr w:rsidR="00DF3842" w:rsidTr="00DF3842">
        <w:tc>
          <w:tcPr>
            <w:tcW w:w="5922" w:type="dxa"/>
            <w:gridSpan w:val="2"/>
            <w:shd w:val="clear" w:color="auto" w:fill="D9D9D9" w:themeFill="background1" w:themeFillShade="D9"/>
          </w:tcPr>
          <w:p w:rsidR="00DF3842" w:rsidRDefault="00DF3842" w:rsidP="006F41F5">
            <w:r w:rsidRPr="006F41F5">
              <w:t>4.</w:t>
            </w:r>
            <w:r>
              <w:t xml:space="preserve">    S</w:t>
            </w:r>
            <w:r w:rsidRPr="006F41F5">
              <w:t xml:space="preserve">ınıf </w:t>
            </w:r>
            <w:r>
              <w:t xml:space="preserve">Yıl Sonu Başarı </w:t>
            </w:r>
            <w:r w:rsidRPr="006F41F5">
              <w:t xml:space="preserve"> ortalaması</w:t>
            </w:r>
          </w:p>
        </w:tc>
        <w:tc>
          <w:tcPr>
            <w:tcW w:w="1843" w:type="dxa"/>
            <w:shd w:val="clear" w:color="auto" w:fill="D9D9D9" w:themeFill="background1" w:themeFillShade="D9"/>
          </w:tcPr>
          <w:p w:rsidR="00DF3842" w:rsidRPr="003F1A55" w:rsidRDefault="00547A8A" w:rsidP="003F1A55">
            <w:pPr>
              <w:jc w:val="center"/>
              <w:rPr>
                <w:b/>
              </w:rPr>
            </w:pPr>
            <w:r>
              <w:rPr>
                <w:b/>
              </w:rPr>
              <w:t>67.67</w:t>
            </w:r>
          </w:p>
        </w:tc>
      </w:tr>
    </w:tbl>
    <w:p w:rsidR="005B37C1" w:rsidRDefault="00622DA4" w:rsidP="00622DA4">
      <w:pPr>
        <w:rPr>
          <w:i/>
          <w:color w:val="5B9BD5" w:themeColor="accent1"/>
          <w:sz w:val="20"/>
          <w:szCs w:val="20"/>
        </w:rPr>
      </w:pPr>
      <w:bookmarkStart w:id="32" w:name="_Ref411602561"/>
      <w:bookmarkEnd w:id="30"/>
      <w:bookmarkEnd w:id="31"/>
      <w:r w:rsidRPr="003B45CE">
        <w:rPr>
          <w:i/>
          <w:color w:val="5B9BD5" w:themeColor="accent1"/>
          <w:sz w:val="20"/>
          <w:szCs w:val="20"/>
        </w:rPr>
        <w:t>Kaynak: E-Okul Modülü</w:t>
      </w:r>
      <w:r w:rsidR="00792828">
        <w:rPr>
          <w:i/>
          <w:color w:val="5B9BD5" w:themeColor="accent1"/>
          <w:sz w:val="20"/>
          <w:szCs w:val="20"/>
        </w:rPr>
        <w:t>, 2015</w:t>
      </w:r>
    </w:p>
    <w:p w:rsidR="00655EED" w:rsidRPr="00655EED" w:rsidRDefault="00655EED" w:rsidP="00622DA4">
      <w:pPr>
        <w:rPr>
          <w:color w:val="000000" w:themeColor="text1"/>
        </w:rPr>
      </w:pPr>
      <w:r w:rsidRPr="00655EED">
        <w:rPr>
          <w:color w:val="000000" w:themeColor="text1"/>
        </w:rPr>
        <w:t xml:space="preserve">Tablo 7’de görüldüğü gibi; </w:t>
      </w:r>
      <w:r w:rsidR="00DD428F">
        <w:rPr>
          <w:color w:val="000000" w:themeColor="text1"/>
        </w:rPr>
        <w:t xml:space="preserve">4. Sınıfların matematik dersi ortalaması 58, türkçe dersi ortalaması 64, fen bilimleri dersi ortalaması 62, sosyal bilimler ortalaması 66, yabancı dil dersi ortalaması 79 ve din kültürü ve ahlak bilgisi dersi ortalaması 77 ve yıl sonu başarı ortalaması 67.67 olup iyiye yakın olarak görülmektedir. </w:t>
      </w:r>
    </w:p>
    <w:p w:rsidR="00A80360" w:rsidRPr="005B37C1" w:rsidRDefault="005B37C1" w:rsidP="005B37C1">
      <w:pPr>
        <w:spacing w:after="160" w:line="259" w:lineRule="auto"/>
        <w:jc w:val="left"/>
        <w:rPr>
          <w:rFonts w:cs="Times New Roman"/>
          <w:noProof w:val="0"/>
          <w:color w:val="5B9BD5" w:themeColor="accent1"/>
          <w:sz w:val="20"/>
          <w:szCs w:val="20"/>
        </w:rPr>
      </w:pPr>
      <w:r w:rsidRPr="005B37C1">
        <w:rPr>
          <w:rFonts w:cs="Times New Roman"/>
          <w:noProof w:val="0"/>
          <w:color w:val="5B9BD5" w:themeColor="accent1"/>
          <w:sz w:val="20"/>
          <w:szCs w:val="20"/>
        </w:rPr>
        <w:t xml:space="preserve">Tablo </w:t>
      </w:r>
      <w:r>
        <w:rPr>
          <w:rFonts w:cs="Times New Roman"/>
          <w:noProof w:val="0"/>
          <w:color w:val="5B9BD5" w:themeColor="accent1"/>
          <w:sz w:val="20"/>
          <w:szCs w:val="20"/>
        </w:rPr>
        <w:t>8</w:t>
      </w:r>
      <w:r w:rsidRPr="005B37C1">
        <w:rPr>
          <w:rFonts w:cs="Times New Roman"/>
          <w:noProof w:val="0"/>
          <w:color w:val="5B9BD5" w:themeColor="accent1"/>
          <w:sz w:val="20"/>
          <w:szCs w:val="20"/>
        </w:rPr>
        <w:t>: Sınıf Bazlı Kazanım Oranı (ocak ayı temel alınacaktır)</w:t>
      </w:r>
    </w:p>
    <w:p w:rsidR="00622DA4" w:rsidRPr="00622DA4" w:rsidRDefault="00622DA4" w:rsidP="00622DA4">
      <w:r>
        <w:t>Tokdemir Ortaokulu</w:t>
      </w:r>
    </w:p>
    <w:tbl>
      <w:tblPr>
        <w:tblStyle w:val="TabloKlavuzu"/>
        <w:tblW w:w="0" w:type="auto"/>
        <w:tblLook w:val="04A0" w:firstRow="1" w:lastRow="0" w:firstColumn="1" w:lastColumn="0" w:noHBand="0" w:noVBand="1"/>
      </w:tblPr>
      <w:tblGrid>
        <w:gridCol w:w="3796"/>
        <w:gridCol w:w="2126"/>
        <w:gridCol w:w="1843"/>
      </w:tblGrid>
      <w:tr w:rsidR="00622DA4" w:rsidTr="00EA7276">
        <w:tc>
          <w:tcPr>
            <w:tcW w:w="5922" w:type="dxa"/>
            <w:gridSpan w:val="2"/>
            <w:shd w:val="clear" w:color="auto" w:fill="2E74B5" w:themeFill="accent1" w:themeFillShade="BF"/>
          </w:tcPr>
          <w:p w:rsidR="00622DA4" w:rsidRDefault="00622DA4" w:rsidP="00EA7276">
            <w:r>
              <w:t>Başarı durumu</w:t>
            </w:r>
          </w:p>
        </w:tc>
        <w:tc>
          <w:tcPr>
            <w:tcW w:w="1843" w:type="dxa"/>
            <w:shd w:val="clear" w:color="auto" w:fill="2E74B5" w:themeFill="accent1" w:themeFillShade="BF"/>
            <w:vAlign w:val="center"/>
          </w:tcPr>
          <w:p w:rsidR="00622DA4" w:rsidRDefault="00622DA4" w:rsidP="00EA7276">
            <w:pPr>
              <w:jc w:val="center"/>
            </w:pPr>
            <w:r>
              <w:t>2015</w:t>
            </w:r>
          </w:p>
        </w:tc>
      </w:tr>
      <w:tr w:rsidR="00622DA4" w:rsidTr="00EA7276">
        <w:trPr>
          <w:trHeight w:val="299"/>
        </w:trPr>
        <w:tc>
          <w:tcPr>
            <w:tcW w:w="3796" w:type="dxa"/>
            <w:vMerge w:val="restart"/>
          </w:tcPr>
          <w:p w:rsidR="00622DA4" w:rsidRDefault="00622DA4" w:rsidP="00EA7276">
            <w:r>
              <w:t xml:space="preserve">     8.Sınıf ortak yazılı ortalaması</w:t>
            </w:r>
          </w:p>
        </w:tc>
        <w:tc>
          <w:tcPr>
            <w:tcW w:w="2126" w:type="dxa"/>
          </w:tcPr>
          <w:p w:rsidR="00622DA4" w:rsidRDefault="00622DA4" w:rsidP="00EA7276">
            <w:r>
              <w:t>Matematik</w:t>
            </w:r>
          </w:p>
        </w:tc>
        <w:tc>
          <w:tcPr>
            <w:tcW w:w="1843" w:type="dxa"/>
          </w:tcPr>
          <w:p w:rsidR="00622DA4" w:rsidRPr="003F1A55" w:rsidRDefault="00622DA4" w:rsidP="00EA7276">
            <w:pPr>
              <w:jc w:val="center"/>
              <w:rPr>
                <w:b/>
              </w:rPr>
            </w:pPr>
            <w:r w:rsidRPr="003F1A55">
              <w:rPr>
                <w:b/>
              </w:rPr>
              <w:t>22.19</w:t>
            </w:r>
          </w:p>
        </w:tc>
      </w:tr>
      <w:tr w:rsidR="00622DA4" w:rsidTr="00EA7276">
        <w:trPr>
          <w:trHeight w:val="243"/>
        </w:trPr>
        <w:tc>
          <w:tcPr>
            <w:tcW w:w="3796" w:type="dxa"/>
            <w:vMerge/>
          </w:tcPr>
          <w:p w:rsidR="00622DA4" w:rsidRDefault="00622DA4" w:rsidP="00EA7276">
            <w:pPr>
              <w:pStyle w:val="ListeParagraf"/>
              <w:numPr>
                <w:ilvl w:val="0"/>
                <w:numId w:val="30"/>
              </w:numPr>
            </w:pPr>
          </w:p>
        </w:tc>
        <w:tc>
          <w:tcPr>
            <w:tcW w:w="2126" w:type="dxa"/>
          </w:tcPr>
          <w:p w:rsidR="00622DA4" w:rsidRDefault="00622DA4" w:rsidP="00EA7276">
            <w:r>
              <w:t>Türkçe</w:t>
            </w:r>
          </w:p>
        </w:tc>
        <w:tc>
          <w:tcPr>
            <w:tcW w:w="1843" w:type="dxa"/>
          </w:tcPr>
          <w:p w:rsidR="00622DA4" w:rsidRPr="003F1A55" w:rsidRDefault="00622DA4" w:rsidP="00EA7276">
            <w:pPr>
              <w:jc w:val="center"/>
              <w:rPr>
                <w:b/>
                <w:sz w:val="24"/>
                <w:szCs w:val="24"/>
              </w:rPr>
            </w:pPr>
            <w:r w:rsidRPr="003F1A55">
              <w:rPr>
                <w:b/>
                <w:sz w:val="24"/>
                <w:szCs w:val="24"/>
              </w:rPr>
              <w:t>32.5</w:t>
            </w:r>
            <w:r w:rsidR="00DD428F">
              <w:rPr>
                <w:b/>
                <w:sz w:val="24"/>
                <w:szCs w:val="24"/>
              </w:rPr>
              <w:t>0</w:t>
            </w:r>
          </w:p>
        </w:tc>
      </w:tr>
      <w:tr w:rsidR="00622DA4" w:rsidTr="00EA7276">
        <w:trPr>
          <w:trHeight w:val="280"/>
        </w:trPr>
        <w:tc>
          <w:tcPr>
            <w:tcW w:w="3796" w:type="dxa"/>
            <w:vMerge/>
          </w:tcPr>
          <w:p w:rsidR="00622DA4" w:rsidRDefault="00622DA4" w:rsidP="00EA7276">
            <w:pPr>
              <w:pStyle w:val="ListeParagraf"/>
              <w:numPr>
                <w:ilvl w:val="0"/>
                <w:numId w:val="30"/>
              </w:numPr>
            </w:pPr>
          </w:p>
        </w:tc>
        <w:tc>
          <w:tcPr>
            <w:tcW w:w="2126" w:type="dxa"/>
          </w:tcPr>
          <w:p w:rsidR="00622DA4" w:rsidRDefault="00622DA4" w:rsidP="00EA7276">
            <w:r>
              <w:t>Fen ve Teknoloji</w:t>
            </w:r>
          </w:p>
        </w:tc>
        <w:tc>
          <w:tcPr>
            <w:tcW w:w="1843" w:type="dxa"/>
          </w:tcPr>
          <w:p w:rsidR="00622DA4" w:rsidRPr="003F1A55" w:rsidRDefault="00622DA4" w:rsidP="00EA7276">
            <w:pPr>
              <w:jc w:val="center"/>
              <w:rPr>
                <w:b/>
              </w:rPr>
            </w:pPr>
            <w:r w:rsidRPr="003F1A55">
              <w:rPr>
                <w:b/>
              </w:rPr>
              <w:t>30.63</w:t>
            </w:r>
          </w:p>
        </w:tc>
      </w:tr>
      <w:tr w:rsidR="00622DA4" w:rsidTr="00EA7276">
        <w:trPr>
          <w:trHeight w:val="168"/>
        </w:trPr>
        <w:tc>
          <w:tcPr>
            <w:tcW w:w="3796" w:type="dxa"/>
            <w:vMerge/>
          </w:tcPr>
          <w:p w:rsidR="00622DA4" w:rsidRDefault="00622DA4" w:rsidP="00EA7276">
            <w:pPr>
              <w:pStyle w:val="ListeParagraf"/>
              <w:numPr>
                <w:ilvl w:val="0"/>
                <w:numId w:val="30"/>
              </w:numPr>
            </w:pPr>
          </w:p>
        </w:tc>
        <w:tc>
          <w:tcPr>
            <w:tcW w:w="2126" w:type="dxa"/>
          </w:tcPr>
          <w:p w:rsidR="00622DA4" w:rsidRDefault="00622DA4" w:rsidP="00EA7276">
            <w:r>
              <w:t>Sosyal Bilimler</w:t>
            </w:r>
          </w:p>
        </w:tc>
        <w:tc>
          <w:tcPr>
            <w:tcW w:w="1843" w:type="dxa"/>
          </w:tcPr>
          <w:p w:rsidR="00622DA4" w:rsidRPr="003F1A55" w:rsidRDefault="00622DA4" w:rsidP="00EA7276">
            <w:pPr>
              <w:jc w:val="center"/>
              <w:rPr>
                <w:b/>
              </w:rPr>
            </w:pPr>
            <w:r w:rsidRPr="003F1A55">
              <w:rPr>
                <w:b/>
              </w:rPr>
              <w:t>27.19</w:t>
            </w:r>
          </w:p>
        </w:tc>
      </w:tr>
      <w:tr w:rsidR="00622DA4" w:rsidTr="00EA7276">
        <w:trPr>
          <w:trHeight w:val="168"/>
        </w:trPr>
        <w:tc>
          <w:tcPr>
            <w:tcW w:w="3796" w:type="dxa"/>
            <w:vMerge/>
          </w:tcPr>
          <w:p w:rsidR="00622DA4" w:rsidRDefault="00622DA4" w:rsidP="00EA7276">
            <w:pPr>
              <w:pStyle w:val="ListeParagraf"/>
              <w:numPr>
                <w:ilvl w:val="0"/>
                <w:numId w:val="30"/>
              </w:numPr>
            </w:pPr>
          </w:p>
        </w:tc>
        <w:tc>
          <w:tcPr>
            <w:tcW w:w="2126" w:type="dxa"/>
          </w:tcPr>
          <w:p w:rsidR="00622DA4" w:rsidRDefault="00622DA4" w:rsidP="00EA7276">
            <w:r>
              <w:t>Yabancı Dil</w:t>
            </w:r>
          </w:p>
        </w:tc>
        <w:tc>
          <w:tcPr>
            <w:tcW w:w="1843" w:type="dxa"/>
          </w:tcPr>
          <w:p w:rsidR="00622DA4" w:rsidRPr="003F1A55" w:rsidRDefault="00622DA4" w:rsidP="00EA7276">
            <w:pPr>
              <w:jc w:val="center"/>
              <w:rPr>
                <w:b/>
              </w:rPr>
            </w:pPr>
            <w:r w:rsidRPr="003F1A55">
              <w:rPr>
                <w:b/>
              </w:rPr>
              <w:t>30.63</w:t>
            </w:r>
          </w:p>
        </w:tc>
      </w:tr>
      <w:tr w:rsidR="00622DA4" w:rsidTr="00EA7276">
        <w:trPr>
          <w:trHeight w:val="304"/>
        </w:trPr>
        <w:tc>
          <w:tcPr>
            <w:tcW w:w="3796" w:type="dxa"/>
            <w:vMerge/>
          </w:tcPr>
          <w:p w:rsidR="00622DA4" w:rsidRDefault="00622DA4" w:rsidP="00EA7276">
            <w:pPr>
              <w:pStyle w:val="ListeParagraf"/>
              <w:numPr>
                <w:ilvl w:val="0"/>
                <w:numId w:val="30"/>
              </w:numPr>
            </w:pPr>
          </w:p>
        </w:tc>
        <w:tc>
          <w:tcPr>
            <w:tcW w:w="2126" w:type="dxa"/>
          </w:tcPr>
          <w:p w:rsidR="00622DA4" w:rsidRDefault="00622DA4" w:rsidP="00EA7276">
            <w:r>
              <w:t>Din Kül ve Ah. Bil.</w:t>
            </w:r>
          </w:p>
        </w:tc>
        <w:tc>
          <w:tcPr>
            <w:tcW w:w="1843" w:type="dxa"/>
          </w:tcPr>
          <w:p w:rsidR="00622DA4" w:rsidRPr="003F1A55" w:rsidRDefault="00622DA4" w:rsidP="00EA7276">
            <w:pPr>
              <w:jc w:val="center"/>
              <w:rPr>
                <w:b/>
              </w:rPr>
            </w:pPr>
            <w:r w:rsidRPr="003F1A55">
              <w:rPr>
                <w:b/>
              </w:rPr>
              <w:t>49.38</w:t>
            </w:r>
          </w:p>
        </w:tc>
      </w:tr>
      <w:tr w:rsidR="00622DA4" w:rsidTr="00EA7276">
        <w:tc>
          <w:tcPr>
            <w:tcW w:w="5922" w:type="dxa"/>
            <w:gridSpan w:val="2"/>
            <w:shd w:val="clear" w:color="auto" w:fill="D9D9D9" w:themeFill="background1" w:themeFillShade="D9"/>
          </w:tcPr>
          <w:p w:rsidR="00622DA4" w:rsidRDefault="00622DA4" w:rsidP="00EA7276">
            <w:r>
              <w:t xml:space="preserve">      8.   S</w:t>
            </w:r>
            <w:r w:rsidRPr="006F41F5">
              <w:t xml:space="preserve">ınıf </w:t>
            </w:r>
            <w:r>
              <w:t xml:space="preserve">Yıl Sonu Başarı </w:t>
            </w:r>
            <w:r w:rsidRPr="006F41F5">
              <w:t xml:space="preserve"> ortalaması</w:t>
            </w:r>
          </w:p>
        </w:tc>
        <w:tc>
          <w:tcPr>
            <w:tcW w:w="1843" w:type="dxa"/>
            <w:shd w:val="clear" w:color="auto" w:fill="D9D9D9" w:themeFill="background1" w:themeFillShade="D9"/>
          </w:tcPr>
          <w:p w:rsidR="00622DA4" w:rsidRPr="003F1A55" w:rsidRDefault="00622DA4" w:rsidP="00EA7276">
            <w:pPr>
              <w:jc w:val="center"/>
              <w:rPr>
                <w:b/>
              </w:rPr>
            </w:pPr>
            <w:r w:rsidRPr="003F1A55">
              <w:rPr>
                <w:b/>
              </w:rPr>
              <w:t>32.09</w:t>
            </w:r>
          </w:p>
        </w:tc>
      </w:tr>
    </w:tbl>
    <w:p w:rsidR="00622DA4" w:rsidRPr="003B45CE" w:rsidRDefault="00622DA4" w:rsidP="00622DA4">
      <w:pPr>
        <w:rPr>
          <w:color w:val="5B9BD5" w:themeColor="accent1"/>
        </w:rPr>
      </w:pPr>
      <w:r w:rsidRPr="003B45CE">
        <w:rPr>
          <w:i/>
          <w:color w:val="5B9BD5" w:themeColor="accent1"/>
          <w:sz w:val="20"/>
          <w:szCs w:val="20"/>
        </w:rPr>
        <w:t>Kaynak: E-Okul Modülü</w:t>
      </w:r>
      <w:r w:rsidR="00792828">
        <w:rPr>
          <w:i/>
          <w:color w:val="5B9BD5" w:themeColor="accent1"/>
          <w:sz w:val="20"/>
          <w:szCs w:val="20"/>
        </w:rPr>
        <w:t>, 2015</w:t>
      </w:r>
    </w:p>
    <w:p w:rsidR="00622DA4" w:rsidRPr="00DD428F" w:rsidRDefault="00DD428F" w:rsidP="00622DA4">
      <w:pPr>
        <w:rPr>
          <w:color w:val="000000" w:themeColor="text1"/>
        </w:rPr>
      </w:pPr>
      <w:r>
        <w:rPr>
          <w:color w:val="000000" w:themeColor="text1"/>
        </w:rPr>
        <w:t>Tablo 8</w:t>
      </w:r>
      <w:r w:rsidRPr="00655EED">
        <w:rPr>
          <w:color w:val="000000" w:themeColor="text1"/>
        </w:rPr>
        <w:t xml:space="preserve">’de görüldüğü gibi; </w:t>
      </w:r>
      <w:r>
        <w:rPr>
          <w:color w:val="000000" w:themeColor="text1"/>
        </w:rPr>
        <w:t>8</w:t>
      </w:r>
      <w:r>
        <w:rPr>
          <w:color w:val="000000" w:themeColor="text1"/>
        </w:rPr>
        <w:t xml:space="preserve">. Sınıfların matematik dersi ortalaması </w:t>
      </w:r>
      <w:r>
        <w:rPr>
          <w:color w:val="000000" w:themeColor="text1"/>
        </w:rPr>
        <w:t>22.19, türkçe dersi ortalaması 32.50</w:t>
      </w:r>
      <w:r>
        <w:rPr>
          <w:color w:val="000000" w:themeColor="text1"/>
        </w:rPr>
        <w:t>, f</w:t>
      </w:r>
      <w:r>
        <w:rPr>
          <w:color w:val="000000" w:themeColor="text1"/>
        </w:rPr>
        <w:t>en bilimleri dersi ortalaması 30.63</w:t>
      </w:r>
      <w:r w:rsidR="00DD65A7">
        <w:rPr>
          <w:color w:val="000000" w:themeColor="text1"/>
        </w:rPr>
        <w:t>, sosyal bilimler ortalaması 27.19</w:t>
      </w:r>
      <w:r>
        <w:rPr>
          <w:color w:val="000000" w:themeColor="text1"/>
        </w:rPr>
        <w:t>,</w:t>
      </w:r>
      <w:r w:rsidR="00DD65A7">
        <w:rPr>
          <w:color w:val="000000" w:themeColor="text1"/>
        </w:rPr>
        <w:t xml:space="preserve"> yabancı dil dersi ortalaması 30.63</w:t>
      </w:r>
      <w:r>
        <w:rPr>
          <w:color w:val="000000" w:themeColor="text1"/>
        </w:rPr>
        <w:t xml:space="preserve"> ve din kültürü ve ahlak bilgisi dersi ortalaması </w:t>
      </w:r>
      <w:r w:rsidR="00DD65A7">
        <w:rPr>
          <w:color w:val="000000" w:themeColor="text1"/>
        </w:rPr>
        <w:t>49.38</w:t>
      </w:r>
      <w:r>
        <w:rPr>
          <w:color w:val="000000" w:themeColor="text1"/>
        </w:rPr>
        <w:t xml:space="preserve"> ve yıl sonu başarı ortalaması </w:t>
      </w:r>
      <w:r w:rsidR="00DD65A7">
        <w:rPr>
          <w:color w:val="000000" w:themeColor="text1"/>
        </w:rPr>
        <w:t>32.09</w:t>
      </w:r>
      <w:r>
        <w:rPr>
          <w:color w:val="000000" w:themeColor="text1"/>
        </w:rPr>
        <w:t xml:space="preserve"> olup </w:t>
      </w:r>
      <w:r w:rsidR="00DD65A7">
        <w:rPr>
          <w:color w:val="000000" w:themeColor="text1"/>
        </w:rPr>
        <w:t>düşük olduğu</w:t>
      </w:r>
      <w:r>
        <w:rPr>
          <w:color w:val="000000" w:themeColor="text1"/>
        </w:rPr>
        <w:t xml:space="preserve"> görülmektedir. </w:t>
      </w:r>
    </w:p>
    <w:p w:rsidR="00652B4A" w:rsidRPr="00652B4A" w:rsidRDefault="00652B4A" w:rsidP="00F15B78">
      <w:pPr>
        <w:pStyle w:val="ResimYazs"/>
        <w:rPr>
          <w:rFonts w:cs="Times New Roman"/>
          <w:noProof w:val="0"/>
          <w:color w:val="auto"/>
          <w:sz w:val="24"/>
          <w:szCs w:val="24"/>
        </w:rPr>
      </w:pPr>
      <w:proofErr w:type="gramStart"/>
      <w:r w:rsidRPr="00652B4A">
        <w:rPr>
          <w:rFonts w:cs="Times New Roman"/>
          <w:noProof w:val="0"/>
          <w:color w:val="auto"/>
          <w:sz w:val="24"/>
          <w:szCs w:val="24"/>
        </w:rPr>
        <w:t>c</w:t>
      </w:r>
      <w:proofErr w:type="gramEnd"/>
      <w:r w:rsidRPr="00652B4A">
        <w:rPr>
          <w:rFonts w:cs="Times New Roman"/>
          <w:noProof w:val="0"/>
          <w:color w:val="auto"/>
          <w:sz w:val="24"/>
          <w:szCs w:val="24"/>
        </w:rPr>
        <w:t>. Teknolojik Durum</w:t>
      </w:r>
    </w:p>
    <w:p w:rsidR="00945F55" w:rsidRDefault="00F15B78" w:rsidP="00F15B78">
      <w:pPr>
        <w:pStyle w:val="ResimYazs"/>
        <w:rPr>
          <w:rFonts w:cs="Times New Roman"/>
          <w:noProof w:val="0"/>
          <w:sz w:val="20"/>
          <w:szCs w:val="20"/>
        </w:rPr>
      </w:pPr>
      <w:r w:rsidRPr="00E23AA4">
        <w:rPr>
          <w:rFonts w:cs="Times New Roman"/>
          <w:noProof w:val="0"/>
          <w:sz w:val="20"/>
          <w:szCs w:val="20"/>
        </w:rPr>
        <w:t xml:space="preserve">Tablo </w:t>
      </w:r>
      <w:r w:rsidR="005B37C1">
        <w:rPr>
          <w:rFonts w:cs="Times New Roman"/>
          <w:noProof w:val="0"/>
          <w:sz w:val="20"/>
          <w:szCs w:val="20"/>
        </w:rPr>
        <w:t>9</w:t>
      </w:r>
      <w:r w:rsidRPr="00E23AA4">
        <w:rPr>
          <w:rFonts w:cs="Times New Roman"/>
          <w:noProof w:val="0"/>
          <w:sz w:val="20"/>
          <w:szCs w:val="20"/>
        </w:rPr>
        <w:t>:</w:t>
      </w:r>
      <w:bookmarkEnd w:id="32"/>
      <w:r w:rsidR="00F43C7B">
        <w:rPr>
          <w:rFonts w:cs="Times New Roman"/>
          <w:noProof w:val="0"/>
          <w:sz w:val="20"/>
          <w:szCs w:val="20"/>
        </w:rPr>
        <w:t>Donatım İhtiyacı</w:t>
      </w:r>
    </w:p>
    <w:tbl>
      <w:tblPr>
        <w:tblStyle w:val="OrtaKlavuz3-Vurgu1"/>
        <w:tblW w:w="9142" w:type="dxa"/>
        <w:tblLook w:val="01E0" w:firstRow="1" w:lastRow="1" w:firstColumn="1" w:lastColumn="1" w:noHBand="0" w:noVBand="0"/>
      </w:tblPr>
      <w:tblGrid>
        <w:gridCol w:w="2979"/>
        <w:gridCol w:w="1694"/>
        <w:gridCol w:w="2041"/>
        <w:gridCol w:w="2428"/>
      </w:tblGrid>
      <w:tr w:rsidR="00C61C95" w:rsidRPr="000D2168" w:rsidTr="00C61C95">
        <w:trPr>
          <w:cnfStyle w:val="100000000000" w:firstRow="1" w:lastRow="0" w:firstColumn="0" w:lastColumn="0" w:oddVBand="0" w:evenVBand="0" w:oddHBand="0"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2E74B5" w:themeFill="accent1" w:themeFillShade="BF"/>
          </w:tcPr>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jc w:val="center"/>
              <w:rPr>
                <w:rFonts w:cs="Calibri"/>
                <w:bCs w:val="0"/>
                <w:color w:val="auto"/>
              </w:rPr>
            </w:pPr>
            <w:r w:rsidRPr="000D2168">
              <w:rPr>
                <w:rFonts w:cs="Calibri"/>
                <w:bCs w:val="0"/>
                <w:color w:val="auto"/>
              </w:rPr>
              <w:t>Araç-Gereçler</w:t>
            </w: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tc>
        <w:tc>
          <w:tcPr>
            <w:cnfStyle w:val="000010000000" w:firstRow="0" w:lastRow="0" w:firstColumn="0" w:lastColumn="0" w:oddVBand="1" w:evenVBand="0" w:oddHBand="0" w:evenHBand="0" w:firstRowFirstColumn="0" w:firstRowLastColumn="0" w:lastRowFirstColumn="0" w:lastRowLastColumn="0"/>
            <w:tcW w:w="1694" w:type="dxa"/>
            <w:shd w:val="clear" w:color="auto" w:fill="2E74B5" w:themeFill="accent1" w:themeFillShade="BF"/>
          </w:tcPr>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r w:rsidRPr="000D2168">
              <w:rPr>
                <w:rFonts w:cs="Calibri"/>
                <w:bCs w:val="0"/>
                <w:color w:val="auto"/>
              </w:rPr>
              <w:t>Mevcut</w:t>
            </w:r>
          </w:p>
        </w:tc>
        <w:tc>
          <w:tcPr>
            <w:tcW w:w="2041" w:type="dxa"/>
            <w:shd w:val="clear" w:color="auto" w:fill="2E74B5" w:themeFill="accent1" w:themeFillShade="BF"/>
          </w:tcPr>
          <w:p w:rsidR="00C61C95" w:rsidRPr="000D2168" w:rsidRDefault="00C61C95" w:rsidP="00C61C95">
            <w:pPr>
              <w:tabs>
                <w:tab w:val="left" w:pos="1080"/>
                <w:tab w:val="left" w:pos="1620"/>
                <w:tab w:val="left" w:pos="2340"/>
                <w:tab w:val="left" w:pos="252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val="0"/>
                <w:color w:val="auto"/>
              </w:rPr>
            </w:pPr>
            <w:r w:rsidRPr="000D2168">
              <w:rPr>
                <w:rFonts w:cs="Calibri"/>
                <w:bCs w:val="0"/>
                <w:color w:val="auto"/>
              </w:rPr>
              <w:t xml:space="preserve">İhtiyaç </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2E74B5" w:themeFill="accent1" w:themeFillShade="BF"/>
          </w:tcPr>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Toplam</w:t>
            </w: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tc>
      </w:tr>
      <w:tr w:rsidR="00C61C95" w:rsidRPr="000D2168" w:rsidTr="00C61C95">
        <w:trPr>
          <w:cnfStyle w:val="000000100000" w:firstRow="0" w:lastRow="0" w:firstColumn="0" w:lastColumn="0" w:oddVBand="0" w:evenVBand="0" w:oddHBand="1"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Bilgisayar</w:t>
            </w: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C61C95" w:rsidRPr="000D2168" w:rsidRDefault="006E0755" w:rsidP="007A5FCF">
            <w:pPr>
              <w:tabs>
                <w:tab w:val="left" w:pos="1080"/>
                <w:tab w:val="left" w:pos="1620"/>
                <w:tab w:val="left" w:pos="2340"/>
                <w:tab w:val="left" w:pos="2520"/>
              </w:tabs>
              <w:spacing w:after="120" w:line="360" w:lineRule="auto"/>
              <w:jc w:val="center"/>
              <w:rPr>
                <w:rFonts w:cs="Calibri"/>
                <w:bCs/>
              </w:rPr>
            </w:pPr>
            <w:r>
              <w:rPr>
                <w:rFonts w:cs="Calibri"/>
                <w:bCs/>
              </w:rPr>
              <w:t>6</w:t>
            </w:r>
          </w:p>
        </w:tc>
        <w:tc>
          <w:tcPr>
            <w:tcW w:w="2041" w:type="dxa"/>
            <w:shd w:val="clear" w:color="auto" w:fill="D9D9D9" w:themeFill="background1" w:themeFillShade="D9"/>
          </w:tcPr>
          <w:p w:rsidR="00C61C95" w:rsidRPr="000D2168" w:rsidRDefault="006E0755" w:rsidP="00064D33">
            <w:pPr>
              <w:tabs>
                <w:tab w:val="left" w:pos="1080"/>
                <w:tab w:val="left" w:pos="1620"/>
                <w:tab w:val="left" w:pos="2340"/>
                <w:tab w:val="left" w:pos="2520"/>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8</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C61C95" w:rsidRPr="000D2168" w:rsidRDefault="006E0755" w:rsidP="00C8561C">
            <w:pPr>
              <w:tabs>
                <w:tab w:val="left" w:pos="1080"/>
                <w:tab w:val="left" w:pos="1620"/>
                <w:tab w:val="left" w:pos="2340"/>
                <w:tab w:val="left" w:pos="2520"/>
              </w:tabs>
              <w:spacing w:after="120" w:line="360" w:lineRule="auto"/>
              <w:jc w:val="center"/>
              <w:rPr>
                <w:rFonts w:cs="Calibri"/>
                <w:bCs w:val="0"/>
                <w:color w:val="auto"/>
              </w:rPr>
            </w:pPr>
            <w:r>
              <w:rPr>
                <w:rFonts w:cs="Calibri"/>
                <w:bCs w:val="0"/>
                <w:color w:val="auto"/>
              </w:rPr>
              <w:t>14</w:t>
            </w:r>
          </w:p>
        </w:tc>
      </w:tr>
      <w:tr w:rsidR="00C61C95" w:rsidRPr="000D2168" w:rsidTr="00C61C95">
        <w:trPr>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auto"/>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Yazıcı</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auto"/>
          </w:tcPr>
          <w:p w:rsidR="00C61C95" w:rsidRPr="000D2168" w:rsidRDefault="005974E4" w:rsidP="007A5FCF">
            <w:pPr>
              <w:tabs>
                <w:tab w:val="left" w:pos="1080"/>
                <w:tab w:val="left" w:pos="1620"/>
                <w:tab w:val="left" w:pos="2340"/>
                <w:tab w:val="left" w:pos="2520"/>
              </w:tabs>
              <w:spacing w:after="120" w:line="360" w:lineRule="auto"/>
              <w:jc w:val="center"/>
              <w:rPr>
                <w:rFonts w:cs="Calibri"/>
                <w:bCs/>
              </w:rPr>
            </w:pPr>
            <w:r>
              <w:rPr>
                <w:rFonts w:cs="Calibri"/>
                <w:bCs/>
              </w:rPr>
              <w:t>0</w:t>
            </w:r>
          </w:p>
        </w:tc>
        <w:tc>
          <w:tcPr>
            <w:tcW w:w="2041" w:type="dxa"/>
            <w:shd w:val="clear" w:color="auto" w:fill="auto"/>
          </w:tcPr>
          <w:p w:rsidR="00C61C95" w:rsidRPr="000D2168" w:rsidRDefault="005974E4" w:rsidP="00064D33">
            <w:pPr>
              <w:tabs>
                <w:tab w:val="left" w:pos="1080"/>
                <w:tab w:val="left" w:pos="1620"/>
                <w:tab w:val="left" w:pos="2340"/>
                <w:tab w:val="left" w:pos="2520"/>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2</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auto"/>
          </w:tcPr>
          <w:p w:rsidR="00C61C95" w:rsidRPr="00C8561C" w:rsidRDefault="005974E4" w:rsidP="00C8561C">
            <w:pPr>
              <w:tabs>
                <w:tab w:val="left" w:pos="1080"/>
                <w:tab w:val="left" w:pos="1620"/>
                <w:tab w:val="left" w:pos="2340"/>
                <w:tab w:val="left" w:pos="2520"/>
              </w:tabs>
              <w:spacing w:after="120" w:line="360" w:lineRule="auto"/>
              <w:jc w:val="center"/>
              <w:rPr>
                <w:rFonts w:cs="Calibri"/>
                <w:bCs w:val="0"/>
                <w:color w:val="auto"/>
              </w:rPr>
            </w:pPr>
            <w:r>
              <w:rPr>
                <w:rFonts w:cs="Calibri"/>
                <w:bCs w:val="0"/>
                <w:color w:val="auto"/>
              </w:rPr>
              <w:t>2</w:t>
            </w:r>
          </w:p>
        </w:tc>
      </w:tr>
      <w:tr w:rsidR="00C61C95" w:rsidRPr="000D2168" w:rsidTr="00C61C95">
        <w:trPr>
          <w:cnfStyle w:val="000000100000" w:firstRow="0" w:lastRow="0" w:firstColumn="0" w:lastColumn="0" w:oddVBand="0" w:evenVBand="0" w:oddHBand="1"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Tarayıcı</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C61C95" w:rsidRPr="000D2168" w:rsidRDefault="006E0755" w:rsidP="007A5FCF">
            <w:pPr>
              <w:tabs>
                <w:tab w:val="left" w:pos="1080"/>
                <w:tab w:val="left" w:pos="1620"/>
                <w:tab w:val="left" w:pos="2340"/>
                <w:tab w:val="left" w:pos="2520"/>
              </w:tabs>
              <w:spacing w:after="120" w:line="360" w:lineRule="auto"/>
              <w:jc w:val="center"/>
              <w:rPr>
                <w:rFonts w:cs="Calibri"/>
                <w:bCs/>
              </w:rPr>
            </w:pPr>
            <w:r>
              <w:rPr>
                <w:rFonts w:cs="Calibri"/>
                <w:bCs/>
              </w:rPr>
              <w:t>0</w:t>
            </w:r>
          </w:p>
        </w:tc>
        <w:tc>
          <w:tcPr>
            <w:tcW w:w="2041" w:type="dxa"/>
            <w:shd w:val="clear" w:color="auto" w:fill="D9D9D9" w:themeFill="background1" w:themeFillShade="D9"/>
          </w:tcPr>
          <w:p w:rsidR="00C61C95" w:rsidRPr="000D2168" w:rsidRDefault="00064D33" w:rsidP="00064D33">
            <w:pPr>
              <w:tabs>
                <w:tab w:val="left" w:pos="1080"/>
                <w:tab w:val="left" w:pos="1620"/>
                <w:tab w:val="left" w:pos="2340"/>
                <w:tab w:val="left" w:pos="2520"/>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1</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C61C95" w:rsidRPr="000D2168" w:rsidRDefault="00C8561C" w:rsidP="00C8561C">
            <w:pPr>
              <w:tabs>
                <w:tab w:val="left" w:pos="1080"/>
                <w:tab w:val="left" w:pos="1620"/>
                <w:tab w:val="left" w:pos="2340"/>
                <w:tab w:val="left" w:pos="2520"/>
              </w:tabs>
              <w:spacing w:after="120" w:line="360" w:lineRule="auto"/>
              <w:jc w:val="center"/>
              <w:rPr>
                <w:rFonts w:cs="Calibri"/>
                <w:bCs w:val="0"/>
                <w:color w:val="auto"/>
              </w:rPr>
            </w:pPr>
            <w:r>
              <w:rPr>
                <w:rFonts w:cs="Calibri"/>
                <w:bCs w:val="0"/>
                <w:color w:val="auto"/>
              </w:rPr>
              <w:t>1</w:t>
            </w:r>
          </w:p>
        </w:tc>
      </w:tr>
      <w:tr w:rsidR="00C61C95" w:rsidRPr="000D2168" w:rsidTr="00C61C95">
        <w:trPr>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Projeksiyon</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C61C95" w:rsidRPr="000D2168" w:rsidRDefault="005974E4" w:rsidP="007A5FCF">
            <w:pPr>
              <w:tabs>
                <w:tab w:val="left" w:pos="601"/>
              </w:tabs>
              <w:spacing w:after="120" w:line="360" w:lineRule="auto"/>
              <w:jc w:val="center"/>
              <w:rPr>
                <w:rFonts w:cs="Calibri"/>
                <w:bCs/>
              </w:rPr>
            </w:pPr>
            <w:r>
              <w:rPr>
                <w:rFonts w:cs="Calibri"/>
                <w:bCs/>
              </w:rPr>
              <w:t>6</w:t>
            </w:r>
          </w:p>
        </w:tc>
        <w:tc>
          <w:tcPr>
            <w:tcW w:w="2041" w:type="dxa"/>
            <w:shd w:val="clear" w:color="auto" w:fill="D9D9D9" w:themeFill="background1" w:themeFillShade="D9"/>
          </w:tcPr>
          <w:p w:rsidR="00C61C95" w:rsidRPr="000D2168" w:rsidRDefault="005974E4" w:rsidP="00064D33">
            <w:pPr>
              <w:tabs>
                <w:tab w:val="left" w:pos="601"/>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4</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C61C95" w:rsidRPr="000D2168" w:rsidRDefault="005974E4" w:rsidP="00C8561C">
            <w:pPr>
              <w:tabs>
                <w:tab w:val="left" w:pos="601"/>
              </w:tabs>
              <w:spacing w:after="120" w:line="360" w:lineRule="auto"/>
              <w:jc w:val="center"/>
              <w:rPr>
                <w:rFonts w:cs="Calibri"/>
                <w:bCs w:val="0"/>
                <w:color w:val="auto"/>
              </w:rPr>
            </w:pPr>
            <w:r>
              <w:rPr>
                <w:rFonts w:cs="Calibri"/>
                <w:bCs w:val="0"/>
                <w:color w:val="auto"/>
              </w:rPr>
              <w:t>10</w:t>
            </w:r>
          </w:p>
        </w:tc>
      </w:tr>
      <w:tr w:rsidR="00C61C95" w:rsidRPr="000D2168" w:rsidTr="00C61C95">
        <w:trPr>
          <w:cnfStyle w:val="000000100000" w:firstRow="0" w:lastRow="0" w:firstColumn="0" w:lastColumn="0" w:oddVBand="0" w:evenVBand="0" w:oddHBand="1"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İnternet bağlantısı</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C61C95" w:rsidRPr="000D2168" w:rsidRDefault="007A5FCF" w:rsidP="007A5FCF">
            <w:pPr>
              <w:tabs>
                <w:tab w:val="left" w:pos="601"/>
              </w:tabs>
              <w:spacing w:after="120" w:line="360" w:lineRule="auto"/>
              <w:jc w:val="center"/>
              <w:rPr>
                <w:rFonts w:cs="Calibri"/>
                <w:bCs/>
              </w:rPr>
            </w:pPr>
            <w:r>
              <w:rPr>
                <w:rFonts w:cs="Calibri"/>
                <w:bCs/>
              </w:rPr>
              <w:t>1</w:t>
            </w:r>
          </w:p>
        </w:tc>
        <w:tc>
          <w:tcPr>
            <w:tcW w:w="2041" w:type="dxa"/>
            <w:shd w:val="clear" w:color="auto" w:fill="D9D9D9" w:themeFill="background1" w:themeFillShade="D9"/>
          </w:tcPr>
          <w:p w:rsidR="00C61C95" w:rsidRPr="000D2168" w:rsidRDefault="006E0755" w:rsidP="00064D33">
            <w:pPr>
              <w:tabs>
                <w:tab w:val="left" w:pos="601"/>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C61C95" w:rsidRPr="000D2168" w:rsidRDefault="00C8561C" w:rsidP="00C8561C">
            <w:pPr>
              <w:tabs>
                <w:tab w:val="left" w:pos="601"/>
              </w:tabs>
              <w:spacing w:after="120" w:line="360" w:lineRule="auto"/>
              <w:jc w:val="center"/>
              <w:rPr>
                <w:rFonts w:cs="Calibri"/>
                <w:bCs w:val="0"/>
                <w:color w:val="auto"/>
              </w:rPr>
            </w:pPr>
            <w:r>
              <w:rPr>
                <w:rFonts w:cs="Calibri"/>
                <w:bCs w:val="0"/>
                <w:color w:val="auto"/>
              </w:rPr>
              <w:t>1</w:t>
            </w:r>
          </w:p>
        </w:tc>
      </w:tr>
      <w:tr w:rsidR="00C61C95" w:rsidRPr="000D2168" w:rsidTr="00C61C95">
        <w:trPr>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C61C95" w:rsidRPr="000D2168" w:rsidRDefault="005974E4" w:rsidP="00C61C95">
            <w:pPr>
              <w:tabs>
                <w:tab w:val="left" w:pos="1080"/>
                <w:tab w:val="left" w:pos="1620"/>
                <w:tab w:val="left" w:pos="2340"/>
                <w:tab w:val="left" w:pos="2520"/>
              </w:tabs>
              <w:spacing w:after="0" w:line="240" w:lineRule="auto"/>
              <w:rPr>
                <w:rFonts w:cs="Calibri"/>
                <w:bCs w:val="0"/>
                <w:color w:val="auto"/>
              </w:rPr>
            </w:pPr>
            <w:r>
              <w:rPr>
                <w:rFonts w:cs="Calibri"/>
                <w:bCs w:val="0"/>
                <w:color w:val="auto"/>
              </w:rPr>
              <w:t xml:space="preserve">Okul/kurumun </w:t>
            </w:r>
            <w:r w:rsidR="00C61C95" w:rsidRPr="000D2168">
              <w:rPr>
                <w:rFonts w:cs="Calibri"/>
                <w:bCs w:val="0"/>
                <w:color w:val="auto"/>
              </w:rPr>
              <w:t>İnternet sitesi</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C61C95" w:rsidRPr="000D2168" w:rsidRDefault="005974E4" w:rsidP="007A5FCF">
            <w:pPr>
              <w:tabs>
                <w:tab w:val="left" w:pos="601"/>
              </w:tabs>
              <w:spacing w:after="120" w:line="360" w:lineRule="auto"/>
              <w:jc w:val="center"/>
              <w:rPr>
                <w:rFonts w:cs="Calibri"/>
                <w:bCs/>
              </w:rPr>
            </w:pPr>
            <w:r>
              <w:rPr>
                <w:rFonts w:cs="Calibri"/>
                <w:bCs/>
              </w:rPr>
              <w:t>2</w:t>
            </w:r>
          </w:p>
        </w:tc>
        <w:tc>
          <w:tcPr>
            <w:tcW w:w="2041" w:type="dxa"/>
            <w:shd w:val="clear" w:color="auto" w:fill="D9D9D9" w:themeFill="background1" w:themeFillShade="D9"/>
          </w:tcPr>
          <w:p w:rsidR="00C61C95" w:rsidRPr="000D2168" w:rsidRDefault="006E0755" w:rsidP="00C8561C">
            <w:pPr>
              <w:tabs>
                <w:tab w:val="left" w:pos="601"/>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C61C95" w:rsidRPr="000D2168" w:rsidRDefault="005974E4" w:rsidP="00C8561C">
            <w:pPr>
              <w:tabs>
                <w:tab w:val="left" w:pos="601"/>
              </w:tabs>
              <w:spacing w:after="120" w:line="360" w:lineRule="auto"/>
              <w:jc w:val="center"/>
              <w:rPr>
                <w:rFonts w:cs="Calibri"/>
                <w:bCs w:val="0"/>
                <w:color w:val="auto"/>
              </w:rPr>
            </w:pPr>
            <w:r>
              <w:rPr>
                <w:rFonts w:cs="Calibri"/>
                <w:bCs w:val="0"/>
                <w:color w:val="auto"/>
              </w:rPr>
              <w:t>2</w:t>
            </w:r>
          </w:p>
        </w:tc>
      </w:tr>
      <w:tr w:rsidR="00C61C95" w:rsidRPr="000D2168" w:rsidTr="00C61C95">
        <w:trPr>
          <w:cnfStyle w:val="000000100000" w:firstRow="0" w:lastRow="0" w:firstColumn="0" w:lastColumn="0" w:oddVBand="0" w:evenVBand="0" w:oddHBand="1"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auto"/>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Fax</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auto"/>
          </w:tcPr>
          <w:p w:rsidR="00C61C95" w:rsidRPr="000D2168" w:rsidRDefault="006E0755" w:rsidP="007A5FCF">
            <w:pPr>
              <w:tabs>
                <w:tab w:val="left" w:pos="601"/>
              </w:tabs>
              <w:spacing w:after="120" w:line="360" w:lineRule="auto"/>
              <w:jc w:val="center"/>
              <w:rPr>
                <w:rFonts w:cs="Calibri"/>
                <w:bCs/>
              </w:rPr>
            </w:pPr>
            <w:r>
              <w:rPr>
                <w:rFonts w:cs="Calibri"/>
                <w:bCs/>
              </w:rPr>
              <w:t>0</w:t>
            </w:r>
          </w:p>
        </w:tc>
        <w:tc>
          <w:tcPr>
            <w:tcW w:w="2041" w:type="dxa"/>
            <w:shd w:val="clear" w:color="auto" w:fill="auto"/>
          </w:tcPr>
          <w:p w:rsidR="00C61C95" w:rsidRPr="000D2168" w:rsidRDefault="006E0755" w:rsidP="00C8561C">
            <w:pPr>
              <w:tabs>
                <w:tab w:val="left" w:pos="601"/>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auto"/>
          </w:tcPr>
          <w:p w:rsidR="00C61C95" w:rsidRPr="000D2168" w:rsidRDefault="006E0755" w:rsidP="00C8561C">
            <w:pPr>
              <w:tabs>
                <w:tab w:val="left" w:pos="601"/>
              </w:tabs>
              <w:spacing w:after="120" w:line="360" w:lineRule="auto"/>
              <w:jc w:val="center"/>
              <w:rPr>
                <w:rFonts w:cs="Calibri"/>
                <w:bCs w:val="0"/>
                <w:color w:val="auto"/>
              </w:rPr>
            </w:pPr>
            <w:r>
              <w:rPr>
                <w:rFonts w:cs="Calibri"/>
                <w:bCs w:val="0"/>
                <w:color w:val="auto"/>
              </w:rPr>
              <w:t>0</w:t>
            </w:r>
          </w:p>
        </w:tc>
      </w:tr>
      <w:tr w:rsidR="00C61C95" w:rsidRPr="000D2168" w:rsidTr="00C61C95">
        <w:trPr>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Video</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C61C95" w:rsidRPr="000D2168" w:rsidRDefault="006E0755" w:rsidP="007A5FCF">
            <w:pPr>
              <w:tabs>
                <w:tab w:val="left" w:pos="601"/>
              </w:tabs>
              <w:spacing w:after="120" w:line="360" w:lineRule="auto"/>
              <w:jc w:val="center"/>
              <w:rPr>
                <w:rFonts w:cs="Calibri"/>
                <w:bCs/>
              </w:rPr>
            </w:pPr>
            <w:r>
              <w:rPr>
                <w:rFonts w:cs="Calibri"/>
                <w:bCs/>
              </w:rPr>
              <w:t>0</w:t>
            </w:r>
          </w:p>
        </w:tc>
        <w:tc>
          <w:tcPr>
            <w:tcW w:w="2041" w:type="dxa"/>
            <w:shd w:val="clear" w:color="auto" w:fill="D9D9D9" w:themeFill="background1" w:themeFillShade="D9"/>
          </w:tcPr>
          <w:p w:rsidR="00C61C95" w:rsidRPr="000D2168" w:rsidRDefault="006E0755" w:rsidP="00C8561C">
            <w:pPr>
              <w:tabs>
                <w:tab w:val="left" w:pos="601"/>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C61C95" w:rsidRPr="000D2168" w:rsidRDefault="006E0755" w:rsidP="00C8561C">
            <w:pPr>
              <w:tabs>
                <w:tab w:val="left" w:pos="601"/>
              </w:tabs>
              <w:spacing w:after="120" w:line="360" w:lineRule="auto"/>
              <w:jc w:val="center"/>
              <w:rPr>
                <w:rFonts w:cs="Calibri"/>
                <w:bCs w:val="0"/>
                <w:color w:val="auto"/>
              </w:rPr>
            </w:pPr>
            <w:r>
              <w:rPr>
                <w:rFonts w:cs="Calibri"/>
                <w:bCs w:val="0"/>
                <w:color w:val="auto"/>
              </w:rPr>
              <w:t>0</w:t>
            </w:r>
          </w:p>
        </w:tc>
      </w:tr>
      <w:tr w:rsidR="00C61C95" w:rsidRPr="000D2168" w:rsidTr="00C61C95">
        <w:trPr>
          <w:cnfStyle w:val="000000100000" w:firstRow="0" w:lastRow="0" w:firstColumn="0" w:lastColumn="0" w:oddVBand="0" w:evenVBand="0" w:oddHBand="1"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auto"/>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DVD Player</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auto"/>
          </w:tcPr>
          <w:p w:rsidR="00C61C95" w:rsidRPr="000D2168" w:rsidRDefault="005974E4" w:rsidP="007A5FCF">
            <w:pPr>
              <w:tabs>
                <w:tab w:val="left" w:pos="601"/>
              </w:tabs>
              <w:spacing w:after="120" w:line="360" w:lineRule="auto"/>
              <w:jc w:val="center"/>
              <w:rPr>
                <w:rFonts w:cs="Calibri"/>
                <w:bCs/>
              </w:rPr>
            </w:pPr>
            <w:r>
              <w:rPr>
                <w:rFonts w:cs="Calibri"/>
                <w:bCs/>
              </w:rPr>
              <w:t>0</w:t>
            </w:r>
          </w:p>
        </w:tc>
        <w:tc>
          <w:tcPr>
            <w:tcW w:w="2041" w:type="dxa"/>
            <w:shd w:val="clear" w:color="auto" w:fill="auto"/>
          </w:tcPr>
          <w:p w:rsidR="00C61C95" w:rsidRPr="000D2168" w:rsidRDefault="006E0755" w:rsidP="00C8561C">
            <w:pPr>
              <w:tabs>
                <w:tab w:val="left" w:pos="601"/>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auto"/>
          </w:tcPr>
          <w:p w:rsidR="00C61C95" w:rsidRPr="000D2168" w:rsidRDefault="005974E4" w:rsidP="00C8561C">
            <w:pPr>
              <w:tabs>
                <w:tab w:val="left" w:pos="601"/>
              </w:tabs>
              <w:spacing w:after="120" w:line="360" w:lineRule="auto"/>
              <w:jc w:val="center"/>
              <w:rPr>
                <w:rFonts w:cs="Calibri"/>
                <w:bCs w:val="0"/>
                <w:color w:val="auto"/>
              </w:rPr>
            </w:pPr>
            <w:r>
              <w:rPr>
                <w:rFonts w:cs="Calibri"/>
                <w:bCs w:val="0"/>
                <w:color w:val="auto"/>
              </w:rPr>
              <w:t>0</w:t>
            </w:r>
          </w:p>
        </w:tc>
      </w:tr>
      <w:tr w:rsidR="00C61C95" w:rsidRPr="000D2168" w:rsidTr="00C61C95">
        <w:trPr>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Fotoğraf makinesi</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C61C95" w:rsidRPr="000D2168" w:rsidRDefault="006E0755" w:rsidP="007A5FCF">
            <w:pPr>
              <w:tabs>
                <w:tab w:val="left" w:pos="601"/>
              </w:tabs>
              <w:spacing w:after="120" w:line="360" w:lineRule="auto"/>
              <w:jc w:val="center"/>
              <w:rPr>
                <w:rFonts w:cs="Calibri"/>
                <w:bCs/>
              </w:rPr>
            </w:pPr>
            <w:r>
              <w:rPr>
                <w:rFonts w:cs="Calibri"/>
                <w:bCs/>
              </w:rPr>
              <w:t>0</w:t>
            </w:r>
          </w:p>
        </w:tc>
        <w:tc>
          <w:tcPr>
            <w:tcW w:w="2041" w:type="dxa"/>
            <w:shd w:val="clear" w:color="auto" w:fill="D9D9D9" w:themeFill="background1" w:themeFillShade="D9"/>
          </w:tcPr>
          <w:p w:rsidR="00C61C95" w:rsidRPr="000D2168" w:rsidRDefault="00C8561C" w:rsidP="00C8561C">
            <w:pPr>
              <w:tabs>
                <w:tab w:val="left" w:pos="601"/>
              </w:tabs>
              <w:spacing w:after="120" w:line="360" w:lineRule="auto"/>
              <w:jc w:val="center"/>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1</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C61C95" w:rsidRPr="000D2168" w:rsidRDefault="00C8561C" w:rsidP="00C8561C">
            <w:pPr>
              <w:tabs>
                <w:tab w:val="left" w:pos="601"/>
              </w:tabs>
              <w:spacing w:after="120" w:line="360" w:lineRule="auto"/>
              <w:jc w:val="center"/>
              <w:rPr>
                <w:rFonts w:cs="Calibri"/>
                <w:bCs w:val="0"/>
                <w:color w:val="auto"/>
              </w:rPr>
            </w:pPr>
            <w:r>
              <w:rPr>
                <w:rFonts w:cs="Calibri"/>
                <w:bCs w:val="0"/>
                <w:color w:val="auto"/>
              </w:rPr>
              <w:t>1</w:t>
            </w:r>
          </w:p>
        </w:tc>
      </w:tr>
      <w:tr w:rsidR="00C61C95" w:rsidRPr="000D2168" w:rsidTr="00C61C95">
        <w:trPr>
          <w:cnfStyle w:val="000000100000" w:firstRow="0" w:lastRow="0" w:firstColumn="0" w:lastColumn="0" w:oddVBand="0" w:evenVBand="0" w:oddHBand="1"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auto"/>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 xml:space="preserve">Kamera </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auto"/>
          </w:tcPr>
          <w:p w:rsidR="00C61C95" w:rsidRPr="000D2168" w:rsidRDefault="006E0755" w:rsidP="007A5FCF">
            <w:pPr>
              <w:tabs>
                <w:tab w:val="left" w:pos="601"/>
              </w:tabs>
              <w:spacing w:after="120" w:line="360" w:lineRule="auto"/>
              <w:jc w:val="center"/>
              <w:rPr>
                <w:rFonts w:cs="Calibri"/>
                <w:bCs/>
              </w:rPr>
            </w:pPr>
            <w:r>
              <w:rPr>
                <w:rFonts w:cs="Calibri"/>
                <w:bCs/>
              </w:rPr>
              <w:t>0</w:t>
            </w:r>
          </w:p>
        </w:tc>
        <w:tc>
          <w:tcPr>
            <w:tcW w:w="2041" w:type="dxa"/>
            <w:shd w:val="clear" w:color="auto" w:fill="auto"/>
          </w:tcPr>
          <w:p w:rsidR="00C61C95" w:rsidRPr="000D2168" w:rsidRDefault="00C8561C" w:rsidP="00C8561C">
            <w:pPr>
              <w:tabs>
                <w:tab w:val="left" w:pos="601"/>
              </w:tabs>
              <w:spacing w:after="120" w:line="360" w:lineRule="auto"/>
              <w:jc w:val="center"/>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1</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auto"/>
          </w:tcPr>
          <w:p w:rsidR="00C61C95" w:rsidRPr="000D2168" w:rsidRDefault="00C8561C" w:rsidP="00C8561C">
            <w:pPr>
              <w:tabs>
                <w:tab w:val="left" w:pos="601"/>
              </w:tabs>
              <w:spacing w:after="120" w:line="360" w:lineRule="auto"/>
              <w:jc w:val="center"/>
              <w:rPr>
                <w:rFonts w:cs="Calibri"/>
                <w:bCs w:val="0"/>
                <w:color w:val="auto"/>
              </w:rPr>
            </w:pPr>
            <w:r>
              <w:rPr>
                <w:rFonts w:cs="Calibri"/>
                <w:bCs w:val="0"/>
                <w:color w:val="auto"/>
              </w:rPr>
              <w:t>1</w:t>
            </w:r>
          </w:p>
        </w:tc>
      </w:tr>
      <w:tr w:rsidR="00C61C95" w:rsidRPr="000D2168" w:rsidTr="007A5FCF">
        <w:trPr>
          <w:cnfStyle w:val="010000000000" w:firstRow="0" w:lastRow="1" w:firstColumn="0" w:lastColumn="0" w:oddVBand="0" w:evenVBand="0" w:oddHBand="0"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C61C95"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Diğer araç-gereçler</w:t>
            </w:r>
          </w:p>
          <w:p w:rsidR="007A5FCF" w:rsidRPr="000D2168" w:rsidRDefault="007A5FCF" w:rsidP="00C61C95">
            <w:pPr>
              <w:tabs>
                <w:tab w:val="left" w:pos="1080"/>
                <w:tab w:val="left" w:pos="1620"/>
                <w:tab w:val="left" w:pos="2340"/>
                <w:tab w:val="left" w:pos="2520"/>
              </w:tabs>
              <w:spacing w:after="0" w:line="240" w:lineRule="auto"/>
              <w:rPr>
                <w:rFonts w:cs="Calibri"/>
                <w:bCs w:val="0"/>
                <w:color w:val="auto"/>
              </w:rPr>
            </w:pPr>
            <w:r>
              <w:rPr>
                <w:rFonts w:cs="Calibri"/>
                <w:bCs w:val="0"/>
                <w:color w:val="auto"/>
              </w:rPr>
              <w:t>(Fotokopi makinesi)</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E7E6E6" w:themeFill="background2"/>
          </w:tcPr>
          <w:p w:rsidR="00C61C95" w:rsidRPr="007A5FCF" w:rsidRDefault="007A5FCF" w:rsidP="007A5FCF">
            <w:pPr>
              <w:tabs>
                <w:tab w:val="left" w:pos="601"/>
              </w:tabs>
              <w:spacing w:after="120" w:line="360" w:lineRule="auto"/>
              <w:jc w:val="center"/>
              <w:rPr>
                <w:rFonts w:cs="Calibri"/>
                <w:bCs w:val="0"/>
                <w:color w:val="000000" w:themeColor="text1"/>
              </w:rPr>
            </w:pPr>
            <w:r w:rsidRPr="007A5FCF">
              <w:rPr>
                <w:rFonts w:cs="Calibri"/>
                <w:bCs w:val="0"/>
                <w:color w:val="000000" w:themeColor="text1"/>
              </w:rPr>
              <w:t>2</w:t>
            </w:r>
          </w:p>
        </w:tc>
        <w:tc>
          <w:tcPr>
            <w:tcW w:w="2041" w:type="dxa"/>
            <w:shd w:val="clear" w:color="auto" w:fill="D9D9D9" w:themeFill="background1" w:themeFillShade="D9"/>
          </w:tcPr>
          <w:p w:rsidR="00C61C95" w:rsidRPr="00C8561C" w:rsidRDefault="005974E4" w:rsidP="00C8561C">
            <w:pPr>
              <w:tabs>
                <w:tab w:val="left" w:pos="601"/>
              </w:tabs>
              <w:spacing w:after="120" w:line="360" w:lineRule="auto"/>
              <w:jc w:val="center"/>
              <w:cnfStyle w:val="010000000000" w:firstRow="0" w:lastRow="1" w:firstColumn="0" w:lastColumn="0" w:oddVBand="0" w:evenVBand="0" w:oddHBand="0" w:evenHBand="0" w:firstRowFirstColumn="0" w:firstRowLastColumn="0" w:lastRowFirstColumn="0" w:lastRowLastColumn="0"/>
              <w:rPr>
                <w:rFonts w:cs="Calibri"/>
                <w:bCs w:val="0"/>
                <w:color w:val="auto"/>
              </w:rPr>
            </w:pPr>
            <w:r>
              <w:rPr>
                <w:rFonts w:cs="Calibri"/>
                <w:bCs w:val="0"/>
                <w:color w:val="auto"/>
              </w:rPr>
              <w:t>0</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C61C95" w:rsidRPr="000D2168" w:rsidRDefault="005974E4" w:rsidP="00C8561C">
            <w:pPr>
              <w:tabs>
                <w:tab w:val="left" w:pos="601"/>
              </w:tabs>
              <w:spacing w:after="120" w:line="360" w:lineRule="auto"/>
              <w:jc w:val="center"/>
              <w:rPr>
                <w:rFonts w:cs="Calibri"/>
                <w:bCs w:val="0"/>
                <w:color w:val="auto"/>
              </w:rPr>
            </w:pPr>
            <w:r>
              <w:rPr>
                <w:rFonts w:cs="Calibri"/>
                <w:bCs w:val="0"/>
                <w:color w:val="auto"/>
              </w:rPr>
              <w:t>2</w:t>
            </w:r>
          </w:p>
        </w:tc>
      </w:tr>
    </w:tbl>
    <w:p w:rsidR="005974E4" w:rsidRPr="005974E4" w:rsidRDefault="005974E4" w:rsidP="005974E4">
      <w:pPr>
        <w:rPr>
          <w:color w:val="5B9BD5" w:themeColor="accent1"/>
        </w:rPr>
      </w:pPr>
      <w:r w:rsidRPr="003B45CE">
        <w:rPr>
          <w:i/>
          <w:color w:val="5B9BD5" w:themeColor="accent1"/>
          <w:sz w:val="20"/>
          <w:szCs w:val="20"/>
        </w:rPr>
        <w:t xml:space="preserve">Kaynak: </w:t>
      </w:r>
      <w:r>
        <w:rPr>
          <w:i/>
          <w:color w:val="5B9BD5" w:themeColor="accent1"/>
          <w:sz w:val="20"/>
          <w:szCs w:val="20"/>
        </w:rPr>
        <w:t>Tefbis</w:t>
      </w:r>
      <w:r>
        <w:rPr>
          <w:color w:val="5B9BD5" w:themeColor="accent1"/>
        </w:rPr>
        <w:t xml:space="preserve"> Modülü, 2015</w:t>
      </w:r>
    </w:p>
    <w:p w:rsidR="00DA4BCB" w:rsidRDefault="00F17A92" w:rsidP="00E23AA4">
      <w:pPr>
        <w:spacing w:line="360" w:lineRule="auto"/>
        <w:rPr>
          <w:rFonts w:cs="Times New Roman"/>
          <w:noProof w:val="0"/>
          <w:sz w:val="24"/>
          <w:szCs w:val="24"/>
        </w:rPr>
      </w:pPr>
      <w:r w:rsidRPr="006E0755">
        <w:rPr>
          <w:rFonts w:cs="Times New Roman"/>
          <w:noProof w:val="0"/>
          <w:sz w:val="24"/>
          <w:szCs w:val="24"/>
        </w:rPr>
        <w:lastRenderedPageBreak/>
        <w:t xml:space="preserve">Tablo </w:t>
      </w:r>
      <w:r w:rsidR="005974E4">
        <w:rPr>
          <w:rFonts w:cs="Times New Roman"/>
          <w:noProof w:val="0"/>
          <w:sz w:val="24"/>
          <w:szCs w:val="24"/>
        </w:rPr>
        <w:t>9’da</w:t>
      </w:r>
      <w:r w:rsidRPr="006E0755">
        <w:rPr>
          <w:rFonts w:cs="Times New Roman"/>
          <w:noProof w:val="0"/>
          <w:sz w:val="24"/>
          <w:szCs w:val="24"/>
        </w:rPr>
        <w:t xml:space="preserve"> görüldüğü </w:t>
      </w:r>
      <w:r w:rsidR="00DD65A7">
        <w:rPr>
          <w:rFonts w:cs="Times New Roman"/>
          <w:noProof w:val="0"/>
          <w:sz w:val="24"/>
          <w:szCs w:val="24"/>
        </w:rPr>
        <w:t>okulumuzda 6</w:t>
      </w:r>
      <w:r w:rsidR="005974E4">
        <w:rPr>
          <w:rFonts w:cs="Times New Roman"/>
          <w:noProof w:val="0"/>
          <w:sz w:val="24"/>
          <w:szCs w:val="24"/>
        </w:rPr>
        <w:t xml:space="preserve"> adet </w:t>
      </w:r>
      <w:r w:rsidR="00C8561C">
        <w:rPr>
          <w:rFonts w:cs="Times New Roman"/>
          <w:noProof w:val="0"/>
          <w:sz w:val="24"/>
          <w:szCs w:val="24"/>
        </w:rPr>
        <w:t xml:space="preserve">bilgisayar, </w:t>
      </w:r>
      <w:r w:rsidR="00DD65A7">
        <w:rPr>
          <w:rFonts w:cs="Times New Roman"/>
          <w:noProof w:val="0"/>
          <w:sz w:val="24"/>
          <w:szCs w:val="24"/>
        </w:rPr>
        <w:t>6</w:t>
      </w:r>
      <w:r w:rsidR="005974E4">
        <w:rPr>
          <w:rFonts w:cs="Times New Roman"/>
          <w:noProof w:val="0"/>
          <w:sz w:val="24"/>
          <w:szCs w:val="24"/>
        </w:rPr>
        <w:t xml:space="preserve"> adet </w:t>
      </w:r>
      <w:proofErr w:type="gramStart"/>
      <w:r w:rsidR="00DD65A7">
        <w:rPr>
          <w:rFonts w:cs="Times New Roman"/>
          <w:noProof w:val="0"/>
          <w:sz w:val="24"/>
          <w:szCs w:val="24"/>
        </w:rPr>
        <w:t>projeksiyon</w:t>
      </w:r>
      <w:proofErr w:type="gramEnd"/>
      <w:r w:rsidR="00DD65A7">
        <w:rPr>
          <w:rFonts w:cs="Times New Roman"/>
          <w:noProof w:val="0"/>
          <w:sz w:val="24"/>
          <w:szCs w:val="24"/>
        </w:rPr>
        <w:t xml:space="preserve"> cihazı</w:t>
      </w:r>
      <w:r w:rsidR="00C8561C">
        <w:rPr>
          <w:rFonts w:cs="Times New Roman"/>
          <w:noProof w:val="0"/>
          <w:sz w:val="24"/>
          <w:szCs w:val="24"/>
        </w:rPr>
        <w:t xml:space="preserve">, </w:t>
      </w:r>
      <w:r w:rsidR="005974E4">
        <w:rPr>
          <w:rFonts w:cs="Times New Roman"/>
          <w:noProof w:val="0"/>
          <w:sz w:val="24"/>
          <w:szCs w:val="24"/>
        </w:rPr>
        <w:t xml:space="preserve">1 </w:t>
      </w:r>
      <w:r w:rsidR="00DD65A7">
        <w:rPr>
          <w:rFonts w:cs="Times New Roman"/>
          <w:noProof w:val="0"/>
          <w:sz w:val="24"/>
          <w:szCs w:val="24"/>
        </w:rPr>
        <w:t>internet bağlantısı</w:t>
      </w:r>
      <w:r w:rsidR="00C8561C">
        <w:rPr>
          <w:rFonts w:cs="Times New Roman"/>
          <w:noProof w:val="0"/>
          <w:sz w:val="24"/>
          <w:szCs w:val="24"/>
        </w:rPr>
        <w:t xml:space="preserve">, </w:t>
      </w:r>
      <w:r w:rsidR="00DD65A7">
        <w:rPr>
          <w:rFonts w:cs="Times New Roman"/>
          <w:noProof w:val="0"/>
          <w:sz w:val="24"/>
          <w:szCs w:val="24"/>
        </w:rPr>
        <w:t>2</w:t>
      </w:r>
      <w:r w:rsidR="005974E4">
        <w:rPr>
          <w:rFonts w:cs="Times New Roman"/>
          <w:noProof w:val="0"/>
          <w:sz w:val="24"/>
          <w:szCs w:val="24"/>
        </w:rPr>
        <w:t xml:space="preserve"> adet </w:t>
      </w:r>
      <w:r w:rsidR="00DD65A7">
        <w:rPr>
          <w:rFonts w:cs="Times New Roman"/>
          <w:noProof w:val="0"/>
          <w:sz w:val="24"/>
          <w:szCs w:val="24"/>
        </w:rPr>
        <w:t>okul/kurumun internet sitesi ve 2 adet diğer araç-gereçler(fotokopi makinesi) olduğu görülmektedir.</w:t>
      </w:r>
    </w:p>
    <w:p w:rsidR="00F17A92" w:rsidRPr="00652B4A" w:rsidRDefault="00652B4A" w:rsidP="00E23AA4">
      <w:pPr>
        <w:spacing w:line="360" w:lineRule="auto"/>
        <w:rPr>
          <w:rFonts w:cs="Times New Roman"/>
          <w:b/>
          <w:noProof w:val="0"/>
          <w:sz w:val="24"/>
          <w:szCs w:val="24"/>
        </w:rPr>
      </w:pPr>
      <w:proofErr w:type="gramStart"/>
      <w:r w:rsidRPr="00652B4A">
        <w:rPr>
          <w:rFonts w:cs="Times New Roman"/>
          <w:b/>
          <w:noProof w:val="0"/>
          <w:sz w:val="24"/>
          <w:szCs w:val="24"/>
        </w:rPr>
        <w:t>d</w:t>
      </w:r>
      <w:proofErr w:type="gramEnd"/>
      <w:r w:rsidRPr="00652B4A">
        <w:rPr>
          <w:rFonts w:cs="Times New Roman"/>
          <w:b/>
          <w:noProof w:val="0"/>
          <w:sz w:val="24"/>
          <w:szCs w:val="24"/>
        </w:rPr>
        <w:t>. Mali Durum</w:t>
      </w:r>
    </w:p>
    <w:p w:rsidR="00CC5E68" w:rsidRPr="007C5A5E" w:rsidRDefault="00F15B78" w:rsidP="00F15B78">
      <w:pPr>
        <w:pStyle w:val="ResimYazs"/>
        <w:keepNext/>
        <w:rPr>
          <w:rFonts w:cs="Times New Roman"/>
          <w:noProof w:val="0"/>
          <w:color w:val="FF0000"/>
          <w:sz w:val="20"/>
          <w:szCs w:val="20"/>
        </w:rPr>
      </w:pPr>
      <w:bookmarkStart w:id="33" w:name="_Toc403145287"/>
      <w:r w:rsidRPr="007C5A5E">
        <w:rPr>
          <w:rFonts w:cs="Times New Roman"/>
          <w:noProof w:val="0"/>
          <w:color w:val="FF0000"/>
          <w:sz w:val="20"/>
          <w:szCs w:val="20"/>
        </w:rPr>
        <w:t xml:space="preserve">Tablo </w:t>
      </w:r>
      <w:r w:rsidR="005B37C1">
        <w:rPr>
          <w:rFonts w:cs="Times New Roman"/>
          <w:noProof w:val="0"/>
          <w:color w:val="FF0000"/>
          <w:sz w:val="20"/>
          <w:szCs w:val="20"/>
        </w:rPr>
        <w:t>10</w:t>
      </w:r>
      <w:r w:rsidRPr="007C5A5E">
        <w:rPr>
          <w:rFonts w:cs="Times New Roman"/>
          <w:noProof w:val="0"/>
          <w:color w:val="FF0000"/>
          <w:sz w:val="20"/>
          <w:szCs w:val="20"/>
        </w:rPr>
        <w:t xml:space="preserve">: </w:t>
      </w:r>
      <w:r w:rsidR="004C3803" w:rsidRPr="007C5A5E">
        <w:rPr>
          <w:rFonts w:cs="Times New Roman"/>
          <w:noProof w:val="0"/>
          <w:color w:val="FF0000"/>
          <w:sz w:val="20"/>
          <w:szCs w:val="20"/>
        </w:rPr>
        <w:t>Bütçe</w:t>
      </w:r>
      <w:r w:rsidR="00CC5E68" w:rsidRPr="007C5A5E">
        <w:rPr>
          <w:rFonts w:cs="Times New Roman"/>
          <w:noProof w:val="0"/>
          <w:color w:val="FF0000"/>
          <w:sz w:val="20"/>
          <w:szCs w:val="20"/>
        </w:rPr>
        <w:t xml:space="preserve"> Uygulama Sonuçları</w:t>
      </w:r>
      <w:bookmarkEnd w:id="33"/>
    </w:p>
    <w:tbl>
      <w:tblPr>
        <w:tblStyle w:val="OrtaKlavuz3-Vurgu1"/>
        <w:tblW w:w="9287" w:type="dxa"/>
        <w:tblLook w:val="04A0" w:firstRow="1" w:lastRow="0" w:firstColumn="1" w:lastColumn="0" w:noHBand="0" w:noVBand="1"/>
      </w:tblPr>
      <w:tblGrid>
        <w:gridCol w:w="5575"/>
        <w:gridCol w:w="1341"/>
        <w:gridCol w:w="1216"/>
        <w:gridCol w:w="1155"/>
      </w:tblGrid>
      <w:tr w:rsidR="000D2168" w:rsidRPr="000D2168" w:rsidTr="00317906">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575" w:type="dxa"/>
            <w:shd w:val="clear" w:color="auto" w:fill="2E74B5" w:themeFill="accent1" w:themeFillShade="BF"/>
          </w:tcPr>
          <w:p w:rsidR="00DD3C1A" w:rsidRPr="000D2168" w:rsidRDefault="00DD3C1A" w:rsidP="00393D08">
            <w:pPr>
              <w:spacing w:before="120" w:after="120" w:line="240" w:lineRule="auto"/>
              <w:jc w:val="left"/>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Kaynaklar</w:t>
            </w:r>
          </w:p>
        </w:tc>
        <w:tc>
          <w:tcPr>
            <w:tcW w:w="1341" w:type="dxa"/>
            <w:shd w:val="clear" w:color="auto" w:fill="2E74B5" w:themeFill="accent1" w:themeFillShade="BF"/>
          </w:tcPr>
          <w:p w:rsidR="00DD3C1A" w:rsidRPr="000D2168" w:rsidRDefault="00DD3C1A" w:rsidP="00393D08">
            <w:pPr>
              <w:spacing w:before="120" w:after="120" w:line="240" w:lineRule="auto"/>
              <w:jc w:val="lef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2014</w:t>
            </w:r>
          </w:p>
        </w:tc>
        <w:tc>
          <w:tcPr>
            <w:tcW w:w="1216" w:type="dxa"/>
            <w:shd w:val="clear" w:color="auto" w:fill="2E74B5" w:themeFill="accent1" w:themeFillShade="BF"/>
          </w:tcPr>
          <w:p w:rsidR="00DD3C1A" w:rsidRPr="000D2168" w:rsidRDefault="00DD3C1A" w:rsidP="00393D08">
            <w:pPr>
              <w:spacing w:before="120" w:after="120" w:line="240" w:lineRule="auto"/>
              <w:jc w:val="lef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2015</w:t>
            </w:r>
          </w:p>
        </w:tc>
        <w:tc>
          <w:tcPr>
            <w:tcW w:w="1155" w:type="dxa"/>
            <w:shd w:val="clear" w:color="auto" w:fill="2E74B5" w:themeFill="accent1" w:themeFillShade="BF"/>
          </w:tcPr>
          <w:p w:rsidR="00DD3C1A" w:rsidRPr="000D2168" w:rsidRDefault="00DD3C1A" w:rsidP="00393D08">
            <w:pPr>
              <w:spacing w:before="120" w:after="120" w:line="240" w:lineRule="auto"/>
              <w:jc w:val="lef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Fark</w:t>
            </w:r>
          </w:p>
        </w:tc>
      </w:tr>
      <w:tr w:rsidR="000D2168" w:rsidRPr="000D2168" w:rsidTr="000D2168">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575" w:type="dxa"/>
            <w:shd w:val="clear" w:color="auto" w:fill="auto"/>
          </w:tcPr>
          <w:p w:rsidR="00DD3C1A" w:rsidRPr="000D2168" w:rsidRDefault="000D2168" w:rsidP="00393D08">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 xml:space="preserve">Okul Aile Birlikleri Modülü </w:t>
            </w:r>
            <w:r w:rsidR="00DD3C1A" w:rsidRPr="000D2168">
              <w:rPr>
                <w:rFonts w:ascii="Century Gothic" w:eastAsia="Times New Roman" w:hAnsi="Century Gothic" w:cs="Times New Roman"/>
                <w:b w:val="0"/>
                <w:noProof w:val="0"/>
                <w:color w:val="auto"/>
                <w:sz w:val="24"/>
                <w:szCs w:val="24"/>
                <w:lang w:eastAsia="tr-TR"/>
              </w:rPr>
              <w:t xml:space="preserve">Toplam Gelir </w:t>
            </w:r>
          </w:p>
        </w:tc>
        <w:tc>
          <w:tcPr>
            <w:tcW w:w="1341" w:type="dxa"/>
            <w:shd w:val="clear" w:color="auto" w:fill="auto"/>
          </w:tcPr>
          <w:p w:rsidR="00DD3C1A" w:rsidRPr="000D2168" w:rsidRDefault="00C8561C" w:rsidP="00A135D1">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1079,56</w:t>
            </w:r>
          </w:p>
        </w:tc>
        <w:tc>
          <w:tcPr>
            <w:tcW w:w="1216" w:type="dxa"/>
            <w:shd w:val="clear" w:color="auto" w:fill="auto"/>
          </w:tcPr>
          <w:p w:rsidR="00DD3C1A" w:rsidRPr="000D2168" w:rsidRDefault="00A135D1" w:rsidP="00A135D1">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200</w:t>
            </w:r>
          </w:p>
        </w:tc>
        <w:tc>
          <w:tcPr>
            <w:tcW w:w="1155" w:type="dxa"/>
            <w:shd w:val="clear" w:color="auto" w:fill="auto"/>
          </w:tcPr>
          <w:p w:rsidR="00DD3C1A" w:rsidRPr="000D2168" w:rsidRDefault="00A135D1" w:rsidP="00A135D1">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879,56</w:t>
            </w:r>
          </w:p>
        </w:tc>
      </w:tr>
      <w:tr w:rsidR="000D2168" w:rsidRPr="000D2168" w:rsidTr="000D2168">
        <w:trPr>
          <w:trHeight w:val="547"/>
        </w:trPr>
        <w:tc>
          <w:tcPr>
            <w:cnfStyle w:val="001000000000" w:firstRow="0" w:lastRow="0" w:firstColumn="1" w:lastColumn="0" w:oddVBand="0" w:evenVBand="0" w:oddHBand="0" w:evenHBand="0" w:firstRowFirstColumn="0" w:firstRowLastColumn="0" w:lastRowFirstColumn="0" w:lastRowLastColumn="0"/>
            <w:tcW w:w="5575" w:type="dxa"/>
            <w:shd w:val="clear" w:color="auto" w:fill="D9D9D9" w:themeFill="background1" w:themeFillShade="D9"/>
          </w:tcPr>
          <w:p w:rsidR="00DD3C1A" w:rsidRPr="000D2168" w:rsidRDefault="000D2168"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 xml:space="preserve">Okul Aile Birlikleri Modülü </w:t>
            </w:r>
            <w:r w:rsidR="00DD3C1A" w:rsidRPr="000D2168">
              <w:rPr>
                <w:rFonts w:ascii="Century Gothic" w:eastAsia="Times New Roman" w:hAnsi="Century Gothic" w:cs="Times New Roman"/>
                <w:b w:val="0"/>
                <w:noProof w:val="0"/>
                <w:color w:val="auto"/>
                <w:sz w:val="24"/>
                <w:szCs w:val="24"/>
                <w:lang w:eastAsia="tr-TR"/>
              </w:rPr>
              <w:t xml:space="preserve">Toplam Gider </w:t>
            </w:r>
          </w:p>
        </w:tc>
        <w:tc>
          <w:tcPr>
            <w:tcW w:w="1341" w:type="dxa"/>
            <w:shd w:val="clear" w:color="auto" w:fill="D9D9D9" w:themeFill="background1" w:themeFillShade="D9"/>
          </w:tcPr>
          <w:p w:rsidR="00DD3C1A" w:rsidRPr="000D2168" w:rsidRDefault="00C8561C" w:rsidP="00A135D1">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540,44</w:t>
            </w:r>
          </w:p>
        </w:tc>
        <w:tc>
          <w:tcPr>
            <w:tcW w:w="1216" w:type="dxa"/>
            <w:shd w:val="clear" w:color="auto" w:fill="D9D9D9" w:themeFill="background1" w:themeFillShade="D9"/>
          </w:tcPr>
          <w:p w:rsidR="00DD3C1A" w:rsidRPr="000D2168" w:rsidRDefault="005974E4" w:rsidP="00A135D1">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w:t>
            </w:r>
          </w:p>
        </w:tc>
        <w:tc>
          <w:tcPr>
            <w:tcW w:w="1155" w:type="dxa"/>
            <w:shd w:val="clear" w:color="auto" w:fill="D9D9D9" w:themeFill="background1" w:themeFillShade="D9"/>
          </w:tcPr>
          <w:p w:rsidR="00DD3C1A" w:rsidRPr="000D2168" w:rsidRDefault="00A135D1" w:rsidP="00A135D1">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540,44</w:t>
            </w:r>
          </w:p>
        </w:tc>
      </w:tr>
      <w:tr w:rsidR="000D2168" w:rsidRPr="000D2168" w:rsidTr="000D216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575" w:type="dxa"/>
            <w:shd w:val="clear" w:color="auto" w:fill="auto"/>
          </w:tcPr>
          <w:p w:rsidR="000D2168" w:rsidRPr="000D2168" w:rsidRDefault="000D2168"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Okullar Modülü Toplam Gelir</w:t>
            </w:r>
          </w:p>
        </w:tc>
        <w:tc>
          <w:tcPr>
            <w:tcW w:w="1341" w:type="dxa"/>
            <w:shd w:val="clear" w:color="auto" w:fill="auto"/>
          </w:tcPr>
          <w:p w:rsidR="000D2168" w:rsidRPr="000D2168" w:rsidRDefault="00A135D1" w:rsidP="00A135D1">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1079,56</w:t>
            </w:r>
          </w:p>
        </w:tc>
        <w:tc>
          <w:tcPr>
            <w:tcW w:w="1216" w:type="dxa"/>
            <w:shd w:val="clear" w:color="auto" w:fill="auto"/>
          </w:tcPr>
          <w:p w:rsidR="000D2168" w:rsidRPr="000D2168" w:rsidRDefault="00A135D1" w:rsidP="00A135D1">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200</w:t>
            </w:r>
          </w:p>
        </w:tc>
        <w:tc>
          <w:tcPr>
            <w:tcW w:w="1155" w:type="dxa"/>
            <w:shd w:val="clear" w:color="auto" w:fill="auto"/>
          </w:tcPr>
          <w:p w:rsidR="000D2168" w:rsidRPr="000D2168" w:rsidRDefault="00A135D1" w:rsidP="00A135D1">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879,56</w:t>
            </w:r>
          </w:p>
        </w:tc>
      </w:tr>
      <w:tr w:rsidR="000D2168" w:rsidRPr="000D2168" w:rsidTr="000D2168">
        <w:trPr>
          <w:trHeight w:val="547"/>
        </w:trPr>
        <w:tc>
          <w:tcPr>
            <w:cnfStyle w:val="001000000000" w:firstRow="0" w:lastRow="0" w:firstColumn="1" w:lastColumn="0" w:oddVBand="0" w:evenVBand="0" w:oddHBand="0" w:evenHBand="0" w:firstRowFirstColumn="0" w:firstRowLastColumn="0" w:lastRowFirstColumn="0" w:lastRowLastColumn="0"/>
            <w:tcW w:w="5575" w:type="dxa"/>
            <w:shd w:val="clear" w:color="auto" w:fill="D9D9D9" w:themeFill="background1" w:themeFillShade="D9"/>
          </w:tcPr>
          <w:p w:rsidR="000D2168" w:rsidRPr="000D2168" w:rsidRDefault="000D2168"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Okullar Modülü Toplam Gider</w:t>
            </w:r>
          </w:p>
        </w:tc>
        <w:tc>
          <w:tcPr>
            <w:tcW w:w="1341" w:type="dxa"/>
            <w:shd w:val="clear" w:color="auto" w:fill="D9D9D9" w:themeFill="background1" w:themeFillShade="D9"/>
          </w:tcPr>
          <w:p w:rsidR="000D2168" w:rsidRPr="000D2168" w:rsidRDefault="00A135D1" w:rsidP="00A135D1">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540,44</w:t>
            </w:r>
          </w:p>
        </w:tc>
        <w:tc>
          <w:tcPr>
            <w:tcW w:w="1216" w:type="dxa"/>
            <w:shd w:val="clear" w:color="auto" w:fill="D9D9D9" w:themeFill="background1" w:themeFillShade="D9"/>
          </w:tcPr>
          <w:p w:rsidR="000D2168" w:rsidRPr="000D2168" w:rsidRDefault="005974E4" w:rsidP="00A135D1">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w:t>
            </w:r>
          </w:p>
        </w:tc>
        <w:tc>
          <w:tcPr>
            <w:tcW w:w="1155" w:type="dxa"/>
            <w:shd w:val="clear" w:color="auto" w:fill="D9D9D9" w:themeFill="background1" w:themeFillShade="D9"/>
          </w:tcPr>
          <w:p w:rsidR="000D2168" w:rsidRPr="000D2168" w:rsidRDefault="00A135D1" w:rsidP="00A135D1">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540,44</w:t>
            </w:r>
          </w:p>
        </w:tc>
      </w:tr>
    </w:tbl>
    <w:p w:rsidR="00B56812" w:rsidRDefault="00481696" w:rsidP="00B56812">
      <w:pPr>
        <w:pStyle w:val="AralkYok"/>
        <w:rPr>
          <w:rFonts w:ascii="Times New Roman" w:hAnsi="Times New Roman" w:cs="Times New Roman"/>
          <w:i/>
          <w:sz w:val="20"/>
          <w:szCs w:val="20"/>
        </w:rPr>
      </w:pPr>
      <w:r>
        <w:rPr>
          <w:rFonts w:ascii="Times New Roman" w:hAnsi="Times New Roman" w:cs="Times New Roman"/>
          <w:i/>
          <w:sz w:val="20"/>
          <w:szCs w:val="20"/>
        </w:rPr>
        <w:t>Kaynak: TEFBİS Modülü,2015</w:t>
      </w:r>
    </w:p>
    <w:p w:rsidR="005974E4" w:rsidRDefault="005974E4" w:rsidP="00B56812">
      <w:pPr>
        <w:pStyle w:val="AralkYok"/>
        <w:rPr>
          <w:rFonts w:ascii="Times New Roman" w:hAnsi="Times New Roman" w:cs="Times New Roman"/>
          <w:i/>
          <w:sz w:val="20"/>
          <w:szCs w:val="20"/>
        </w:rPr>
      </w:pPr>
    </w:p>
    <w:p w:rsidR="00C61C95" w:rsidRPr="005974E4" w:rsidRDefault="00F17A92" w:rsidP="005974E4">
      <w:pPr>
        <w:spacing w:line="360" w:lineRule="auto"/>
        <w:rPr>
          <w:rFonts w:cs="Times New Roman"/>
          <w:noProof w:val="0"/>
          <w:sz w:val="24"/>
          <w:szCs w:val="24"/>
        </w:rPr>
      </w:pPr>
      <w:r w:rsidRPr="005974E4">
        <w:rPr>
          <w:rFonts w:cs="Times New Roman"/>
          <w:noProof w:val="0"/>
          <w:sz w:val="24"/>
          <w:szCs w:val="24"/>
        </w:rPr>
        <w:t xml:space="preserve">Tablo </w:t>
      </w:r>
      <w:r w:rsidR="00DD65A7">
        <w:rPr>
          <w:rFonts w:cs="Times New Roman"/>
          <w:noProof w:val="0"/>
          <w:sz w:val="24"/>
          <w:szCs w:val="24"/>
        </w:rPr>
        <w:t>10’da</w:t>
      </w:r>
      <w:r w:rsidRPr="005974E4">
        <w:rPr>
          <w:rFonts w:cs="Times New Roman"/>
          <w:noProof w:val="0"/>
          <w:sz w:val="24"/>
          <w:szCs w:val="24"/>
        </w:rPr>
        <w:t xml:space="preserve"> görüldüğü </w:t>
      </w:r>
      <w:r w:rsidR="00DD65A7">
        <w:rPr>
          <w:rFonts w:cs="Times New Roman"/>
          <w:noProof w:val="0"/>
          <w:sz w:val="24"/>
          <w:szCs w:val="24"/>
        </w:rPr>
        <w:t xml:space="preserve">2014 yılında okul aile birlikleri modülü toplam geliri </w:t>
      </w:r>
      <w:proofErr w:type="gramStart"/>
      <w:r w:rsidR="00DD65A7">
        <w:rPr>
          <w:rFonts w:cs="Times New Roman"/>
          <w:noProof w:val="0"/>
          <w:sz w:val="24"/>
          <w:szCs w:val="24"/>
        </w:rPr>
        <w:t>1079.56</w:t>
      </w:r>
      <w:proofErr w:type="gramEnd"/>
      <w:r w:rsidR="00DD65A7">
        <w:rPr>
          <w:rFonts w:cs="Times New Roman"/>
          <w:noProof w:val="0"/>
          <w:sz w:val="24"/>
          <w:szCs w:val="24"/>
        </w:rPr>
        <w:t xml:space="preserve">, okul aile birlikleri modülü toplam gideri 540.44, okullar modülü toplam geliri 1079.56 ve okullar modülü toplam gideri 540.44 olarak görülmektedir. 2015 yılında ise okul aile birlikleri </w:t>
      </w:r>
      <w:proofErr w:type="gramStart"/>
      <w:r w:rsidR="00DD65A7">
        <w:rPr>
          <w:rFonts w:cs="Times New Roman"/>
          <w:noProof w:val="0"/>
          <w:sz w:val="24"/>
          <w:szCs w:val="24"/>
        </w:rPr>
        <w:t>modülü</w:t>
      </w:r>
      <w:proofErr w:type="gramEnd"/>
      <w:r w:rsidR="00DD65A7">
        <w:rPr>
          <w:rFonts w:cs="Times New Roman"/>
          <w:noProof w:val="0"/>
          <w:sz w:val="24"/>
          <w:szCs w:val="24"/>
        </w:rPr>
        <w:t xml:space="preserve"> toplam geliri 200, okul aile birlikleri modülü toplam gideri 0, okullar modülü toplam geliri 200 ve okullar modülü toplam gideri de 0 olarak görülmektedir. 2014 ve 2015 yılı okul aile birlikleri modülü toplam gelir farkı </w:t>
      </w:r>
      <w:proofErr w:type="gramStart"/>
      <w:r w:rsidR="00DD65A7">
        <w:rPr>
          <w:rFonts w:cs="Times New Roman"/>
          <w:noProof w:val="0"/>
          <w:sz w:val="24"/>
          <w:szCs w:val="24"/>
        </w:rPr>
        <w:t>879.56</w:t>
      </w:r>
      <w:proofErr w:type="gramEnd"/>
      <w:r w:rsidR="00DD65A7">
        <w:rPr>
          <w:rFonts w:cs="Times New Roman"/>
          <w:noProof w:val="0"/>
          <w:sz w:val="24"/>
          <w:szCs w:val="24"/>
        </w:rPr>
        <w:t>, okul aile birlikleri modülü toplam gider farkı 540.44, okullar modülü toplam gelir farkı 879.56 ve okullar modülü toplam gider farkı 540.44 olarak görülmektedir.</w:t>
      </w:r>
    </w:p>
    <w:p w:rsidR="006F2028" w:rsidRDefault="00F17A92" w:rsidP="00D44D26">
      <w:pPr>
        <w:rPr>
          <w:rFonts w:cs="Times New Roman"/>
          <w:b/>
          <w:noProof w:val="0"/>
          <w:sz w:val="24"/>
          <w:szCs w:val="24"/>
        </w:rPr>
      </w:pPr>
      <w:proofErr w:type="gramStart"/>
      <w:r>
        <w:rPr>
          <w:rFonts w:cs="Times New Roman"/>
          <w:b/>
          <w:noProof w:val="0"/>
          <w:sz w:val="24"/>
          <w:szCs w:val="24"/>
        </w:rPr>
        <w:t>c</w:t>
      </w:r>
      <w:proofErr w:type="gramEnd"/>
      <w:r>
        <w:rPr>
          <w:rFonts w:cs="Times New Roman"/>
          <w:b/>
          <w:noProof w:val="0"/>
          <w:sz w:val="24"/>
          <w:szCs w:val="24"/>
        </w:rPr>
        <w:t xml:space="preserve">. </w:t>
      </w:r>
      <w:r w:rsidR="006F2028" w:rsidRPr="006F2028">
        <w:rPr>
          <w:rFonts w:cs="Times New Roman"/>
          <w:b/>
          <w:noProof w:val="0"/>
          <w:sz w:val="24"/>
          <w:szCs w:val="24"/>
        </w:rPr>
        <w:t>PAYDAŞ ANALİZİ</w:t>
      </w:r>
    </w:p>
    <w:p w:rsidR="00F65B59" w:rsidRDefault="006F2028" w:rsidP="00F65B59">
      <w:pPr>
        <w:rPr>
          <w:rFonts w:cs="Times New Roman"/>
          <w:b/>
          <w:noProof w:val="0"/>
          <w:sz w:val="24"/>
          <w:szCs w:val="24"/>
        </w:rPr>
      </w:pPr>
      <w:r w:rsidRPr="006F2028">
        <w:rPr>
          <w:rFonts w:cs="Times New Roman"/>
          <w:b/>
          <w:noProof w:val="0"/>
          <w:sz w:val="24"/>
          <w:szCs w:val="24"/>
        </w:rPr>
        <w:t>1.</w:t>
      </w:r>
      <w:r w:rsidR="005974E4">
        <w:rPr>
          <w:rFonts w:cs="Times New Roman"/>
          <w:b/>
          <w:noProof w:val="0"/>
          <w:sz w:val="24"/>
          <w:szCs w:val="24"/>
        </w:rPr>
        <w:t xml:space="preserve"> İç</w:t>
      </w:r>
      <w:r w:rsidR="00F17A92">
        <w:rPr>
          <w:rFonts w:cs="Times New Roman"/>
          <w:b/>
          <w:noProof w:val="0"/>
          <w:sz w:val="24"/>
          <w:szCs w:val="24"/>
        </w:rPr>
        <w:t xml:space="preserve"> </w:t>
      </w:r>
      <w:r w:rsidR="00E23AA4" w:rsidRPr="006F2028">
        <w:rPr>
          <w:rFonts w:cs="Times New Roman"/>
          <w:b/>
          <w:noProof w:val="0"/>
          <w:sz w:val="24"/>
          <w:szCs w:val="24"/>
        </w:rPr>
        <w:t>Paydaş</w:t>
      </w:r>
      <w:r w:rsidR="005974E4">
        <w:rPr>
          <w:rFonts w:cs="Times New Roman"/>
          <w:b/>
          <w:noProof w:val="0"/>
          <w:sz w:val="24"/>
          <w:szCs w:val="24"/>
        </w:rPr>
        <w:t xml:space="preserve"> </w:t>
      </w:r>
      <w:r w:rsidR="007C330D">
        <w:rPr>
          <w:rFonts w:cs="Times New Roman"/>
          <w:b/>
          <w:noProof w:val="0"/>
          <w:sz w:val="24"/>
          <w:szCs w:val="24"/>
        </w:rPr>
        <w:t>Görüşleri</w:t>
      </w:r>
      <w:r w:rsidR="00E23AA4" w:rsidRPr="006F2028">
        <w:rPr>
          <w:rFonts w:cs="Times New Roman"/>
          <w:b/>
          <w:noProof w:val="0"/>
          <w:sz w:val="24"/>
          <w:szCs w:val="24"/>
        </w:rPr>
        <w:t xml:space="preserve">ne Dayalı </w:t>
      </w:r>
      <w:r w:rsidR="00D447D7" w:rsidRPr="006F2028">
        <w:rPr>
          <w:rFonts w:cs="Times New Roman"/>
          <w:b/>
          <w:noProof w:val="0"/>
          <w:sz w:val="24"/>
          <w:szCs w:val="24"/>
        </w:rPr>
        <w:t xml:space="preserve">toplantı </w:t>
      </w:r>
      <w:r w:rsidR="00E23AA4" w:rsidRPr="006F2028">
        <w:rPr>
          <w:rFonts w:cs="Times New Roman"/>
          <w:b/>
          <w:noProof w:val="0"/>
          <w:sz w:val="24"/>
          <w:szCs w:val="24"/>
        </w:rPr>
        <w:t>Analiz Sonuçları</w:t>
      </w:r>
    </w:p>
    <w:p w:rsidR="00481696" w:rsidRPr="00F65B59" w:rsidRDefault="00DF3842" w:rsidP="00F65B59">
      <w:pPr>
        <w:rPr>
          <w:rFonts w:cs="Times New Roman"/>
          <w:b/>
          <w:noProof w:val="0"/>
          <w:sz w:val="24"/>
          <w:szCs w:val="24"/>
          <w:highlight w:val="green"/>
        </w:rPr>
      </w:pPr>
      <w:r>
        <w:t>Okul içi yaptığımız toplantı sonucunda yeni ve işlevsel bir binaya sahip olması, ok</w:t>
      </w:r>
      <w:r w:rsidR="00F65B59">
        <w:t xml:space="preserve">ul mevcudunun uygunluğu,gidiş-geliş imkanının olması,sınıf mevcudunun az olması,teknolojik araç-gereçlerin olması </w:t>
      </w:r>
      <w:r>
        <w:t>olumlu yön olarak çıkarken</w:t>
      </w:r>
      <w:r w:rsidR="00F65B59">
        <w:t>; veli ilgisizliği,sosyal-kültürel ve sp</w:t>
      </w:r>
      <w:r w:rsidR="00870919">
        <w:t xml:space="preserve">ortif faaliyetlere gereken önemin verilmemesi,öğretmenlerin birçoğunun   hizmetiçi eğitimlere katılmaması,okulun fiziki şartlarının yetersiz olması </w:t>
      </w:r>
      <w:r>
        <w:t>geliştirilmesi ger</w:t>
      </w:r>
      <w:r w:rsidR="00870919">
        <w:t>e</w:t>
      </w:r>
      <w:r>
        <w:t>ken yön olarak ortaya çıkmışt</w:t>
      </w:r>
      <w:r w:rsidR="000F709D">
        <w:t xml:space="preserve">ır. </w:t>
      </w:r>
      <w:r w:rsidR="00870919">
        <w:t>(</w:t>
      </w:r>
      <w:r w:rsidR="000F709D">
        <w:t xml:space="preserve">Toplantı </w:t>
      </w:r>
      <w:r w:rsidR="008524F6">
        <w:t>tutanağının detayı ekte sunulmu</w:t>
      </w:r>
      <w:r w:rsidR="00870919">
        <w:t>ştur.)</w:t>
      </w:r>
    </w:p>
    <w:p w:rsidR="00D447D7" w:rsidRDefault="00F17A92" w:rsidP="00F17A92">
      <w:pPr>
        <w:pStyle w:val="ListeParagraf"/>
        <w:numPr>
          <w:ilvl w:val="0"/>
          <w:numId w:val="8"/>
        </w:numPr>
        <w:autoSpaceDE w:val="0"/>
        <w:autoSpaceDN w:val="0"/>
        <w:adjustRightInd w:val="0"/>
        <w:spacing w:after="0" w:line="360" w:lineRule="auto"/>
        <w:ind w:left="0" w:firstLine="0"/>
        <w:rPr>
          <w:rFonts w:cs="Times New Roman"/>
          <w:b/>
          <w:noProof w:val="0"/>
          <w:sz w:val="24"/>
          <w:szCs w:val="24"/>
        </w:rPr>
      </w:pPr>
      <w:r>
        <w:rPr>
          <w:rFonts w:cs="Times New Roman"/>
          <w:b/>
          <w:noProof w:val="0"/>
          <w:sz w:val="24"/>
          <w:szCs w:val="24"/>
        </w:rPr>
        <w:t xml:space="preserve">İç </w:t>
      </w:r>
      <w:r w:rsidR="007C330D">
        <w:rPr>
          <w:rFonts w:cs="Times New Roman"/>
          <w:b/>
          <w:noProof w:val="0"/>
          <w:sz w:val="24"/>
          <w:szCs w:val="24"/>
        </w:rPr>
        <w:t>Paydaş Görüşleri</w:t>
      </w:r>
      <w:r w:rsidR="006F2028" w:rsidRPr="00F17A92">
        <w:rPr>
          <w:rFonts w:cs="Times New Roman"/>
          <w:b/>
          <w:noProof w:val="0"/>
          <w:sz w:val="24"/>
          <w:szCs w:val="24"/>
        </w:rPr>
        <w:t xml:space="preserve">ne Dayalı anket Analiz Sonuçları  </w:t>
      </w:r>
    </w:p>
    <w:p w:rsidR="00A135D1" w:rsidRDefault="008524F6" w:rsidP="00A135D1">
      <w:pPr>
        <w:pStyle w:val="ListeParagraf"/>
        <w:autoSpaceDE w:val="0"/>
        <w:autoSpaceDN w:val="0"/>
        <w:adjustRightInd w:val="0"/>
        <w:spacing w:after="0" w:line="360" w:lineRule="auto"/>
        <w:ind w:left="0"/>
        <w:rPr>
          <w:rFonts w:cs="Times New Roman"/>
          <w:b/>
          <w:noProof w:val="0"/>
          <w:sz w:val="24"/>
          <w:szCs w:val="24"/>
        </w:rPr>
      </w:pPr>
      <w:r w:rsidRPr="005A03D7">
        <w:rPr>
          <w:noProof w:val="0"/>
          <w:sz w:val="24"/>
          <w:szCs w:val="24"/>
        </w:rPr>
        <w:t>Okulumuzda iç paydaş görüşlerine dayalı anket yapılmış olup</w:t>
      </w:r>
      <w:r>
        <w:rPr>
          <w:noProof w:val="0"/>
          <w:sz w:val="24"/>
          <w:szCs w:val="24"/>
        </w:rPr>
        <w:t>, okulumuzun yeni bir binaya sahip olması ve okul mevcudunun az olması kurum kimliğine olumlu yansıyacağı belirtilmiştir.</w:t>
      </w:r>
    </w:p>
    <w:p w:rsidR="00970D42" w:rsidRPr="00C02A63" w:rsidRDefault="00C83E72" w:rsidP="001E4AAF">
      <w:pPr>
        <w:pStyle w:val="Balk3"/>
        <w:numPr>
          <w:ilvl w:val="0"/>
          <w:numId w:val="27"/>
        </w:numPr>
        <w:rPr>
          <w:noProof w:val="0"/>
        </w:rPr>
      </w:pPr>
      <w:r w:rsidRPr="00C02A63">
        <w:rPr>
          <w:noProof w:val="0"/>
        </w:rPr>
        <w:lastRenderedPageBreak/>
        <w:t>Kurum Dışı Analiz</w:t>
      </w:r>
    </w:p>
    <w:p w:rsidR="00D44D26" w:rsidRPr="00C02A63" w:rsidRDefault="00D44D26" w:rsidP="00D44D26">
      <w:pPr>
        <w:spacing w:after="0"/>
        <w:rPr>
          <w:rFonts w:cs="Times New Roman"/>
          <w:noProof w:val="0"/>
          <w:sz w:val="24"/>
          <w:szCs w:val="24"/>
        </w:rPr>
      </w:pPr>
      <w:r w:rsidRPr="00C02A63">
        <w:rPr>
          <w:rFonts w:cs="Times New Roman"/>
          <w:noProof w:val="0"/>
          <w:sz w:val="24"/>
          <w:szCs w:val="24"/>
        </w:rPr>
        <w:t xml:space="preserve">Müdürlüğümüz Stratejik planı için aşağıdaki </w:t>
      </w:r>
      <w:r w:rsidR="00900DDE" w:rsidRPr="00C02A63">
        <w:rPr>
          <w:rFonts w:cs="Times New Roman"/>
          <w:noProof w:val="0"/>
          <w:sz w:val="24"/>
          <w:szCs w:val="24"/>
        </w:rPr>
        <w:t xml:space="preserve">üst </w:t>
      </w:r>
      <w:r w:rsidRPr="00C02A63">
        <w:rPr>
          <w:rFonts w:cs="Times New Roman"/>
          <w:noProof w:val="0"/>
          <w:sz w:val="24"/>
          <w:szCs w:val="24"/>
        </w:rPr>
        <w:t>politika belgelerinin taraması yapılmıştır.</w:t>
      </w:r>
    </w:p>
    <w:p w:rsidR="00D44D26" w:rsidRPr="00E24864" w:rsidRDefault="00D44D26" w:rsidP="00D44D26">
      <w:pPr>
        <w:spacing w:after="0"/>
        <w:rPr>
          <w:rFonts w:cs="Times New Roman"/>
          <w:noProof w:val="0"/>
          <w:color w:val="FF0000"/>
          <w:sz w:val="24"/>
          <w:szCs w:val="24"/>
        </w:rPr>
      </w:pPr>
    </w:p>
    <w:p w:rsidR="00C02A63" w:rsidRPr="008C2404" w:rsidRDefault="00C02A63" w:rsidP="00C02A63">
      <w:pPr>
        <w:pStyle w:val="ListeParagraf"/>
        <w:numPr>
          <w:ilvl w:val="0"/>
          <w:numId w:val="17"/>
        </w:numPr>
        <w:rPr>
          <w:rFonts w:cs="Times New Roman"/>
          <w:sz w:val="24"/>
          <w:szCs w:val="24"/>
          <w:lang w:eastAsia="tr-TR"/>
        </w:rPr>
      </w:pPr>
      <w:r w:rsidRPr="008C2404">
        <w:rPr>
          <w:rFonts w:cs="Times New Roman"/>
          <w:sz w:val="24"/>
          <w:szCs w:val="24"/>
          <w:lang w:eastAsia="tr-TR"/>
        </w:rPr>
        <w:t>10. Kalkınma Planı</w:t>
      </w:r>
    </w:p>
    <w:p w:rsidR="00C02A63" w:rsidRPr="008C2404" w:rsidRDefault="00C02A63" w:rsidP="00C02A63">
      <w:pPr>
        <w:pStyle w:val="ListeParagraf"/>
        <w:numPr>
          <w:ilvl w:val="0"/>
          <w:numId w:val="17"/>
        </w:numPr>
        <w:rPr>
          <w:rFonts w:cs="Times New Roman"/>
          <w:sz w:val="24"/>
          <w:szCs w:val="24"/>
          <w:lang w:eastAsia="tr-TR"/>
        </w:rPr>
      </w:pPr>
      <w:r w:rsidRPr="008C2404">
        <w:rPr>
          <w:rFonts w:cs="Times New Roman"/>
          <w:sz w:val="24"/>
          <w:szCs w:val="24"/>
          <w:lang w:eastAsia="tr-TR"/>
        </w:rPr>
        <w:t>Orta Vadeli Mali Plan</w:t>
      </w:r>
    </w:p>
    <w:p w:rsidR="00C02A63" w:rsidRPr="008C2404" w:rsidRDefault="00C02A63" w:rsidP="00C02A63">
      <w:pPr>
        <w:pStyle w:val="ListeParagraf"/>
        <w:numPr>
          <w:ilvl w:val="0"/>
          <w:numId w:val="17"/>
        </w:numPr>
        <w:rPr>
          <w:rFonts w:cs="Times New Roman"/>
          <w:sz w:val="24"/>
          <w:szCs w:val="24"/>
          <w:lang w:eastAsia="tr-TR"/>
        </w:rPr>
      </w:pPr>
      <w:r w:rsidRPr="008C2404">
        <w:rPr>
          <w:rFonts w:cs="Times New Roman"/>
          <w:sz w:val="24"/>
          <w:szCs w:val="24"/>
          <w:lang w:eastAsia="tr-TR"/>
        </w:rPr>
        <w:t>Orta Vadeli Program</w:t>
      </w:r>
    </w:p>
    <w:p w:rsidR="00C02A63" w:rsidRPr="008C2404" w:rsidRDefault="00C02A63" w:rsidP="00C02A63">
      <w:pPr>
        <w:pStyle w:val="ListeParagraf"/>
        <w:numPr>
          <w:ilvl w:val="0"/>
          <w:numId w:val="17"/>
        </w:numPr>
        <w:rPr>
          <w:rFonts w:cs="Times New Roman"/>
          <w:sz w:val="24"/>
          <w:szCs w:val="24"/>
          <w:lang w:eastAsia="tr-TR"/>
        </w:rPr>
      </w:pPr>
      <w:r w:rsidRPr="008C2404">
        <w:rPr>
          <w:rFonts w:cs="Times New Roman"/>
          <w:sz w:val="24"/>
          <w:szCs w:val="24"/>
          <w:lang w:eastAsia="tr-TR"/>
        </w:rPr>
        <w:t>62. Hükümet Programı</w:t>
      </w:r>
    </w:p>
    <w:p w:rsidR="00C02A63" w:rsidRPr="008C2404" w:rsidRDefault="00C02A63" w:rsidP="00C02A63">
      <w:pPr>
        <w:pStyle w:val="ListeParagraf"/>
        <w:numPr>
          <w:ilvl w:val="0"/>
          <w:numId w:val="17"/>
        </w:numPr>
        <w:rPr>
          <w:rFonts w:cs="Times New Roman"/>
          <w:sz w:val="24"/>
          <w:szCs w:val="24"/>
          <w:lang w:eastAsia="tr-TR"/>
        </w:rPr>
      </w:pPr>
      <w:r w:rsidRPr="008C2404">
        <w:rPr>
          <w:rFonts w:cs="Times New Roman"/>
          <w:sz w:val="24"/>
          <w:szCs w:val="24"/>
          <w:lang w:eastAsia="tr-TR"/>
        </w:rPr>
        <w:t>Bakanlık Mevzuatı</w:t>
      </w:r>
    </w:p>
    <w:p w:rsidR="00C02A63" w:rsidRPr="008C2404" w:rsidRDefault="00C02A63" w:rsidP="00C02A63">
      <w:pPr>
        <w:pStyle w:val="ListeParagraf"/>
        <w:numPr>
          <w:ilvl w:val="0"/>
          <w:numId w:val="17"/>
        </w:numPr>
        <w:rPr>
          <w:rFonts w:cs="Times New Roman"/>
          <w:sz w:val="24"/>
          <w:szCs w:val="24"/>
          <w:lang w:eastAsia="tr-TR"/>
        </w:rPr>
      </w:pPr>
      <w:r w:rsidRPr="008C2404">
        <w:rPr>
          <w:rFonts w:cs="Times New Roman"/>
          <w:sz w:val="24"/>
          <w:szCs w:val="24"/>
          <w:lang w:eastAsia="tr-TR"/>
        </w:rPr>
        <w:t>İl Milli Eğitim Müdürlüğü 2015-2019 Stratejik Planı</w:t>
      </w:r>
    </w:p>
    <w:p w:rsidR="00C02A63" w:rsidRPr="008C2404" w:rsidRDefault="00C02A63" w:rsidP="00C02A63">
      <w:pPr>
        <w:pStyle w:val="ListeParagraf"/>
        <w:numPr>
          <w:ilvl w:val="0"/>
          <w:numId w:val="17"/>
        </w:numPr>
        <w:rPr>
          <w:rFonts w:cs="Times New Roman"/>
          <w:sz w:val="24"/>
          <w:szCs w:val="24"/>
          <w:lang w:eastAsia="tr-TR"/>
        </w:rPr>
      </w:pPr>
      <w:r w:rsidRPr="008C2404">
        <w:rPr>
          <w:rFonts w:cs="Times New Roman"/>
          <w:sz w:val="24"/>
          <w:szCs w:val="24"/>
          <w:lang w:eastAsia="tr-TR"/>
        </w:rPr>
        <w:t>Millî Eğitim Şura Kararları</w:t>
      </w:r>
    </w:p>
    <w:p w:rsidR="00C02A63" w:rsidRPr="008C2404" w:rsidRDefault="00C02A63" w:rsidP="00C02A63">
      <w:pPr>
        <w:pStyle w:val="ListeParagraf"/>
        <w:numPr>
          <w:ilvl w:val="0"/>
          <w:numId w:val="17"/>
        </w:numPr>
        <w:rPr>
          <w:rFonts w:cs="Times New Roman"/>
          <w:sz w:val="24"/>
          <w:szCs w:val="24"/>
          <w:lang w:eastAsia="tr-TR"/>
        </w:rPr>
      </w:pPr>
      <w:r w:rsidRPr="008C2404">
        <w:rPr>
          <w:rFonts w:cs="Times New Roman"/>
          <w:sz w:val="24"/>
          <w:szCs w:val="24"/>
          <w:lang w:eastAsia="tr-TR"/>
        </w:rPr>
        <w:t>Avrupa Birliği müktesebatı ve ilerleme raporu</w:t>
      </w:r>
    </w:p>
    <w:p w:rsidR="00C02A63" w:rsidRPr="008C2404" w:rsidRDefault="00C02A63" w:rsidP="00C02A63">
      <w:pPr>
        <w:pStyle w:val="ListeParagraf"/>
        <w:numPr>
          <w:ilvl w:val="0"/>
          <w:numId w:val="17"/>
        </w:numPr>
        <w:rPr>
          <w:rFonts w:cs="Times New Roman"/>
          <w:sz w:val="24"/>
          <w:szCs w:val="24"/>
          <w:lang w:eastAsia="tr-TR"/>
        </w:rPr>
      </w:pPr>
      <w:r w:rsidRPr="008C2404">
        <w:rPr>
          <w:rFonts w:cs="Times New Roman"/>
          <w:sz w:val="24"/>
          <w:szCs w:val="24"/>
          <w:lang w:eastAsia="tr-TR"/>
        </w:rPr>
        <w:t>Diğer Kamu Kurum ve Kuruluşlarının Stratejik Planları</w:t>
      </w:r>
    </w:p>
    <w:p w:rsidR="00C02A63" w:rsidRPr="008C2404" w:rsidRDefault="00C02A63" w:rsidP="00C02A63">
      <w:pPr>
        <w:pStyle w:val="ListeParagraf"/>
        <w:numPr>
          <w:ilvl w:val="0"/>
          <w:numId w:val="17"/>
        </w:numPr>
        <w:rPr>
          <w:rFonts w:cs="Times New Roman"/>
          <w:sz w:val="24"/>
          <w:szCs w:val="24"/>
          <w:lang w:eastAsia="tr-TR"/>
        </w:rPr>
      </w:pPr>
      <w:r w:rsidRPr="008C2404">
        <w:rPr>
          <w:rFonts w:cs="Times New Roman"/>
          <w:sz w:val="24"/>
          <w:szCs w:val="24"/>
          <w:lang w:eastAsia="tr-TR"/>
        </w:rPr>
        <w:t>TÜBİTAK Vizyon 2023 Eğitim ve İnsan Kaynakları Raporu</w:t>
      </w:r>
    </w:p>
    <w:p w:rsidR="00C02A63" w:rsidRPr="008C2404" w:rsidRDefault="00C02A63" w:rsidP="00C02A63">
      <w:pPr>
        <w:pStyle w:val="ListeParagraf"/>
        <w:numPr>
          <w:ilvl w:val="0"/>
          <w:numId w:val="17"/>
        </w:numPr>
        <w:rPr>
          <w:rFonts w:cs="Times New Roman"/>
          <w:sz w:val="24"/>
          <w:szCs w:val="24"/>
          <w:lang w:eastAsia="tr-TR"/>
        </w:rPr>
      </w:pPr>
      <w:r w:rsidRPr="008C2404">
        <w:rPr>
          <w:rFonts w:cs="Times New Roman"/>
          <w:sz w:val="24"/>
          <w:szCs w:val="24"/>
          <w:lang w:eastAsia="tr-TR"/>
        </w:rPr>
        <w:t>Türkiye Yeterlilikler Çerçevesi</w:t>
      </w:r>
    </w:p>
    <w:p w:rsidR="00C02A63" w:rsidRPr="008C2404" w:rsidRDefault="00C02A63" w:rsidP="00C02A63">
      <w:pPr>
        <w:pStyle w:val="ListeParagraf"/>
        <w:numPr>
          <w:ilvl w:val="0"/>
          <w:numId w:val="17"/>
        </w:numPr>
        <w:rPr>
          <w:rFonts w:cs="Times New Roman"/>
          <w:sz w:val="24"/>
          <w:szCs w:val="24"/>
          <w:lang w:eastAsia="tr-TR"/>
        </w:rPr>
      </w:pPr>
      <w:r w:rsidRPr="008C2404">
        <w:rPr>
          <w:rFonts w:cs="Times New Roman"/>
          <w:sz w:val="24"/>
          <w:szCs w:val="24"/>
          <w:lang w:eastAsia="tr-TR"/>
        </w:rPr>
        <w:t>Millî Eğitim Kalite Çerçevesi</w:t>
      </w:r>
    </w:p>
    <w:p w:rsidR="00C02A63" w:rsidRPr="008C2404" w:rsidRDefault="00C02A63" w:rsidP="00C02A63">
      <w:pPr>
        <w:pStyle w:val="ListeParagraf"/>
        <w:numPr>
          <w:ilvl w:val="0"/>
          <w:numId w:val="17"/>
        </w:numPr>
        <w:rPr>
          <w:rFonts w:cs="Times New Roman"/>
          <w:sz w:val="24"/>
          <w:szCs w:val="24"/>
          <w:lang w:eastAsia="tr-TR"/>
        </w:rPr>
      </w:pPr>
      <w:r w:rsidRPr="008C2404">
        <w:rPr>
          <w:rFonts w:cs="Times New Roman"/>
          <w:sz w:val="24"/>
          <w:szCs w:val="24"/>
          <w:lang w:eastAsia="tr-TR"/>
        </w:rPr>
        <w:t>Bilgi Toplumu Stratejisi ve Eylem Planı</w:t>
      </w:r>
    </w:p>
    <w:p w:rsidR="00C02A63" w:rsidRPr="008C2404" w:rsidRDefault="00C02A63" w:rsidP="00C02A63">
      <w:pPr>
        <w:pStyle w:val="ListeParagraf"/>
        <w:numPr>
          <w:ilvl w:val="0"/>
          <w:numId w:val="17"/>
        </w:numPr>
        <w:rPr>
          <w:rFonts w:cs="Times New Roman"/>
          <w:sz w:val="24"/>
          <w:szCs w:val="24"/>
          <w:lang w:eastAsia="tr-TR"/>
        </w:rPr>
      </w:pPr>
      <w:r w:rsidRPr="008C2404">
        <w:rPr>
          <w:rFonts w:cs="Times New Roman"/>
          <w:sz w:val="24"/>
          <w:szCs w:val="24"/>
          <w:lang w:eastAsia="tr-TR"/>
        </w:rPr>
        <w:t>Hayat Boyu Öğrenme Strateji Belgesi</w:t>
      </w:r>
    </w:p>
    <w:p w:rsidR="00C02A63" w:rsidRPr="008C2404" w:rsidRDefault="00C02A63" w:rsidP="00C02A63">
      <w:pPr>
        <w:pStyle w:val="ListeParagraf"/>
        <w:numPr>
          <w:ilvl w:val="0"/>
          <w:numId w:val="17"/>
        </w:numPr>
        <w:rPr>
          <w:rFonts w:cs="Times New Roman"/>
          <w:sz w:val="24"/>
          <w:szCs w:val="24"/>
          <w:lang w:eastAsia="tr-TR"/>
        </w:rPr>
      </w:pPr>
      <w:r w:rsidRPr="008C2404">
        <w:rPr>
          <w:rFonts w:cs="Times New Roman"/>
          <w:sz w:val="24"/>
          <w:szCs w:val="24"/>
          <w:lang w:eastAsia="tr-TR"/>
        </w:rPr>
        <w:t>Meslekî ve Teknik Eğitim Strateji Belgesi</w:t>
      </w:r>
    </w:p>
    <w:p w:rsidR="00C02A63" w:rsidRPr="008C2404" w:rsidRDefault="00C02A63" w:rsidP="00C02A63">
      <w:pPr>
        <w:pStyle w:val="ListeParagraf"/>
        <w:numPr>
          <w:ilvl w:val="0"/>
          <w:numId w:val="17"/>
        </w:numPr>
        <w:rPr>
          <w:rFonts w:cs="Times New Roman"/>
          <w:sz w:val="24"/>
          <w:szCs w:val="24"/>
          <w:lang w:eastAsia="tr-TR"/>
        </w:rPr>
      </w:pPr>
      <w:r w:rsidRPr="008C2404">
        <w:rPr>
          <w:rFonts w:cs="Times New Roman"/>
          <w:sz w:val="24"/>
          <w:szCs w:val="24"/>
          <w:lang w:eastAsia="tr-TR"/>
        </w:rPr>
        <w:t>Ulusal Öğretmen Strateji Belgesi</w:t>
      </w:r>
    </w:p>
    <w:p w:rsidR="0084582A" w:rsidRPr="00053484" w:rsidRDefault="00C02A63" w:rsidP="00D719A9">
      <w:pPr>
        <w:pStyle w:val="ListeParagraf"/>
        <w:numPr>
          <w:ilvl w:val="0"/>
          <w:numId w:val="17"/>
        </w:numPr>
        <w:rPr>
          <w:rFonts w:cs="Times New Roman"/>
          <w:sz w:val="24"/>
          <w:szCs w:val="24"/>
          <w:lang w:eastAsia="tr-TR"/>
        </w:rPr>
      </w:pPr>
      <w:r w:rsidRPr="008C2404">
        <w:rPr>
          <w:rFonts w:cs="Times New Roman"/>
          <w:sz w:val="24"/>
          <w:szCs w:val="24"/>
          <w:lang w:eastAsia="tr-TR"/>
        </w:rPr>
        <w:t>Ulusal ve Uluslararası Kuruluşların Eğitimle İlgili Raporları (ILO, OECD, UNICEF, EUROSTAT, WORLDBANK, UNESCO, CEDEFOP, NACCCE, IEA...)</w:t>
      </w:r>
    </w:p>
    <w:p w:rsidR="00D44D26" w:rsidRDefault="00D44D26" w:rsidP="00D44D26">
      <w:pPr>
        <w:rPr>
          <w:rFonts w:cs="Times New Roman"/>
          <w:b/>
          <w:noProof w:val="0"/>
          <w:color w:val="FF0000"/>
          <w:sz w:val="24"/>
          <w:szCs w:val="24"/>
        </w:rPr>
      </w:pPr>
      <w:r w:rsidRPr="00E24864">
        <w:rPr>
          <w:rFonts w:cs="Times New Roman"/>
          <w:b/>
          <w:noProof w:val="0"/>
          <w:color w:val="FF0000"/>
          <w:sz w:val="24"/>
          <w:szCs w:val="24"/>
        </w:rPr>
        <w:t>PEST ANALİZİ</w:t>
      </w:r>
    </w:p>
    <w:p w:rsidR="00D44D26" w:rsidRPr="00E24864" w:rsidRDefault="00D44D26" w:rsidP="00D44D26">
      <w:pPr>
        <w:rPr>
          <w:rFonts w:cs="Times New Roman"/>
          <w:b/>
          <w:i/>
          <w:noProof w:val="0"/>
          <w:color w:val="FF0000"/>
          <w:sz w:val="24"/>
          <w:szCs w:val="24"/>
          <w:u w:val="single"/>
        </w:rPr>
      </w:pPr>
      <w:bookmarkStart w:id="34" w:name="_Toc388661628"/>
      <w:r w:rsidRPr="00E24864">
        <w:rPr>
          <w:rFonts w:cs="Times New Roman"/>
          <w:b/>
          <w:i/>
          <w:noProof w:val="0"/>
          <w:color w:val="FF0000"/>
          <w:sz w:val="24"/>
          <w:szCs w:val="24"/>
          <w:u w:val="single"/>
        </w:rPr>
        <w:t>Politik Faktörler</w:t>
      </w:r>
      <w:bookmarkEnd w:id="34"/>
    </w:p>
    <w:p w:rsidR="00D44D26" w:rsidRPr="00E24864" w:rsidRDefault="00D44D26" w:rsidP="00AD10D8">
      <w:pPr>
        <w:pStyle w:val="ListeParagraf"/>
        <w:numPr>
          <w:ilvl w:val="0"/>
          <w:numId w:val="9"/>
        </w:numPr>
        <w:rPr>
          <w:rFonts w:cs="Times New Roman"/>
          <w:noProof w:val="0"/>
          <w:color w:val="FF0000"/>
          <w:sz w:val="24"/>
          <w:szCs w:val="24"/>
        </w:rPr>
      </w:pPr>
      <w:r w:rsidRPr="00E24864">
        <w:rPr>
          <w:rFonts w:cs="Times New Roman"/>
          <w:noProof w:val="0"/>
          <w:color w:val="FF0000"/>
          <w:sz w:val="24"/>
          <w:szCs w:val="24"/>
        </w:rPr>
        <w:t>AB Müktesebatına uyum çalışmaları alanında eğitime büyük önem verilmesi ve bu nedenle köklü değişiklikler yapılması</w:t>
      </w:r>
    </w:p>
    <w:p w:rsidR="00D44D26" w:rsidRPr="00E24864" w:rsidRDefault="00D44D26" w:rsidP="00AD10D8">
      <w:pPr>
        <w:pStyle w:val="ListeParagraf"/>
        <w:numPr>
          <w:ilvl w:val="0"/>
          <w:numId w:val="9"/>
        </w:numPr>
        <w:rPr>
          <w:rFonts w:cs="Times New Roman"/>
          <w:noProof w:val="0"/>
          <w:color w:val="FF0000"/>
          <w:sz w:val="24"/>
          <w:szCs w:val="24"/>
        </w:rPr>
      </w:pPr>
      <w:r w:rsidRPr="00E24864">
        <w:rPr>
          <w:rFonts w:cs="Times New Roman"/>
          <w:noProof w:val="0"/>
          <w:color w:val="FF0000"/>
          <w:sz w:val="24"/>
          <w:szCs w:val="24"/>
        </w:rPr>
        <w:t>MEB yasa, yönetmelik ve mevzuat değişiklikleri</w:t>
      </w:r>
    </w:p>
    <w:p w:rsidR="00D44D26" w:rsidRPr="00E24864" w:rsidRDefault="00D44D26" w:rsidP="00AD10D8">
      <w:pPr>
        <w:pStyle w:val="ListeParagraf"/>
        <w:numPr>
          <w:ilvl w:val="0"/>
          <w:numId w:val="9"/>
        </w:numPr>
        <w:rPr>
          <w:rFonts w:cs="Times New Roman"/>
          <w:noProof w:val="0"/>
          <w:color w:val="FF0000"/>
          <w:sz w:val="24"/>
          <w:szCs w:val="24"/>
        </w:rPr>
      </w:pPr>
      <w:r w:rsidRPr="00E24864">
        <w:rPr>
          <w:rFonts w:cs="Times New Roman"/>
          <w:noProof w:val="0"/>
          <w:color w:val="FF0000"/>
          <w:sz w:val="24"/>
          <w:szCs w:val="24"/>
        </w:rPr>
        <w:t>4+4+4 kademeli zorunlu eğitim sisteminin tesis edilmesi ve müfredatın bu doğrultuda yenilenmesi</w:t>
      </w:r>
    </w:p>
    <w:p w:rsidR="00D44D26" w:rsidRPr="00E24864" w:rsidRDefault="00D44D26" w:rsidP="00AD10D8">
      <w:pPr>
        <w:pStyle w:val="ListeParagraf"/>
        <w:numPr>
          <w:ilvl w:val="0"/>
          <w:numId w:val="9"/>
        </w:numPr>
        <w:rPr>
          <w:rFonts w:cs="Times New Roman"/>
          <w:noProof w:val="0"/>
          <w:color w:val="FF0000"/>
          <w:sz w:val="24"/>
          <w:szCs w:val="24"/>
        </w:rPr>
      </w:pPr>
      <w:r w:rsidRPr="00E24864">
        <w:rPr>
          <w:rFonts w:cs="Times New Roman"/>
          <w:noProof w:val="0"/>
          <w:color w:val="FF0000"/>
          <w:sz w:val="24"/>
          <w:szCs w:val="24"/>
        </w:rPr>
        <w:t>Eğitim yatırımlarına ayrılan payın yetersizliği.</w:t>
      </w:r>
    </w:p>
    <w:p w:rsidR="00D44D26" w:rsidRPr="00E24864" w:rsidRDefault="00D44D26" w:rsidP="00AD10D8">
      <w:pPr>
        <w:pStyle w:val="ListeParagraf"/>
        <w:numPr>
          <w:ilvl w:val="0"/>
          <w:numId w:val="9"/>
        </w:numPr>
        <w:rPr>
          <w:rFonts w:cs="Times New Roman"/>
          <w:noProof w:val="0"/>
          <w:color w:val="FF0000"/>
          <w:sz w:val="24"/>
          <w:szCs w:val="24"/>
        </w:rPr>
      </w:pPr>
      <w:proofErr w:type="gramStart"/>
      <w:r w:rsidRPr="00E24864">
        <w:rPr>
          <w:rFonts w:cs="Times New Roman"/>
          <w:noProof w:val="0"/>
          <w:color w:val="FF0000"/>
          <w:sz w:val="24"/>
          <w:szCs w:val="24"/>
        </w:rPr>
        <w:t>Ücretsiz ders kitabı dağıtımı uygulaması.</w:t>
      </w:r>
      <w:proofErr w:type="gramEnd"/>
    </w:p>
    <w:p w:rsidR="00D44D26" w:rsidRDefault="00D44D26" w:rsidP="00AD10D8">
      <w:pPr>
        <w:pStyle w:val="ListeParagraf"/>
        <w:numPr>
          <w:ilvl w:val="0"/>
          <w:numId w:val="9"/>
        </w:numPr>
        <w:rPr>
          <w:rFonts w:cs="Times New Roman"/>
          <w:noProof w:val="0"/>
          <w:color w:val="FF0000"/>
          <w:sz w:val="24"/>
          <w:szCs w:val="24"/>
        </w:rPr>
      </w:pPr>
      <w:r w:rsidRPr="00E24864">
        <w:rPr>
          <w:rFonts w:cs="Times New Roman"/>
          <w:noProof w:val="0"/>
          <w:color w:val="FF0000"/>
          <w:sz w:val="24"/>
          <w:szCs w:val="24"/>
        </w:rPr>
        <w:t>5018 sayılı Kamu Mali Yönetimi ve Kontrol Kanunuyla Stratejik Yönetim anlayışının gelişmesi</w:t>
      </w:r>
    </w:p>
    <w:p w:rsidR="0084582A" w:rsidRPr="00E24864" w:rsidRDefault="0084582A" w:rsidP="0084582A">
      <w:pPr>
        <w:pStyle w:val="ListeParagraf"/>
        <w:rPr>
          <w:rFonts w:cs="Times New Roman"/>
          <w:noProof w:val="0"/>
          <w:color w:val="FF0000"/>
          <w:sz w:val="24"/>
          <w:szCs w:val="24"/>
        </w:rPr>
      </w:pPr>
    </w:p>
    <w:p w:rsidR="002815B1" w:rsidRPr="0030112C" w:rsidRDefault="00D44D26" w:rsidP="0030112C">
      <w:pPr>
        <w:rPr>
          <w:rFonts w:cs="Times New Roman"/>
          <w:b/>
          <w:i/>
          <w:noProof w:val="0"/>
          <w:color w:val="FF0000"/>
          <w:sz w:val="24"/>
          <w:szCs w:val="24"/>
          <w:u w:val="single"/>
        </w:rPr>
      </w:pPr>
      <w:bookmarkStart w:id="35" w:name="_Toc388661629"/>
      <w:r w:rsidRPr="00E24864">
        <w:rPr>
          <w:rFonts w:cs="Times New Roman"/>
          <w:b/>
          <w:i/>
          <w:noProof w:val="0"/>
          <w:color w:val="FF0000"/>
          <w:sz w:val="24"/>
          <w:szCs w:val="24"/>
          <w:u w:val="single"/>
        </w:rPr>
        <w:t>Ekonomik Faktörler</w:t>
      </w:r>
      <w:bookmarkEnd w:id="35"/>
    </w:p>
    <w:p w:rsidR="00D44D26" w:rsidRPr="00430277" w:rsidRDefault="00D447D7" w:rsidP="00430277">
      <w:pPr>
        <w:pStyle w:val="ListeParagraf"/>
        <w:numPr>
          <w:ilvl w:val="0"/>
          <w:numId w:val="10"/>
        </w:numPr>
        <w:rPr>
          <w:rFonts w:cs="Times New Roman"/>
          <w:noProof w:val="0"/>
          <w:color w:val="FF0000"/>
          <w:sz w:val="24"/>
          <w:szCs w:val="24"/>
        </w:rPr>
      </w:pPr>
      <w:r>
        <w:rPr>
          <w:rFonts w:cs="Times New Roman"/>
          <w:noProof w:val="0"/>
          <w:color w:val="FF0000"/>
          <w:sz w:val="24"/>
          <w:szCs w:val="24"/>
        </w:rPr>
        <w:t>Okulumuz</w:t>
      </w:r>
      <w:r w:rsidR="00D44D26" w:rsidRPr="00E24864">
        <w:rPr>
          <w:rFonts w:cs="Times New Roman"/>
          <w:noProof w:val="0"/>
          <w:color w:val="FF0000"/>
          <w:sz w:val="24"/>
          <w:szCs w:val="24"/>
        </w:rPr>
        <w:t xml:space="preserve"> hayırseverlerin eğitime desteği</w:t>
      </w:r>
      <w:r w:rsidR="00430277">
        <w:rPr>
          <w:rFonts w:cs="Times New Roman"/>
          <w:noProof w:val="0"/>
          <w:color w:val="FF0000"/>
          <w:sz w:val="24"/>
          <w:szCs w:val="24"/>
        </w:rPr>
        <w:t>.</w:t>
      </w:r>
    </w:p>
    <w:p w:rsidR="00D44D26" w:rsidRPr="00E24864" w:rsidRDefault="00D44D26" w:rsidP="00AD10D8">
      <w:pPr>
        <w:pStyle w:val="ListeParagraf"/>
        <w:numPr>
          <w:ilvl w:val="0"/>
          <w:numId w:val="10"/>
        </w:numPr>
        <w:rPr>
          <w:rFonts w:cs="Times New Roman"/>
          <w:noProof w:val="0"/>
          <w:color w:val="FF0000"/>
          <w:sz w:val="24"/>
          <w:szCs w:val="24"/>
        </w:rPr>
      </w:pPr>
      <w:r w:rsidRPr="00E24864">
        <w:rPr>
          <w:rFonts w:cs="Times New Roman"/>
          <w:noProof w:val="0"/>
          <w:color w:val="FF0000"/>
          <w:sz w:val="24"/>
          <w:szCs w:val="24"/>
        </w:rPr>
        <w:t>Dünya Bankası ve AB eğitim projelerinin eğitime önemli oranda ekonomik destek sağlaması/sağlayacak olması.</w:t>
      </w:r>
    </w:p>
    <w:p w:rsidR="00D44D26" w:rsidRPr="00E24864" w:rsidRDefault="00D44D26" w:rsidP="00AD10D8">
      <w:pPr>
        <w:pStyle w:val="ListeParagraf"/>
        <w:numPr>
          <w:ilvl w:val="0"/>
          <w:numId w:val="10"/>
        </w:numPr>
        <w:rPr>
          <w:rFonts w:cs="Times New Roman"/>
          <w:noProof w:val="0"/>
          <w:color w:val="FF0000"/>
          <w:sz w:val="24"/>
          <w:szCs w:val="24"/>
        </w:rPr>
      </w:pPr>
      <w:r w:rsidRPr="00E24864">
        <w:rPr>
          <w:rFonts w:cs="Times New Roman"/>
          <w:noProof w:val="0"/>
          <w:color w:val="FF0000"/>
          <w:sz w:val="24"/>
          <w:szCs w:val="24"/>
        </w:rPr>
        <w:t>Hatay’ın eğitim alanındaki kamu yatırımlarının yetersiz olması.</w:t>
      </w:r>
    </w:p>
    <w:p w:rsidR="0084582A" w:rsidRDefault="00D44D26" w:rsidP="0084582A">
      <w:pPr>
        <w:pStyle w:val="ListeParagraf"/>
        <w:numPr>
          <w:ilvl w:val="0"/>
          <w:numId w:val="10"/>
        </w:numPr>
        <w:rPr>
          <w:rFonts w:cs="Times New Roman"/>
          <w:noProof w:val="0"/>
          <w:color w:val="FF0000"/>
          <w:sz w:val="24"/>
          <w:szCs w:val="24"/>
        </w:rPr>
      </w:pPr>
      <w:r w:rsidRPr="00E24864">
        <w:rPr>
          <w:rFonts w:cs="Times New Roman"/>
          <w:noProof w:val="0"/>
          <w:color w:val="FF0000"/>
          <w:sz w:val="24"/>
          <w:szCs w:val="24"/>
        </w:rPr>
        <w:lastRenderedPageBreak/>
        <w:t>Suriye’de yaşanan iç savaştan kaynaklanan olumsuzluklar.</w:t>
      </w:r>
    </w:p>
    <w:p w:rsidR="00053484" w:rsidRPr="00053484" w:rsidRDefault="00053484" w:rsidP="00053484">
      <w:pPr>
        <w:pStyle w:val="ListeParagraf"/>
        <w:rPr>
          <w:rFonts w:cs="Times New Roman"/>
          <w:noProof w:val="0"/>
          <w:color w:val="FF0000"/>
          <w:sz w:val="24"/>
          <w:szCs w:val="24"/>
        </w:rPr>
      </w:pPr>
    </w:p>
    <w:p w:rsidR="00D44D26" w:rsidRPr="00430277" w:rsidRDefault="00D44D26" w:rsidP="00430277">
      <w:pPr>
        <w:rPr>
          <w:rFonts w:cs="Times New Roman"/>
          <w:b/>
          <w:i/>
          <w:noProof w:val="0"/>
          <w:color w:val="FF0000"/>
          <w:sz w:val="24"/>
          <w:szCs w:val="24"/>
          <w:u w:val="single"/>
        </w:rPr>
      </w:pPr>
      <w:bookmarkStart w:id="36" w:name="_Toc388661630"/>
      <w:proofErr w:type="spellStart"/>
      <w:r w:rsidRPr="00E24864">
        <w:rPr>
          <w:rFonts w:cs="Times New Roman"/>
          <w:b/>
          <w:i/>
          <w:noProof w:val="0"/>
          <w:color w:val="FF0000"/>
          <w:sz w:val="24"/>
          <w:szCs w:val="24"/>
          <w:u w:val="single"/>
        </w:rPr>
        <w:t>Sosyo</w:t>
      </w:r>
      <w:proofErr w:type="spellEnd"/>
      <w:r w:rsidRPr="00E24864">
        <w:rPr>
          <w:rFonts w:cs="Times New Roman"/>
          <w:b/>
          <w:i/>
          <w:noProof w:val="0"/>
          <w:color w:val="FF0000"/>
          <w:sz w:val="24"/>
          <w:szCs w:val="24"/>
          <w:u w:val="single"/>
        </w:rPr>
        <w:t>-Kültürel Faktörler</w:t>
      </w:r>
      <w:bookmarkEnd w:id="36"/>
    </w:p>
    <w:p w:rsidR="00D44D26" w:rsidRPr="00E24864" w:rsidRDefault="00D44D26" w:rsidP="00AD10D8">
      <w:pPr>
        <w:pStyle w:val="ListeParagraf"/>
        <w:numPr>
          <w:ilvl w:val="0"/>
          <w:numId w:val="11"/>
        </w:numPr>
        <w:rPr>
          <w:rFonts w:cs="Times New Roman"/>
          <w:noProof w:val="0"/>
          <w:color w:val="FF0000"/>
          <w:sz w:val="24"/>
          <w:szCs w:val="24"/>
        </w:rPr>
      </w:pPr>
      <w:r w:rsidRPr="00E24864">
        <w:rPr>
          <w:rFonts w:cs="Times New Roman"/>
          <w:noProof w:val="0"/>
          <w:color w:val="FF0000"/>
          <w:sz w:val="24"/>
          <w:szCs w:val="24"/>
        </w:rPr>
        <w:t>Toplumun eğitimden beklentilerinin akademik başarıya odaklı olmasının eğitime olumsuz etkisi</w:t>
      </w:r>
    </w:p>
    <w:p w:rsidR="00D44D26" w:rsidRPr="00E24864" w:rsidRDefault="00D44D26" w:rsidP="00AD10D8">
      <w:pPr>
        <w:pStyle w:val="ListeParagraf"/>
        <w:numPr>
          <w:ilvl w:val="0"/>
          <w:numId w:val="11"/>
        </w:numPr>
        <w:rPr>
          <w:rFonts w:cs="Times New Roman"/>
          <w:noProof w:val="0"/>
          <w:color w:val="FF0000"/>
          <w:sz w:val="24"/>
          <w:szCs w:val="24"/>
        </w:rPr>
      </w:pPr>
      <w:proofErr w:type="gramStart"/>
      <w:r w:rsidRPr="00E24864">
        <w:rPr>
          <w:rFonts w:cs="Times New Roman"/>
          <w:noProof w:val="0"/>
          <w:color w:val="FF0000"/>
          <w:sz w:val="24"/>
          <w:szCs w:val="24"/>
        </w:rPr>
        <w:t>Kırsal kesimlerde çocukların eğitimi konusunda ihtiyaç hissedilmemesi.</w:t>
      </w:r>
      <w:proofErr w:type="gramEnd"/>
    </w:p>
    <w:p w:rsidR="00D44D26" w:rsidRPr="00E24864" w:rsidRDefault="00D44D26" w:rsidP="00AD10D8">
      <w:pPr>
        <w:pStyle w:val="ListeParagraf"/>
        <w:numPr>
          <w:ilvl w:val="0"/>
          <w:numId w:val="11"/>
        </w:numPr>
        <w:rPr>
          <w:rFonts w:cs="Times New Roman"/>
          <w:noProof w:val="0"/>
          <w:color w:val="FF0000"/>
          <w:sz w:val="24"/>
          <w:szCs w:val="24"/>
        </w:rPr>
      </w:pPr>
      <w:r w:rsidRPr="00E24864">
        <w:rPr>
          <w:rFonts w:cs="Times New Roman"/>
          <w:noProof w:val="0"/>
          <w:color w:val="FF0000"/>
          <w:sz w:val="24"/>
          <w:szCs w:val="24"/>
        </w:rPr>
        <w:t xml:space="preserve">Sosyal aktivitelerin yapılacağı yeterli </w:t>
      </w:r>
      <w:proofErr w:type="gramStart"/>
      <w:r w:rsidRPr="00E24864">
        <w:rPr>
          <w:rFonts w:cs="Times New Roman"/>
          <w:noProof w:val="0"/>
          <w:color w:val="FF0000"/>
          <w:sz w:val="24"/>
          <w:szCs w:val="24"/>
        </w:rPr>
        <w:t>mekan</w:t>
      </w:r>
      <w:proofErr w:type="gramEnd"/>
      <w:r w:rsidRPr="00E24864">
        <w:rPr>
          <w:rFonts w:cs="Times New Roman"/>
          <w:noProof w:val="0"/>
          <w:color w:val="FF0000"/>
          <w:sz w:val="24"/>
          <w:szCs w:val="24"/>
        </w:rPr>
        <w:t xml:space="preserve"> olmaması.</w:t>
      </w:r>
    </w:p>
    <w:p w:rsidR="00D44D26" w:rsidRPr="00430277" w:rsidRDefault="00D44D26" w:rsidP="00430277">
      <w:pPr>
        <w:pStyle w:val="ListeParagraf"/>
        <w:numPr>
          <w:ilvl w:val="0"/>
          <w:numId w:val="11"/>
        </w:numPr>
        <w:rPr>
          <w:rFonts w:cs="Times New Roman"/>
          <w:noProof w:val="0"/>
          <w:color w:val="FF0000"/>
          <w:sz w:val="24"/>
          <w:szCs w:val="24"/>
        </w:rPr>
      </w:pPr>
      <w:r w:rsidRPr="00E24864">
        <w:rPr>
          <w:rFonts w:cs="Times New Roman"/>
          <w:noProof w:val="0"/>
          <w:color w:val="FF0000"/>
          <w:sz w:val="24"/>
          <w:szCs w:val="24"/>
        </w:rPr>
        <w:t xml:space="preserve">Çok Kültürlülük ve hoşgörü ikliminin </w:t>
      </w:r>
      <w:r w:rsidR="004C3803" w:rsidRPr="00E24864">
        <w:rPr>
          <w:rFonts w:cs="Times New Roman"/>
          <w:noProof w:val="0"/>
          <w:color w:val="FF0000"/>
          <w:sz w:val="24"/>
          <w:szCs w:val="24"/>
        </w:rPr>
        <w:t>hâkim</w:t>
      </w:r>
      <w:r w:rsidRPr="00E24864">
        <w:rPr>
          <w:rFonts w:cs="Times New Roman"/>
          <w:noProof w:val="0"/>
          <w:color w:val="FF0000"/>
          <w:sz w:val="24"/>
          <w:szCs w:val="24"/>
        </w:rPr>
        <w:t xml:space="preserve"> olması.</w:t>
      </w:r>
    </w:p>
    <w:p w:rsidR="00D44D26" w:rsidRPr="00E24864" w:rsidRDefault="00D44D26" w:rsidP="00AD10D8">
      <w:pPr>
        <w:pStyle w:val="ListeParagraf"/>
        <w:numPr>
          <w:ilvl w:val="0"/>
          <w:numId w:val="11"/>
        </w:numPr>
        <w:rPr>
          <w:rFonts w:cs="Times New Roman"/>
          <w:noProof w:val="0"/>
          <w:color w:val="FF0000"/>
          <w:sz w:val="24"/>
          <w:szCs w:val="24"/>
        </w:rPr>
      </w:pPr>
      <w:proofErr w:type="gramStart"/>
      <w:r w:rsidRPr="00E24864">
        <w:rPr>
          <w:rFonts w:cs="Times New Roman"/>
          <w:noProof w:val="0"/>
          <w:color w:val="FF0000"/>
          <w:sz w:val="24"/>
          <w:szCs w:val="24"/>
        </w:rPr>
        <w:t>Çevre duyarlılığı ve projeleri.</w:t>
      </w:r>
      <w:proofErr w:type="gramEnd"/>
    </w:p>
    <w:p w:rsidR="00D44D26" w:rsidRPr="00E24864" w:rsidRDefault="00D44D26" w:rsidP="00AD10D8">
      <w:pPr>
        <w:pStyle w:val="ListeParagraf"/>
        <w:numPr>
          <w:ilvl w:val="0"/>
          <w:numId w:val="11"/>
        </w:numPr>
        <w:rPr>
          <w:rFonts w:cs="Times New Roman"/>
          <w:noProof w:val="0"/>
          <w:color w:val="FF0000"/>
          <w:sz w:val="24"/>
          <w:szCs w:val="24"/>
        </w:rPr>
      </w:pPr>
      <w:proofErr w:type="gramStart"/>
      <w:r w:rsidRPr="00E24864">
        <w:rPr>
          <w:rFonts w:cs="Times New Roman"/>
          <w:noProof w:val="0"/>
          <w:color w:val="FF0000"/>
          <w:sz w:val="24"/>
          <w:szCs w:val="24"/>
        </w:rPr>
        <w:t>Sosyal destek projeleri.</w:t>
      </w:r>
      <w:proofErr w:type="gramEnd"/>
    </w:p>
    <w:p w:rsidR="00D44D26" w:rsidRDefault="00D44D26" w:rsidP="00AD10D8">
      <w:pPr>
        <w:pStyle w:val="ListeParagraf"/>
        <w:numPr>
          <w:ilvl w:val="0"/>
          <w:numId w:val="11"/>
        </w:numPr>
        <w:rPr>
          <w:rFonts w:cs="Times New Roman"/>
          <w:noProof w:val="0"/>
          <w:color w:val="FF0000"/>
          <w:sz w:val="24"/>
          <w:szCs w:val="24"/>
        </w:rPr>
      </w:pPr>
      <w:r w:rsidRPr="00E24864">
        <w:rPr>
          <w:rFonts w:cs="Times New Roman"/>
          <w:noProof w:val="0"/>
          <w:color w:val="FF0000"/>
          <w:sz w:val="24"/>
          <w:szCs w:val="24"/>
        </w:rPr>
        <w:t>Suriye’de yaşanan iç savaştan kaçan sığınmacılardan kaynaklanan olumsuzluklar.</w:t>
      </w:r>
    </w:p>
    <w:p w:rsidR="00652B4A" w:rsidRPr="00E24864" w:rsidRDefault="00652B4A" w:rsidP="00652B4A">
      <w:pPr>
        <w:pStyle w:val="ListeParagraf"/>
        <w:rPr>
          <w:rFonts w:cs="Times New Roman"/>
          <w:noProof w:val="0"/>
          <w:color w:val="FF0000"/>
          <w:sz w:val="24"/>
          <w:szCs w:val="24"/>
        </w:rPr>
      </w:pPr>
    </w:p>
    <w:p w:rsidR="00D44D26" w:rsidRPr="00E24864" w:rsidRDefault="00D44D26" w:rsidP="00D44D26">
      <w:pPr>
        <w:rPr>
          <w:rFonts w:cs="Times New Roman"/>
          <w:b/>
          <w:i/>
          <w:noProof w:val="0"/>
          <w:color w:val="FF0000"/>
          <w:sz w:val="24"/>
          <w:szCs w:val="24"/>
          <w:u w:val="single"/>
        </w:rPr>
      </w:pPr>
      <w:bookmarkStart w:id="37" w:name="_Toc388661631"/>
      <w:r w:rsidRPr="00E24864">
        <w:rPr>
          <w:rFonts w:cs="Times New Roman"/>
          <w:b/>
          <w:i/>
          <w:noProof w:val="0"/>
          <w:color w:val="FF0000"/>
          <w:sz w:val="24"/>
          <w:szCs w:val="24"/>
          <w:u w:val="single"/>
        </w:rPr>
        <w:t>Teknolojik Faktörler</w:t>
      </w:r>
      <w:bookmarkEnd w:id="37"/>
    </w:p>
    <w:p w:rsidR="00D44D26" w:rsidRPr="00E24864" w:rsidRDefault="00D44D26" w:rsidP="00AD10D8">
      <w:pPr>
        <w:pStyle w:val="ListeParagraf"/>
        <w:numPr>
          <w:ilvl w:val="0"/>
          <w:numId w:val="12"/>
        </w:numPr>
        <w:rPr>
          <w:rFonts w:cs="Times New Roman"/>
          <w:noProof w:val="0"/>
          <w:color w:val="FF0000"/>
          <w:sz w:val="24"/>
          <w:szCs w:val="24"/>
        </w:rPr>
      </w:pPr>
      <w:proofErr w:type="gramStart"/>
      <w:r w:rsidRPr="00E24864">
        <w:rPr>
          <w:rFonts w:cs="Times New Roman"/>
          <w:noProof w:val="0"/>
          <w:color w:val="FF0000"/>
          <w:sz w:val="24"/>
          <w:szCs w:val="24"/>
        </w:rPr>
        <w:t>Fatih Projesinin yaygınlaştırılması.</w:t>
      </w:r>
      <w:proofErr w:type="gramEnd"/>
    </w:p>
    <w:p w:rsidR="00D44D26" w:rsidRPr="008F75EA" w:rsidRDefault="00D44D26" w:rsidP="008F75EA">
      <w:pPr>
        <w:pStyle w:val="ListeParagraf"/>
        <w:numPr>
          <w:ilvl w:val="0"/>
          <w:numId w:val="12"/>
        </w:numPr>
        <w:rPr>
          <w:rFonts w:cs="Times New Roman"/>
          <w:noProof w:val="0"/>
          <w:color w:val="FF0000"/>
          <w:sz w:val="24"/>
          <w:szCs w:val="24"/>
        </w:rPr>
      </w:pPr>
      <w:r w:rsidRPr="00E24864">
        <w:rPr>
          <w:rFonts w:cs="Times New Roman"/>
          <w:noProof w:val="0"/>
          <w:color w:val="FF0000"/>
          <w:sz w:val="24"/>
          <w:szCs w:val="24"/>
        </w:rPr>
        <w:t>Eğitimde teknolojik alt yapı ve e- okul uygulamaları.</w:t>
      </w:r>
    </w:p>
    <w:p w:rsidR="00D44D26" w:rsidRPr="00E24864" w:rsidRDefault="00D44D26" w:rsidP="00AD10D8">
      <w:pPr>
        <w:pStyle w:val="ListeParagraf"/>
        <w:numPr>
          <w:ilvl w:val="0"/>
          <w:numId w:val="12"/>
        </w:numPr>
        <w:rPr>
          <w:rFonts w:cs="Times New Roman"/>
          <w:noProof w:val="0"/>
          <w:color w:val="FF0000"/>
          <w:sz w:val="24"/>
          <w:szCs w:val="24"/>
        </w:rPr>
      </w:pPr>
      <w:proofErr w:type="gramStart"/>
      <w:r w:rsidRPr="00E24864">
        <w:rPr>
          <w:rFonts w:cs="Times New Roman"/>
          <w:noProof w:val="0"/>
          <w:color w:val="FF0000"/>
          <w:sz w:val="24"/>
          <w:szCs w:val="24"/>
        </w:rPr>
        <w:t>Bilginin hızlı üretimi, erişilebilirlik ve kullanılabilirliğinin gelişmesi</w:t>
      </w:r>
      <w:r w:rsidR="00430277">
        <w:rPr>
          <w:rFonts w:cs="Times New Roman"/>
          <w:noProof w:val="0"/>
          <w:color w:val="FF0000"/>
          <w:sz w:val="24"/>
          <w:szCs w:val="24"/>
        </w:rPr>
        <w:t>.</w:t>
      </w:r>
      <w:proofErr w:type="gramEnd"/>
    </w:p>
    <w:p w:rsidR="00D44D26" w:rsidRPr="00E24864" w:rsidRDefault="00D44D26" w:rsidP="00AD10D8">
      <w:pPr>
        <w:pStyle w:val="ListeParagraf"/>
        <w:numPr>
          <w:ilvl w:val="0"/>
          <w:numId w:val="12"/>
        </w:numPr>
        <w:rPr>
          <w:rFonts w:cs="Times New Roman"/>
          <w:noProof w:val="0"/>
          <w:color w:val="FF0000"/>
          <w:sz w:val="24"/>
          <w:szCs w:val="24"/>
        </w:rPr>
      </w:pPr>
      <w:r w:rsidRPr="00E24864">
        <w:rPr>
          <w:rFonts w:cs="Times New Roman"/>
          <w:noProof w:val="0"/>
          <w:color w:val="FF0000"/>
          <w:sz w:val="24"/>
          <w:szCs w:val="24"/>
        </w:rPr>
        <w:t>Teknolojinin sağladığı yeni öğrenme ve paylaşım olanakları</w:t>
      </w:r>
      <w:r w:rsidR="00430277">
        <w:rPr>
          <w:rFonts w:cs="Times New Roman"/>
          <w:noProof w:val="0"/>
          <w:color w:val="FF0000"/>
          <w:sz w:val="24"/>
          <w:szCs w:val="24"/>
        </w:rPr>
        <w:t>.</w:t>
      </w:r>
    </w:p>
    <w:p w:rsidR="00EC0BFB" w:rsidRDefault="00D44D26" w:rsidP="00EC0BFB">
      <w:pPr>
        <w:pStyle w:val="ListeParagraf"/>
        <w:numPr>
          <w:ilvl w:val="0"/>
          <w:numId w:val="12"/>
        </w:numPr>
        <w:rPr>
          <w:rFonts w:cs="Times New Roman"/>
          <w:noProof w:val="0"/>
          <w:color w:val="FF0000"/>
          <w:sz w:val="24"/>
          <w:szCs w:val="24"/>
        </w:rPr>
      </w:pPr>
      <w:proofErr w:type="gramStart"/>
      <w:r w:rsidRPr="00E24864">
        <w:rPr>
          <w:rFonts w:cs="Times New Roman"/>
          <w:noProof w:val="0"/>
          <w:color w:val="FF0000"/>
          <w:sz w:val="24"/>
          <w:szCs w:val="24"/>
        </w:rPr>
        <w:t>Toplumun teknolojideki olumsuz gelişmelerin etkisinde kalması</w:t>
      </w:r>
      <w:r w:rsidR="00430277">
        <w:rPr>
          <w:rFonts w:cs="Times New Roman"/>
          <w:noProof w:val="0"/>
          <w:color w:val="FF0000"/>
          <w:sz w:val="24"/>
          <w:szCs w:val="24"/>
        </w:rPr>
        <w:t>.</w:t>
      </w:r>
      <w:proofErr w:type="gramEnd"/>
    </w:p>
    <w:p w:rsidR="00053484" w:rsidRPr="00053484" w:rsidRDefault="00053484" w:rsidP="00053484">
      <w:pPr>
        <w:pStyle w:val="ListeParagraf"/>
        <w:rPr>
          <w:rFonts w:cs="Times New Roman"/>
          <w:noProof w:val="0"/>
          <w:color w:val="FF0000"/>
          <w:sz w:val="24"/>
          <w:szCs w:val="24"/>
        </w:rPr>
      </w:pPr>
    </w:p>
    <w:p w:rsidR="009C2646" w:rsidRDefault="009C2646" w:rsidP="009C2646">
      <w:pPr>
        <w:rPr>
          <w:rFonts w:cs="Times New Roman"/>
          <w:b/>
          <w:noProof w:val="0"/>
          <w:sz w:val="24"/>
          <w:szCs w:val="24"/>
        </w:rPr>
      </w:pPr>
      <w:r w:rsidRPr="0032447D">
        <w:rPr>
          <w:rFonts w:cs="Times New Roman"/>
          <w:b/>
          <w:noProof w:val="0"/>
          <w:sz w:val="24"/>
          <w:szCs w:val="24"/>
        </w:rPr>
        <w:t>DIŞ PAYDAŞ ANALİZİ TESPİTLERİ</w:t>
      </w:r>
    </w:p>
    <w:p w:rsidR="008E79C0" w:rsidRPr="005974E4" w:rsidRDefault="002718CD" w:rsidP="005974E4">
      <w:r w:rsidRPr="005974E4">
        <w:t xml:space="preserve">Dış paydaşlarımız okulumuzda eğitim ve öğretim hizmetinden memnun olduklarını ve işbirliğine hazır olduklarını belirtmişlerdir. </w:t>
      </w:r>
    </w:p>
    <w:p w:rsidR="00D44D26" w:rsidRPr="005974E4" w:rsidRDefault="00D44D26" w:rsidP="005974E4">
      <w:r w:rsidRPr="005974E4">
        <w:t>Kurum olarak nitelikli amaç belirlemek ve uygulama çalışmaları yapmak için dış paydaşlarımız ile görüşme yapılmış ve veriler analiz edilerek aşağıdaki bulgulara ulaşılmıştır.</w:t>
      </w:r>
    </w:p>
    <w:p w:rsidR="00D44D26" w:rsidRPr="005974E4" w:rsidRDefault="00D44D26" w:rsidP="005974E4">
      <w:r w:rsidRPr="005974E4">
        <w:t xml:space="preserve">Paydaşlar kurumun </w:t>
      </w:r>
      <w:r w:rsidR="002718CD" w:rsidRPr="005974E4">
        <w:t>eğitim ve öğretim hizmetinden memnunlardır</w:t>
      </w:r>
      <w:r w:rsidRPr="005974E4">
        <w:t xml:space="preserve">. Olumlu yön olarak </w:t>
      </w:r>
      <w:r w:rsidR="002718CD" w:rsidRPr="005974E4">
        <w:t>yasal konularda gerekenlerin yapıldığını belirtmişlerdir</w:t>
      </w:r>
      <w:r w:rsidRPr="005974E4">
        <w:t xml:space="preserve">. Son olarak da öğrencilerin </w:t>
      </w:r>
      <w:r w:rsidR="002718CD" w:rsidRPr="005974E4">
        <w:t xml:space="preserve">değerler eğitimikonusunda bilinçlendirilmesi </w:t>
      </w:r>
      <w:r w:rsidRPr="005974E4">
        <w:t>ve eğitimde kalite geliştirme çalışmalarına önem verilmesi önerilerinde bulunmuşlardır.</w:t>
      </w:r>
    </w:p>
    <w:p w:rsidR="00970D42" w:rsidRDefault="00970D42" w:rsidP="001E4AAF">
      <w:pPr>
        <w:pStyle w:val="Balk3"/>
        <w:numPr>
          <w:ilvl w:val="1"/>
          <w:numId w:val="4"/>
        </w:numPr>
        <w:rPr>
          <w:noProof w:val="0"/>
        </w:rPr>
      </w:pPr>
      <w:r w:rsidRPr="00900DDE">
        <w:rPr>
          <w:noProof w:val="0"/>
        </w:rPr>
        <w:t>GZFT;</w:t>
      </w:r>
    </w:p>
    <w:p w:rsidR="001D18BA" w:rsidRDefault="00EF3445" w:rsidP="0032447D">
      <w:pPr>
        <w:rPr>
          <w:rFonts w:cs="Times New Roman"/>
          <w:noProof w:val="0"/>
          <w:sz w:val="24"/>
          <w:szCs w:val="24"/>
        </w:rPr>
      </w:pPr>
      <w:r w:rsidRPr="005974E4">
        <w:rPr>
          <w:rFonts w:cs="Times New Roman"/>
          <w:noProof w:val="0"/>
          <w:sz w:val="24"/>
          <w:szCs w:val="24"/>
        </w:rPr>
        <w:t>Tokdemir İlkokulu Müdürlüğü</w:t>
      </w:r>
      <w:r w:rsidR="009C2646" w:rsidRPr="005974E4">
        <w:rPr>
          <w:rFonts w:cs="Times New Roman"/>
          <w:noProof w:val="0"/>
          <w:sz w:val="24"/>
          <w:szCs w:val="24"/>
        </w:rPr>
        <w:t xml:space="preserve"> GZFT çalışmaları çoğulcu ve katılımcı bir anlayışla yapılmıştır. Paydaş analizi çalışmaları kapsamında p</w:t>
      </w:r>
      <w:r w:rsidR="007E6498" w:rsidRPr="005974E4">
        <w:rPr>
          <w:rFonts w:cs="Times New Roman"/>
          <w:noProof w:val="0"/>
          <w:sz w:val="24"/>
          <w:szCs w:val="24"/>
        </w:rPr>
        <w:t xml:space="preserve">aydaşlarımızla yapılan </w:t>
      </w:r>
      <w:r w:rsidR="00D43B74" w:rsidRPr="005974E4">
        <w:rPr>
          <w:rFonts w:cs="Times New Roman"/>
          <w:noProof w:val="0"/>
          <w:sz w:val="24"/>
          <w:szCs w:val="24"/>
        </w:rPr>
        <w:t xml:space="preserve">görüşme, anket, toplantılar, kurum içi ve çevre analizi </w:t>
      </w:r>
      <w:r w:rsidR="009C2646" w:rsidRPr="005974E4">
        <w:rPr>
          <w:rFonts w:cs="Times New Roman"/>
          <w:noProof w:val="0"/>
          <w:sz w:val="24"/>
          <w:szCs w:val="24"/>
        </w:rPr>
        <w:t>sonucunda elde edilen veriler değerlendirilerek müdürlüğümüzün güçlü yönleri, zayıf yönleri, fırsat ve tehditleri belirlenmiştir.</w:t>
      </w:r>
    </w:p>
    <w:p w:rsidR="00C61C95" w:rsidRPr="00C64D69" w:rsidRDefault="00C61C95" w:rsidP="007E6498">
      <w:pPr>
        <w:rPr>
          <w:rFonts w:cs="Times New Roman"/>
          <w:noProof w:val="0"/>
          <w:color w:val="FF0000"/>
          <w:sz w:val="24"/>
          <w:szCs w:val="24"/>
        </w:rPr>
      </w:pPr>
    </w:p>
    <w:tbl>
      <w:tblPr>
        <w:tblW w:w="96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76"/>
        <w:gridCol w:w="4916"/>
      </w:tblGrid>
      <w:tr w:rsidR="00D719A9" w:rsidRPr="000F2C86" w:rsidTr="005245E0">
        <w:trPr>
          <w:trHeight w:val="145"/>
        </w:trPr>
        <w:tc>
          <w:tcPr>
            <w:tcW w:w="4776" w:type="dxa"/>
            <w:shd w:val="clear" w:color="auto" w:fill="BFBFBF"/>
          </w:tcPr>
          <w:p w:rsidR="00D719A9" w:rsidRPr="00E00BAF" w:rsidRDefault="00D719A9" w:rsidP="00C61C95">
            <w:pPr>
              <w:tabs>
                <w:tab w:val="left" w:pos="2700"/>
              </w:tabs>
              <w:spacing w:after="120" w:line="240" w:lineRule="auto"/>
              <w:jc w:val="center"/>
              <w:rPr>
                <w:rFonts w:eastAsia="Arial Unicode MS"/>
                <w:b/>
                <w:color w:val="000000"/>
                <w:sz w:val="24"/>
                <w:szCs w:val="24"/>
              </w:rPr>
            </w:pPr>
            <w:r w:rsidRPr="00E00BAF">
              <w:rPr>
                <w:rFonts w:eastAsia="Arial Unicode MS"/>
                <w:b/>
                <w:color w:val="000000"/>
                <w:sz w:val="24"/>
                <w:szCs w:val="24"/>
              </w:rPr>
              <w:t>Güçlü Yönlerimiz</w:t>
            </w:r>
          </w:p>
        </w:tc>
        <w:tc>
          <w:tcPr>
            <w:tcW w:w="4916" w:type="dxa"/>
            <w:shd w:val="clear" w:color="auto" w:fill="BFBFBF"/>
          </w:tcPr>
          <w:p w:rsidR="00D719A9" w:rsidRPr="00E00BAF" w:rsidRDefault="00D719A9" w:rsidP="00C61C95">
            <w:pPr>
              <w:tabs>
                <w:tab w:val="left" w:pos="2700"/>
              </w:tabs>
              <w:spacing w:after="120" w:line="240" w:lineRule="auto"/>
              <w:jc w:val="center"/>
              <w:rPr>
                <w:rFonts w:eastAsia="Arial Unicode MS"/>
                <w:b/>
                <w:color w:val="000000"/>
                <w:sz w:val="24"/>
                <w:szCs w:val="24"/>
              </w:rPr>
            </w:pPr>
            <w:r w:rsidRPr="00E00BAF">
              <w:rPr>
                <w:rFonts w:eastAsia="Arial Unicode MS"/>
                <w:b/>
                <w:color w:val="000000"/>
                <w:sz w:val="24"/>
                <w:szCs w:val="24"/>
              </w:rPr>
              <w:t>Zayıf Yönlerimiz</w:t>
            </w:r>
          </w:p>
        </w:tc>
      </w:tr>
      <w:tr w:rsidR="00D719A9" w:rsidRPr="000F2C86" w:rsidTr="005245E0">
        <w:trPr>
          <w:trHeight w:val="2472"/>
        </w:trPr>
        <w:tc>
          <w:tcPr>
            <w:tcW w:w="4776" w:type="dxa"/>
            <w:shd w:val="clear" w:color="auto" w:fill="auto"/>
          </w:tcPr>
          <w:p w:rsidR="00D719A9" w:rsidRDefault="007E6498" w:rsidP="00C61C95">
            <w:pPr>
              <w:pStyle w:val="AralkYok"/>
              <w:jc w:val="both"/>
              <w:rPr>
                <w:rFonts w:ascii="Times New Roman" w:hAnsi="Times New Roman"/>
                <w:highlight w:val="yellow"/>
              </w:rPr>
            </w:pPr>
            <w:r>
              <w:rPr>
                <w:rFonts w:ascii="Times New Roman" w:hAnsi="Times New Roman"/>
                <w:highlight w:val="yellow"/>
              </w:rPr>
              <w:lastRenderedPageBreak/>
              <w:t>*Sınıf mevcudunun azlığı</w:t>
            </w:r>
          </w:p>
          <w:p w:rsidR="00D719A9" w:rsidRDefault="007E6498" w:rsidP="00C61C95">
            <w:pPr>
              <w:pStyle w:val="AralkYok"/>
              <w:jc w:val="both"/>
              <w:rPr>
                <w:rFonts w:ascii="Times New Roman" w:hAnsi="Times New Roman"/>
                <w:highlight w:val="yellow"/>
              </w:rPr>
            </w:pPr>
            <w:r>
              <w:rPr>
                <w:rFonts w:ascii="Times New Roman" w:hAnsi="Times New Roman"/>
                <w:highlight w:val="yellow"/>
              </w:rPr>
              <w:t>*Genç öğretmen kadrosunun olması</w:t>
            </w:r>
          </w:p>
          <w:p w:rsidR="00D719A9" w:rsidRDefault="007E6498" w:rsidP="00C61C95">
            <w:pPr>
              <w:pStyle w:val="AralkYok"/>
              <w:jc w:val="both"/>
              <w:rPr>
                <w:rFonts w:ascii="Times New Roman" w:hAnsi="Times New Roman"/>
                <w:highlight w:val="yellow"/>
              </w:rPr>
            </w:pPr>
            <w:r>
              <w:rPr>
                <w:rFonts w:ascii="Times New Roman" w:hAnsi="Times New Roman"/>
                <w:highlight w:val="yellow"/>
              </w:rPr>
              <w:t>*Okul binasının temiz ve düzenli olması</w:t>
            </w:r>
          </w:p>
          <w:p w:rsidR="007E6498" w:rsidRPr="00C61C95" w:rsidRDefault="007E6498" w:rsidP="00C61C95">
            <w:pPr>
              <w:pStyle w:val="AralkYok"/>
              <w:jc w:val="both"/>
              <w:rPr>
                <w:rFonts w:ascii="Times New Roman" w:hAnsi="Times New Roman"/>
                <w:highlight w:val="yellow"/>
              </w:rPr>
            </w:pPr>
            <w:r w:rsidRPr="00C61C95">
              <w:rPr>
                <w:rFonts w:ascii="Times New Roman" w:hAnsi="Times New Roman"/>
                <w:highlight w:val="yellow"/>
              </w:rPr>
              <w:t xml:space="preserve">*Her sınıfta bilgisayar ve </w:t>
            </w:r>
            <w:proofErr w:type="gramStart"/>
            <w:r w:rsidRPr="00C61C95">
              <w:rPr>
                <w:rFonts w:ascii="Times New Roman" w:hAnsi="Times New Roman"/>
                <w:highlight w:val="yellow"/>
              </w:rPr>
              <w:t>projeksiyon</w:t>
            </w:r>
            <w:proofErr w:type="gramEnd"/>
            <w:r w:rsidRPr="00C61C95">
              <w:rPr>
                <w:rFonts w:ascii="Times New Roman" w:hAnsi="Times New Roman"/>
                <w:highlight w:val="yellow"/>
              </w:rPr>
              <w:t xml:space="preserve"> makinesi olması</w:t>
            </w:r>
          </w:p>
          <w:p w:rsidR="00D719A9" w:rsidRDefault="00D719A9" w:rsidP="00C61C95">
            <w:pPr>
              <w:pStyle w:val="AralkYok"/>
              <w:jc w:val="both"/>
              <w:rPr>
                <w:rFonts w:ascii="Times New Roman" w:hAnsi="Times New Roman"/>
                <w:highlight w:val="yellow"/>
              </w:rPr>
            </w:pPr>
            <w:r w:rsidRPr="00C61C95">
              <w:rPr>
                <w:rFonts w:ascii="Times New Roman" w:hAnsi="Times New Roman"/>
                <w:highlight w:val="yellow"/>
              </w:rPr>
              <w:t>*Okul Aile Birliğinin iş birliğine açık olması</w:t>
            </w:r>
          </w:p>
          <w:p w:rsidR="007E6498" w:rsidRPr="00C61C95" w:rsidRDefault="009D6318" w:rsidP="00C61C95">
            <w:pPr>
              <w:pStyle w:val="AralkYok"/>
              <w:jc w:val="both"/>
              <w:rPr>
                <w:rFonts w:ascii="Times New Roman" w:hAnsi="Times New Roman"/>
                <w:highlight w:val="yellow"/>
              </w:rPr>
            </w:pPr>
            <w:r>
              <w:rPr>
                <w:rFonts w:ascii="Times New Roman" w:hAnsi="Times New Roman"/>
                <w:highlight w:val="yellow"/>
              </w:rPr>
              <w:t>*Öğrencilerin olumlu yönlendiriliyor olması</w:t>
            </w:r>
          </w:p>
          <w:p w:rsidR="00D719A9" w:rsidRPr="007E6498" w:rsidRDefault="00D719A9" w:rsidP="00C61C95">
            <w:pPr>
              <w:pStyle w:val="AralkYok"/>
              <w:jc w:val="both"/>
              <w:rPr>
                <w:rFonts w:ascii="Times New Roman" w:hAnsi="Times New Roman"/>
                <w:highlight w:val="yellow"/>
              </w:rPr>
            </w:pPr>
            <w:r w:rsidRPr="00C61C95">
              <w:rPr>
                <w:rFonts w:ascii="Times New Roman" w:hAnsi="Times New Roman"/>
                <w:highlight w:val="yellow"/>
              </w:rPr>
              <w:t>*ADSL bağlantısının olmas</w:t>
            </w:r>
            <w:r w:rsidR="007E6498">
              <w:rPr>
                <w:rFonts w:ascii="Times New Roman" w:hAnsi="Times New Roman"/>
                <w:highlight w:val="yellow"/>
              </w:rPr>
              <w:t>ı</w:t>
            </w:r>
          </w:p>
          <w:p w:rsidR="00D719A9" w:rsidRDefault="00D719A9" w:rsidP="00C61C95">
            <w:pPr>
              <w:pStyle w:val="AralkYok"/>
              <w:jc w:val="both"/>
              <w:rPr>
                <w:rFonts w:ascii="Times New Roman" w:hAnsi="Times New Roman"/>
                <w:bCs/>
                <w:highlight w:val="yellow"/>
              </w:rPr>
            </w:pPr>
            <w:r w:rsidRPr="00C61C95">
              <w:rPr>
                <w:rFonts w:ascii="Times New Roman" w:hAnsi="Times New Roman"/>
                <w:bCs/>
                <w:highlight w:val="yellow"/>
              </w:rPr>
              <w:t>*Güvenlik kameralarının olması</w:t>
            </w:r>
          </w:p>
          <w:p w:rsidR="009D6318" w:rsidRDefault="009D6318" w:rsidP="00C61C95">
            <w:pPr>
              <w:pStyle w:val="AralkYok"/>
              <w:jc w:val="both"/>
              <w:rPr>
                <w:rFonts w:ascii="Times New Roman" w:hAnsi="Times New Roman"/>
                <w:bCs/>
                <w:highlight w:val="yellow"/>
              </w:rPr>
            </w:pPr>
            <w:r>
              <w:rPr>
                <w:rFonts w:ascii="Times New Roman" w:hAnsi="Times New Roman"/>
                <w:bCs/>
                <w:highlight w:val="yellow"/>
              </w:rPr>
              <w:t>*</w:t>
            </w:r>
            <w:r w:rsidR="00EA7276">
              <w:rPr>
                <w:rFonts w:ascii="Times New Roman" w:hAnsi="Times New Roman"/>
                <w:bCs/>
                <w:highlight w:val="yellow"/>
              </w:rPr>
              <w:t xml:space="preserve"> </w:t>
            </w:r>
            <w:r>
              <w:rPr>
                <w:rFonts w:ascii="Times New Roman" w:hAnsi="Times New Roman"/>
                <w:bCs/>
                <w:highlight w:val="yellow"/>
              </w:rPr>
              <w:t>*İdare ile iletişimin iyi olması</w:t>
            </w:r>
          </w:p>
          <w:p w:rsidR="00147F1D" w:rsidRPr="00C61C95" w:rsidRDefault="00147F1D" w:rsidP="00C61C95">
            <w:pPr>
              <w:pStyle w:val="AralkYok"/>
              <w:jc w:val="both"/>
              <w:rPr>
                <w:rFonts w:ascii="Times New Roman" w:hAnsi="Times New Roman"/>
                <w:bCs/>
                <w:highlight w:val="yellow"/>
              </w:rPr>
            </w:pPr>
          </w:p>
          <w:p w:rsidR="00D719A9" w:rsidRPr="00C61C95" w:rsidRDefault="00D719A9" w:rsidP="00C61C95">
            <w:pPr>
              <w:pStyle w:val="AralkYok"/>
              <w:jc w:val="both"/>
              <w:rPr>
                <w:rFonts w:ascii="Times New Roman" w:hAnsi="Times New Roman"/>
                <w:highlight w:val="yellow"/>
              </w:rPr>
            </w:pPr>
          </w:p>
          <w:p w:rsidR="00D719A9" w:rsidRPr="00C61C95" w:rsidRDefault="00D719A9" w:rsidP="00C61C95">
            <w:pPr>
              <w:pStyle w:val="AralkYok"/>
              <w:jc w:val="both"/>
              <w:rPr>
                <w:rFonts w:ascii="Times New Roman" w:eastAsia="Arial Unicode MS" w:hAnsi="Times New Roman"/>
                <w:b/>
                <w:color w:val="FF0000"/>
                <w:highlight w:val="yellow"/>
              </w:rPr>
            </w:pPr>
          </w:p>
        </w:tc>
        <w:tc>
          <w:tcPr>
            <w:tcW w:w="4916" w:type="dxa"/>
            <w:shd w:val="clear" w:color="auto" w:fill="auto"/>
          </w:tcPr>
          <w:p w:rsidR="00D719A9" w:rsidRPr="00D35A1C" w:rsidRDefault="00D719A9" w:rsidP="00C61C95">
            <w:pPr>
              <w:pStyle w:val="AralkYok"/>
              <w:jc w:val="both"/>
              <w:rPr>
                <w:rFonts w:ascii="Times New Roman" w:hAnsi="Times New Roman"/>
                <w:highlight w:val="yellow"/>
              </w:rPr>
            </w:pPr>
            <w:r w:rsidRPr="00C61C95">
              <w:rPr>
                <w:rFonts w:ascii="Times New Roman" w:hAnsi="Times New Roman"/>
                <w:highlight w:val="yellow"/>
              </w:rPr>
              <w:t>*Ailelerin öğrencilerin eğitim-öğretim faaliyetlerine yeterli önem vermemesi</w:t>
            </w:r>
          </w:p>
          <w:p w:rsidR="00D719A9" w:rsidRPr="00C61C95" w:rsidRDefault="00D719A9" w:rsidP="00C61C95">
            <w:pPr>
              <w:pStyle w:val="AralkYok"/>
              <w:jc w:val="both"/>
              <w:rPr>
                <w:rFonts w:ascii="Times New Roman" w:hAnsi="Times New Roman"/>
                <w:bCs/>
                <w:highlight w:val="yellow"/>
              </w:rPr>
            </w:pPr>
            <w:r w:rsidRPr="00C61C95">
              <w:rPr>
                <w:rFonts w:ascii="Times New Roman" w:hAnsi="Times New Roman"/>
                <w:bCs/>
                <w:highlight w:val="yellow"/>
              </w:rPr>
              <w:t>*Okuma alışkanlığının az olması</w:t>
            </w:r>
          </w:p>
          <w:p w:rsidR="00D35A1C" w:rsidRPr="00D35A1C" w:rsidRDefault="00D35A1C" w:rsidP="00C61C95">
            <w:pPr>
              <w:pStyle w:val="AralkYok"/>
              <w:jc w:val="both"/>
              <w:rPr>
                <w:rFonts w:ascii="Times New Roman" w:hAnsi="Times New Roman"/>
                <w:bCs/>
                <w:highlight w:val="yellow"/>
              </w:rPr>
            </w:pPr>
            <w:r>
              <w:rPr>
                <w:rFonts w:ascii="Times New Roman" w:hAnsi="Times New Roman"/>
                <w:bCs/>
                <w:highlight w:val="yellow"/>
              </w:rPr>
              <w:t>*Köylülerin</w:t>
            </w:r>
            <w:r w:rsidR="00D719A9" w:rsidRPr="00C61C95">
              <w:rPr>
                <w:rFonts w:ascii="Times New Roman" w:hAnsi="Times New Roman"/>
                <w:bCs/>
                <w:highlight w:val="yellow"/>
              </w:rPr>
              <w:t xml:space="preserve"> ortak bir okul kültüre sahip olmaması</w:t>
            </w:r>
          </w:p>
          <w:p w:rsidR="00D719A9" w:rsidRPr="00C61C95" w:rsidRDefault="00D719A9" w:rsidP="00C61C95">
            <w:pPr>
              <w:pStyle w:val="AralkYok"/>
              <w:jc w:val="both"/>
              <w:rPr>
                <w:rFonts w:ascii="Times New Roman" w:hAnsi="Times New Roman"/>
                <w:highlight w:val="yellow"/>
              </w:rPr>
            </w:pPr>
            <w:r w:rsidRPr="00C61C95">
              <w:rPr>
                <w:rFonts w:ascii="Times New Roman" w:hAnsi="Times New Roman"/>
                <w:bCs/>
                <w:highlight w:val="yellow"/>
              </w:rPr>
              <w:t>*Okulun fiziki mekânlarının yetersizliği</w:t>
            </w:r>
          </w:p>
          <w:p w:rsidR="00D719A9" w:rsidRDefault="00D35A1C" w:rsidP="00C61C95">
            <w:pPr>
              <w:pStyle w:val="AralkYok"/>
              <w:jc w:val="both"/>
              <w:rPr>
                <w:rFonts w:ascii="Times New Roman" w:hAnsi="Times New Roman"/>
                <w:bCs/>
                <w:highlight w:val="yellow"/>
              </w:rPr>
            </w:pPr>
            <w:r>
              <w:rPr>
                <w:rFonts w:ascii="Times New Roman" w:hAnsi="Times New Roman"/>
                <w:bCs/>
                <w:highlight w:val="yellow"/>
              </w:rPr>
              <w:t>*Sosyal-kültürel ve sportif faaliyetlerin yetersizliği</w:t>
            </w:r>
          </w:p>
          <w:p w:rsidR="004C61A8" w:rsidRDefault="004C61A8" w:rsidP="00C61C95">
            <w:pPr>
              <w:pStyle w:val="AralkYok"/>
              <w:jc w:val="both"/>
              <w:rPr>
                <w:rFonts w:ascii="Times New Roman" w:hAnsi="Times New Roman"/>
                <w:bCs/>
                <w:highlight w:val="yellow"/>
              </w:rPr>
            </w:pPr>
            <w:r>
              <w:rPr>
                <w:rFonts w:ascii="Times New Roman" w:hAnsi="Times New Roman"/>
                <w:bCs/>
                <w:highlight w:val="yellow"/>
              </w:rPr>
              <w:t>*Okuldaki materyallerin eksikliği</w:t>
            </w:r>
          </w:p>
          <w:p w:rsidR="00196775" w:rsidRPr="00C61C95" w:rsidRDefault="00196775" w:rsidP="00C61C95">
            <w:pPr>
              <w:pStyle w:val="AralkYok"/>
              <w:jc w:val="both"/>
              <w:rPr>
                <w:rFonts w:ascii="Times New Roman" w:hAnsi="Times New Roman"/>
                <w:highlight w:val="yellow"/>
              </w:rPr>
            </w:pPr>
            <w:r>
              <w:rPr>
                <w:rFonts w:ascii="Times New Roman" w:hAnsi="Times New Roman"/>
                <w:bCs/>
                <w:highlight w:val="yellow"/>
              </w:rPr>
              <w:t xml:space="preserve">*Öğretmenlerin </w:t>
            </w:r>
            <w:proofErr w:type="spellStart"/>
            <w:r>
              <w:rPr>
                <w:rFonts w:ascii="Times New Roman" w:hAnsi="Times New Roman"/>
                <w:bCs/>
                <w:highlight w:val="yellow"/>
              </w:rPr>
              <w:t>hizmetiçi</w:t>
            </w:r>
            <w:proofErr w:type="spellEnd"/>
            <w:r>
              <w:rPr>
                <w:rFonts w:ascii="Times New Roman" w:hAnsi="Times New Roman"/>
                <w:bCs/>
                <w:highlight w:val="yellow"/>
              </w:rPr>
              <w:t xml:space="preserve"> faaliyetlere olan ilgisizliği</w:t>
            </w:r>
          </w:p>
          <w:p w:rsidR="00D719A9" w:rsidRPr="00C61C95" w:rsidRDefault="00D719A9" w:rsidP="00C61C95">
            <w:pPr>
              <w:rPr>
                <w:rFonts w:ascii="Tahoma" w:eastAsia="Arial Unicode MS" w:hAnsi="Tahoma" w:cs="Tahoma"/>
                <w:highlight w:val="yellow"/>
              </w:rPr>
            </w:pPr>
          </w:p>
        </w:tc>
      </w:tr>
      <w:tr w:rsidR="00206643" w:rsidRPr="000F2C86" w:rsidTr="005245E0">
        <w:trPr>
          <w:trHeight w:val="160"/>
        </w:trPr>
        <w:tc>
          <w:tcPr>
            <w:tcW w:w="4776" w:type="dxa"/>
            <w:shd w:val="clear" w:color="auto" w:fill="BFBFBF"/>
          </w:tcPr>
          <w:p w:rsidR="00206643" w:rsidRPr="00C61C95" w:rsidRDefault="00206643" w:rsidP="00C61C95">
            <w:pPr>
              <w:tabs>
                <w:tab w:val="left" w:pos="2700"/>
              </w:tabs>
              <w:spacing w:after="120" w:line="240" w:lineRule="auto"/>
              <w:jc w:val="center"/>
              <w:rPr>
                <w:rFonts w:eastAsia="Arial Unicode MS"/>
                <w:b/>
                <w:sz w:val="24"/>
                <w:szCs w:val="24"/>
                <w:highlight w:val="yellow"/>
              </w:rPr>
            </w:pPr>
            <w:r w:rsidRPr="00C61C95">
              <w:rPr>
                <w:rFonts w:eastAsia="Arial Unicode MS"/>
                <w:b/>
                <w:sz w:val="24"/>
                <w:szCs w:val="24"/>
                <w:highlight w:val="yellow"/>
              </w:rPr>
              <w:t>Fırsatlarımız</w:t>
            </w:r>
          </w:p>
        </w:tc>
        <w:tc>
          <w:tcPr>
            <w:tcW w:w="4916" w:type="dxa"/>
            <w:shd w:val="clear" w:color="auto" w:fill="BFBFBF"/>
          </w:tcPr>
          <w:p w:rsidR="00206643" w:rsidRPr="00C61C95" w:rsidRDefault="00206643" w:rsidP="00C61C95">
            <w:pPr>
              <w:tabs>
                <w:tab w:val="left" w:pos="2700"/>
              </w:tabs>
              <w:spacing w:after="120" w:line="240" w:lineRule="auto"/>
              <w:jc w:val="center"/>
              <w:rPr>
                <w:rFonts w:eastAsia="Arial Unicode MS"/>
                <w:b/>
                <w:sz w:val="24"/>
                <w:szCs w:val="24"/>
                <w:highlight w:val="yellow"/>
              </w:rPr>
            </w:pPr>
            <w:r w:rsidRPr="00C61C95">
              <w:rPr>
                <w:rFonts w:eastAsia="Arial Unicode MS"/>
                <w:b/>
                <w:sz w:val="24"/>
                <w:szCs w:val="24"/>
                <w:highlight w:val="yellow"/>
              </w:rPr>
              <w:t>Tehditlerimiz</w:t>
            </w:r>
          </w:p>
        </w:tc>
      </w:tr>
      <w:tr w:rsidR="00206643" w:rsidRPr="000F2C86" w:rsidTr="005245E0">
        <w:trPr>
          <w:trHeight w:val="3262"/>
        </w:trPr>
        <w:tc>
          <w:tcPr>
            <w:tcW w:w="4776" w:type="dxa"/>
            <w:shd w:val="clear" w:color="auto" w:fill="auto"/>
          </w:tcPr>
          <w:p w:rsidR="00206643" w:rsidRPr="00C61C95" w:rsidRDefault="005245E0" w:rsidP="00C61C95">
            <w:pPr>
              <w:pStyle w:val="AralkYok"/>
              <w:jc w:val="both"/>
              <w:rPr>
                <w:rFonts w:ascii="Times New Roman" w:hAnsi="Times New Roman"/>
                <w:highlight w:val="yellow"/>
              </w:rPr>
            </w:pPr>
            <w:r>
              <w:rPr>
                <w:rFonts w:ascii="Times New Roman" w:hAnsi="Times New Roman"/>
                <w:highlight w:val="yellow"/>
              </w:rPr>
              <w:t>*Haftada iki gün okula rehber öğretmenin gelmesi</w:t>
            </w:r>
          </w:p>
          <w:p w:rsidR="00206643" w:rsidRDefault="00206643" w:rsidP="00C61C95">
            <w:pPr>
              <w:pStyle w:val="AralkYok"/>
              <w:jc w:val="both"/>
              <w:rPr>
                <w:rFonts w:ascii="Times New Roman" w:hAnsi="Times New Roman"/>
                <w:highlight w:val="yellow"/>
              </w:rPr>
            </w:pPr>
            <w:r w:rsidRPr="00C61C95">
              <w:rPr>
                <w:rFonts w:ascii="Times New Roman" w:hAnsi="Times New Roman"/>
                <w:highlight w:val="yellow"/>
              </w:rPr>
              <w:t>*Okula toplu ulaşımın kolay olması</w:t>
            </w:r>
          </w:p>
          <w:p w:rsidR="00206643" w:rsidRPr="00C61C95" w:rsidRDefault="005245E0" w:rsidP="00C61C95">
            <w:pPr>
              <w:pStyle w:val="AralkYok"/>
              <w:jc w:val="both"/>
              <w:rPr>
                <w:rFonts w:ascii="Times New Roman" w:eastAsia="Arial Unicode MS" w:hAnsi="Times New Roman"/>
                <w:b/>
                <w:color w:val="FF0000"/>
                <w:highlight w:val="yellow"/>
              </w:rPr>
            </w:pPr>
            <w:r>
              <w:rPr>
                <w:rFonts w:ascii="Times New Roman" w:hAnsi="Times New Roman"/>
                <w:highlight w:val="yellow"/>
              </w:rPr>
              <w:t>*Okul çevresinde bakkalların olması</w:t>
            </w:r>
          </w:p>
          <w:p w:rsidR="00206643" w:rsidRDefault="00206643" w:rsidP="00C61C95">
            <w:pPr>
              <w:pStyle w:val="AralkYok"/>
              <w:jc w:val="both"/>
              <w:rPr>
                <w:rFonts w:ascii="Times New Roman" w:hAnsi="Times New Roman"/>
                <w:highlight w:val="yellow"/>
              </w:rPr>
            </w:pPr>
            <w:r w:rsidRPr="00C61C95">
              <w:rPr>
                <w:rFonts w:ascii="Times New Roman" w:hAnsi="Times New Roman"/>
                <w:highlight w:val="yellow"/>
              </w:rPr>
              <w:t>*Velilere kısa sürede ulaşılabilmesi</w:t>
            </w:r>
          </w:p>
          <w:p w:rsidR="005245E0" w:rsidRDefault="005245E0" w:rsidP="005245E0">
            <w:pPr>
              <w:pStyle w:val="AralkYok1"/>
              <w:rPr>
                <w:rFonts w:ascii="Times New Roman" w:hAnsi="Times New Roman" w:cs="Times New Roman"/>
                <w:highlight w:val="yellow"/>
              </w:rPr>
            </w:pPr>
            <w:r w:rsidRPr="005245E0">
              <w:rPr>
                <w:rFonts w:ascii="Times New Roman" w:hAnsi="Times New Roman" w:cs="Times New Roman"/>
                <w:highlight w:val="yellow"/>
              </w:rPr>
              <w:t xml:space="preserve">*Okulun </w:t>
            </w:r>
            <w:proofErr w:type="gramStart"/>
            <w:r w:rsidRPr="005245E0">
              <w:rPr>
                <w:rFonts w:ascii="Times New Roman" w:hAnsi="Times New Roman" w:cs="Times New Roman"/>
                <w:highlight w:val="yellow"/>
              </w:rPr>
              <w:t>yakınlarında  işbirliği</w:t>
            </w:r>
            <w:proofErr w:type="gramEnd"/>
            <w:r w:rsidRPr="005245E0">
              <w:rPr>
                <w:rFonts w:ascii="Times New Roman" w:hAnsi="Times New Roman" w:cs="Times New Roman"/>
                <w:highlight w:val="yellow"/>
              </w:rPr>
              <w:t xml:space="preserve"> yapılabilecek okulların olması</w:t>
            </w:r>
          </w:p>
          <w:p w:rsidR="00E70A9F" w:rsidRDefault="00E70A9F" w:rsidP="005245E0">
            <w:pPr>
              <w:pStyle w:val="AralkYok1"/>
              <w:rPr>
                <w:highlight w:val="yellow"/>
              </w:rPr>
            </w:pPr>
            <w:r>
              <w:rPr>
                <w:rFonts w:ascii="Times New Roman" w:hAnsi="Times New Roman" w:cs="Times New Roman"/>
                <w:highlight w:val="yellow"/>
              </w:rPr>
              <w:t>*Haftanın bir günü de olsa köye aile hekiminin gelmesi</w:t>
            </w:r>
          </w:p>
          <w:p w:rsidR="00EA7276" w:rsidRDefault="00FC0A6F" w:rsidP="00EA7276">
            <w:pPr>
              <w:pStyle w:val="AralkYok"/>
              <w:jc w:val="both"/>
              <w:rPr>
                <w:rFonts w:ascii="Times New Roman" w:hAnsi="Times New Roman"/>
                <w:bCs/>
                <w:highlight w:val="yellow"/>
              </w:rPr>
            </w:pPr>
            <w:r>
              <w:rPr>
                <w:rFonts w:ascii="Times New Roman" w:hAnsi="Times New Roman"/>
                <w:bCs/>
                <w:highlight w:val="yellow"/>
              </w:rPr>
              <w:t>*</w:t>
            </w:r>
            <w:r w:rsidR="00EA7276">
              <w:rPr>
                <w:rFonts w:ascii="Times New Roman" w:hAnsi="Times New Roman"/>
                <w:bCs/>
                <w:highlight w:val="yellow"/>
              </w:rPr>
              <w:t xml:space="preserve">Gidiş-geliş </w:t>
            </w:r>
            <w:proofErr w:type="gramStart"/>
            <w:r w:rsidR="00EA7276">
              <w:rPr>
                <w:rFonts w:ascii="Times New Roman" w:hAnsi="Times New Roman"/>
                <w:bCs/>
                <w:highlight w:val="yellow"/>
              </w:rPr>
              <w:t>imkanının</w:t>
            </w:r>
            <w:proofErr w:type="gramEnd"/>
            <w:r w:rsidR="00EA7276">
              <w:rPr>
                <w:rFonts w:ascii="Times New Roman" w:hAnsi="Times New Roman"/>
                <w:bCs/>
                <w:highlight w:val="yellow"/>
              </w:rPr>
              <w:t xml:space="preserve"> olması</w:t>
            </w:r>
          </w:p>
          <w:p w:rsidR="005245E0" w:rsidRPr="00C61C95" w:rsidRDefault="00FC0A6F" w:rsidP="00C61C95">
            <w:pPr>
              <w:pStyle w:val="AralkYok"/>
              <w:jc w:val="both"/>
              <w:rPr>
                <w:rFonts w:ascii="Times New Roman" w:hAnsi="Times New Roman"/>
                <w:highlight w:val="yellow"/>
              </w:rPr>
            </w:pPr>
            <w:r>
              <w:rPr>
                <w:rFonts w:ascii="Times New Roman" w:hAnsi="Times New Roman"/>
                <w:bCs/>
                <w:highlight w:val="yellow"/>
              </w:rPr>
              <w:t>*</w:t>
            </w:r>
            <w:r w:rsidR="00EA7276">
              <w:rPr>
                <w:rFonts w:ascii="Times New Roman" w:hAnsi="Times New Roman"/>
                <w:bCs/>
                <w:highlight w:val="yellow"/>
              </w:rPr>
              <w:t>Okulda hizmetlilerin bulunması</w:t>
            </w:r>
          </w:p>
          <w:p w:rsidR="00206643" w:rsidRPr="00C61C95" w:rsidRDefault="00206643" w:rsidP="00C61C95">
            <w:pPr>
              <w:pStyle w:val="AralkYok"/>
              <w:jc w:val="both"/>
              <w:rPr>
                <w:rFonts w:ascii="Tahoma" w:eastAsia="Arial Unicode MS" w:hAnsi="Tahoma" w:cs="Tahoma"/>
                <w:b/>
                <w:color w:val="FF0000"/>
                <w:highlight w:val="yellow"/>
              </w:rPr>
            </w:pPr>
          </w:p>
          <w:p w:rsidR="00206643" w:rsidRPr="00C61C95" w:rsidRDefault="00206643" w:rsidP="00C61C95">
            <w:pPr>
              <w:tabs>
                <w:tab w:val="left" w:pos="1230"/>
              </w:tabs>
              <w:rPr>
                <w:rFonts w:ascii="Tahoma" w:eastAsia="Arial Unicode MS" w:hAnsi="Tahoma" w:cs="Tahoma"/>
                <w:highlight w:val="yellow"/>
              </w:rPr>
            </w:pPr>
          </w:p>
        </w:tc>
        <w:tc>
          <w:tcPr>
            <w:tcW w:w="4916" w:type="dxa"/>
            <w:shd w:val="clear" w:color="auto" w:fill="auto"/>
          </w:tcPr>
          <w:p w:rsidR="00206643" w:rsidRPr="00C61C95" w:rsidRDefault="0011130C" w:rsidP="00C61C95">
            <w:pPr>
              <w:pStyle w:val="AralkYok"/>
              <w:rPr>
                <w:rFonts w:ascii="Times New Roman" w:hAnsi="Times New Roman"/>
                <w:highlight w:val="yellow"/>
              </w:rPr>
            </w:pPr>
            <w:r>
              <w:rPr>
                <w:rFonts w:ascii="Times New Roman" w:hAnsi="Times New Roman"/>
                <w:highlight w:val="yellow"/>
              </w:rPr>
              <w:t>*Velilerin şiddete meyilli olması</w:t>
            </w:r>
          </w:p>
          <w:p w:rsidR="00206643" w:rsidRPr="00C61C95" w:rsidRDefault="00206643" w:rsidP="00C61C95">
            <w:pPr>
              <w:pStyle w:val="AralkYok"/>
              <w:jc w:val="both"/>
              <w:rPr>
                <w:rFonts w:ascii="Times New Roman" w:eastAsia="Arial Unicode MS" w:hAnsi="Times New Roman"/>
                <w:highlight w:val="yellow"/>
              </w:rPr>
            </w:pPr>
            <w:r w:rsidRPr="00C61C95">
              <w:rPr>
                <w:rFonts w:ascii="Times New Roman" w:hAnsi="Times New Roman"/>
                <w:highlight w:val="yellow"/>
              </w:rPr>
              <w:t>*Parçalanmış ve problemli aile</w:t>
            </w:r>
            <w:r w:rsidR="0011130C">
              <w:rPr>
                <w:rFonts w:ascii="Times New Roman" w:hAnsi="Times New Roman"/>
                <w:highlight w:val="yellow"/>
              </w:rPr>
              <w:t>ler</w:t>
            </w:r>
          </w:p>
          <w:p w:rsidR="00206643" w:rsidRDefault="0011130C" w:rsidP="0011130C">
            <w:pPr>
              <w:pStyle w:val="AralkYok"/>
              <w:jc w:val="both"/>
              <w:rPr>
                <w:rFonts w:ascii="Times New Roman" w:hAnsi="Times New Roman"/>
                <w:highlight w:val="yellow"/>
              </w:rPr>
            </w:pPr>
            <w:r>
              <w:rPr>
                <w:rFonts w:ascii="Times New Roman" w:hAnsi="Times New Roman"/>
                <w:highlight w:val="yellow"/>
              </w:rPr>
              <w:t>*Okulun ihata duvarının olmayışı</w:t>
            </w:r>
          </w:p>
          <w:p w:rsidR="00203CF8" w:rsidRDefault="00203CF8" w:rsidP="0011130C">
            <w:pPr>
              <w:pStyle w:val="AralkYok"/>
              <w:jc w:val="both"/>
              <w:rPr>
                <w:rFonts w:ascii="Times New Roman" w:hAnsi="Times New Roman"/>
                <w:highlight w:val="yellow"/>
              </w:rPr>
            </w:pPr>
            <w:r>
              <w:rPr>
                <w:rFonts w:ascii="Times New Roman" w:hAnsi="Times New Roman"/>
                <w:highlight w:val="yellow"/>
              </w:rPr>
              <w:t>*Velilerin tarlada çalışması</w:t>
            </w:r>
          </w:p>
          <w:p w:rsidR="00206643" w:rsidRPr="00C61C95" w:rsidRDefault="00206643" w:rsidP="00C61C95">
            <w:pPr>
              <w:rPr>
                <w:rFonts w:ascii="Tahoma" w:eastAsia="Arial Unicode MS" w:hAnsi="Tahoma" w:cs="Tahoma"/>
                <w:highlight w:val="yellow"/>
              </w:rPr>
            </w:pPr>
          </w:p>
          <w:p w:rsidR="00206643" w:rsidRPr="00C61C95" w:rsidRDefault="00206643" w:rsidP="00C61C95">
            <w:pPr>
              <w:rPr>
                <w:rFonts w:ascii="Tahoma" w:eastAsia="Arial Unicode MS" w:hAnsi="Tahoma" w:cs="Tahoma"/>
                <w:highlight w:val="yellow"/>
              </w:rPr>
            </w:pPr>
          </w:p>
          <w:p w:rsidR="00206643" w:rsidRPr="00C61C95" w:rsidRDefault="00206643" w:rsidP="00C61C95">
            <w:pPr>
              <w:tabs>
                <w:tab w:val="left" w:pos="1800"/>
              </w:tabs>
              <w:rPr>
                <w:rFonts w:ascii="Tahoma" w:eastAsia="Arial Unicode MS" w:hAnsi="Tahoma" w:cs="Tahoma"/>
                <w:highlight w:val="yellow"/>
              </w:rPr>
            </w:pPr>
          </w:p>
        </w:tc>
      </w:tr>
    </w:tbl>
    <w:p w:rsidR="00206643" w:rsidRPr="00900DDE" w:rsidRDefault="00206643" w:rsidP="00780444">
      <w:pPr>
        <w:spacing w:after="0"/>
        <w:jc w:val="left"/>
        <w:rPr>
          <w:rFonts w:cs="Times New Roman"/>
          <w:bCs/>
          <w:noProof w:val="0"/>
          <w:color w:val="2E74B5" w:themeColor="accent1" w:themeShade="BF"/>
        </w:rPr>
      </w:pPr>
    </w:p>
    <w:p w:rsidR="003E53F6" w:rsidRDefault="00970D42" w:rsidP="00AC2BBA">
      <w:pPr>
        <w:pStyle w:val="Balk3"/>
        <w:numPr>
          <w:ilvl w:val="0"/>
          <w:numId w:val="4"/>
        </w:numPr>
        <w:rPr>
          <w:noProof w:val="0"/>
        </w:rPr>
      </w:pPr>
      <w:r w:rsidRPr="00900DDE">
        <w:rPr>
          <w:noProof w:val="0"/>
        </w:rPr>
        <w:t>SORUN/GELİŞ</w:t>
      </w:r>
      <w:r w:rsidR="00A77A68">
        <w:rPr>
          <w:noProof w:val="0"/>
        </w:rPr>
        <w:t>MESİ GEREKEN</w:t>
      </w:r>
      <w:r w:rsidRPr="00900DDE">
        <w:rPr>
          <w:noProof w:val="0"/>
        </w:rPr>
        <w:t xml:space="preserve"> ALANLARI;</w:t>
      </w:r>
    </w:p>
    <w:p w:rsidR="003B229E" w:rsidRPr="003E53F6" w:rsidRDefault="003B229E" w:rsidP="003E53F6">
      <w:pPr>
        <w:pStyle w:val="Balk3"/>
        <w:numPr>
          <w:ilvl w:val="0"/>
          <w:numId w:val="0"/>
        </w:numPr>
        <w:rPr>
          <w:noProof w:val="0"/>
        </w:rPr>
      </w:pPr>
      <w:r w:rsidRPr="005974E4">
        <w:rPr>
          <w:noProof w:val="0"/>
        </w:rPr>
        <w:t>Müdürlüğümüzün sorun alanları tes</w:t>
      </w:r>
      <w:r w:rsidR="00560999" w:rsidRPr="005974E4">
        <w:rPr>
          <w:noProof w:val="0"/>
        </w:rPr>
        <w:t>p</w:t>
      </w:r>
      <w:r w:rsidRPr="005974E4">
        <w:rPr>
          <w:noProof w:val="0"/>
        </w:rPr>
        <w:t>it edilirken mevcut durum anal</w:t>
      </w:r>
      <w:r w:rsidR="00560999" w:rsidRPr="005974E4">
        <w:rPr>
          <w:noProof w:val="0"/>
        </w:rPr>
        <w:t>i</w:t>
      </w:r>
      <w:r w:rsidRPr="005974E4">
        <w:rPr>
          <w:noProof w:val="0"/>
        </w:rPr>
        <w:t>zini göz önünde bulundurarak hazırlanmı</w:t>
      </w:r>
      <w:r w:rsidR="00560999" w:rsidRPr="005974E4">
        <w:rPr>
          <w:noProof w:val="0"/>
        </w:rPr>
        <w:t>ş</w:t>
      </w:r>
      <w:r w:rsidRPr="005974E4">
        <w:rPr>
          <w:noProof w:val="0"/>
        </w:rPr>
        <w:t>tır. Geleceğe bakış bölümlerinin şekillenmesinde bağlantıyı kurabilmek amacıyla sorun alanlarımız Stratejik Plan Temel yapısına göre kurgulanmıştır.</w:t>
      </w:r>
    </w:p>
    <w:p w:rsidR="003B229E" w:rsidRPr="00053484" w:rsidRDefault="003B229E" w:rsidP="003B229E">
      <w:pPr>
        <w:rPr>
          <w:rFonts w:cs="Times New Roman"/>
          <w:b/>
          <w:noProof w:val="0"/>
          <w:sz w:val="24"/>
          <w:szCs w:val="24"/>
        </w:rPr>
      </w:pPr>
      <w:r w:rsidRPr="00053484">
        <w:rPr>
          <w:rFonts w:cs="Times New Roman"/>
          <w:b/>
          <w:noProof w:val="0"/>
          <w:sz w:val="24"/>
          <w:szCs w:val="24"/>
        </w:rPr>
        <w:t>GELİŞİM/SORUN ALANLARI</w:t>
      </w:r>
    </w:p>
    <w:p w:rsidR="000827A9" w:rsidRPr="00053484" w:rsidRDefault="000827A9" w:rsidP="003B229E">
      <w:pPr>
        <w:rPr>
          <w:rFonts w:cs="Times New Roman"/>
          <w:noProof w:val="0"/>
          <w:sz w:val="24"/>
          <w:szCs w:val="24"/>
        </w:rPr>
      </w:pPr>
      <w:r w:rsidRPr="00053484">
        <w:rPr>
          <w:rFonts w:cs="Times New Roman"/>
          <w:noProof w:val="0"/>
          <w:sz w:val="24"/>
          <w:szCs w:val="24"/>
        </w:rPr>
        <w:t xml:space="preserve">Eğitim ve öğretime erişim </w:t>
      </w:r>
      <w:r w:rsidR="00AE5413" w:rsidRPr="00053484">
        <w:rPr>
          <w:rFonts w:cs="Times New Roman"/>
          <w:noProof w:val="0"/>
          <w:sz w:val="24"/>
          <w:szCs w:val="24"/>
        </w:rPr>
        <w:t>1</w:t>
      </w:r>
    </w:p>
    <w:p w:rsidR="003B229E" w:rsidRPr="00053484" w:rsidRDefault="003B229E" w:rsidP="003B229E">
      <w:pPr>
        <w:rPr>
          <w:rFonts w:cs="Times New Roman"/>
          <w:noProof w:val="0"/>
          <w:sz w:val="24"/>
          <w:szCs w:val="24"/>
        </w:rPr>
      </w:pPr>
      <w:r w:rsidRPr="00053484">
        <w:rPr>
          <w:rFonts w:cs="Times New Roman"/>
          <w:noProof w:val="0"/>
          <w:sz w:val="24"/>
          <w:szCs w:val="24"/>
        </w:rPr>
        <w:t xml:space="preserve">Eğitim ve Öğretimde Kalitede </w:t>
      </w:r>
      <w:r w:rsidR="00747E3F" w:rsidRPr="00053484">
        <w:rPr>
          <w:rFonts w:cs="Times New Roman"/>
          <w:noProof w:val="0"/>
          <w:sz w:val="24"/>
          <w:szCs w:val="24"/>
        </w:rPr>
        <w:t>5</w:t>
      </w:r>
    </w:p>
    <w:p w:rsidR="003B229E" w:rsidRPr="00053484" w:rsidRDefault="003B229E" w:rsidP="003B229E">
      <w:pPr>
        <w:rPr>
          <w:rFonts w:cs="Times New Roman"/>
          <w:noProof w:val="0"/>
          <w:sz w:val="24"/>
          <w:szCs w:val="24"/>
        </w:rPr>
      </w:pPr>
      <w:r w:rsidRPr="00053484">
        <w:rPr>
          <w:rFonts w:cs="Times New Roman"/>
          <w:noProof w:val="0"/>
          <w:sz w:val="24"/>
          <w:szCs w:val="24"/>
        </w:rPr>
        <w:t xml:space="preserve">Kurumsal </w:t>
      </w:r>
      <w:r w:rsidR="004C3803" w:rsidRPr="00053484">
        <w:rPr>
          <w:rFonts w:cs="Times New Roman"/>
          <w:noProof w:val="0"/>
          <w:sz w:val="24"/>
          <w:szCs w:val="24"/>
        </w:rPr>
        <w:t xml:space="preserve">Kapasitede </w:t>
      </w:r>
      <w:r w:rsidR="000A63D3" w:rsidRPr="00053484">
        <w:rPr>
          <w:rFonts w:cs="Times New Roman"/>
          <w:noProof w:val="0"/>
          <w:sz w:val="24"/>
          <w:szCs w:val="24"/>
        </w:rPr>
        <w:t>2</w:t>
      </w:r>
    </w:p>
    <w:p w:rsidR="00480EA5" w:rsidRPr="00053484" w:rsidRDefault="003B229E" w:rsidP="003B229E">
      <w:pPr>
        <w:rPr>
          <w:rFonts w:cs="Times New Roman"/>
          <w:noProof w:val="0"/>
          <w:sz w:val="24"/>
          <w:szCs w:val="24"/>
        </w:rPr>
      </w:pPr>
      <w:r w:rsidRPr="00053484">
        <w:rPr>
          <w:rFonts w:cs="Times New Roman"/>
          <w:noProof w:val="0"/>
          <w:sz w:val="24"/>
          <w:szCs w:val="24"/>
        </w:rPr>
        <w:t xml:space="preserve">Olmak üzere toplam </w:t>
      </w:r>
      <w:r w:rsidR="00747E3F" w:rsidRPr="00053484">
        <w:rPr>
          <w:rFonts w:cs="Times New Roman"/>
          <w:noProof w:val="0"/>
          <w:sz w:val="24"/>
          <w:szCs w:val="24"/>
        </w:rPr>
        <w:t>8</w:t>
      </w:r>
      <w:r w:rsidRPr="00053484">
        <w:rPr>
          <w:rFonts w:cs="Times New Roman"/>
          <w:noProof w:val="0"/>
          <w:sz w:val="24"/>
          <w:szCs w:val="24"/>
        </w:rPr>
        <w:t>sorun/gelişim alanı tespit edilmiştir.</w:t>
      </w:r>
    </w:p>
    <w:p w:rsidR="003B229E" w:rsidRPr="00053484" w:rsidRDefault="003B229E" w:rsidP="003B229E">
      <w:pPr>
        <w:rPr>
          <w:rFonts w:cs="Times New Roman"/>
          <w:b/>
          <w:noProof w:val="0"/>
          <w:sz w:val="24"/>
          <w:szCs w:val="24"/>
        </w:rPr>
      </w:pPr>
      <w:r w:rsidRPr="00053484">
        <w:rPr>
          <w:rFonts w:cs="Times New Roman"/>
          <w:b/>
          <w:noProof w:val="0"/>
          <w:sz w:val="24"/>
          <w:szCs w:val="24"/>
        </w:rPr>
        <w:t>Gelişim/Sorun Alanları Listesi</w:t>
      </w:r>
    </w:p>
    <w:p w:rsidR="00480EA5" w:rsidRPr="00053484" w:rsidRDefault="00D266ED" w:rsidP="003B229E">
      <w:pPr>
        <w:rPr>
          <w:rFonts w:cs="Times New Roman"/>
          <w:b/>
          <w:noProof w:val="0"/>
          <w:sz w:val="24"/>
          <w:szCs w:val="24"/>
        </w:rPr>
      </w:pPr>
      <w:proofErr w:type="gramStart"/>
      <w:r w:rsidRPr="00053484">
        <w:rPr>
          <w:rFonts w:cs="Times New Roman"/>
          <w:b/>
          <w:noProof w:val="0"/>
          <w:sz w:val="24"/>
          <w:szCs w:val="24"/>
        </w:rPr>
        <w:t>Eğitim  ve</w:t>
      </w:r>
      <w:proofErr w:type="gramEnd"/>
      <w:r w:rsidRPr="00053484">
        <w:rPr>
          <w:rFonts w:cs="Times New Roman"/>
          <w:b/>
          <w:noProof w:val="0"/>
          <w:sz w:val="24"/>
          <w:szCs w:val="24"/>
        </w:rPr>
        <w:t xml:space="preserve"> Öğretime Erişim Gelişim/Sorun Alanları</w:t>
      </w:r>
    </w:p>
    <w:p w:rsidR="00D266ED" w:rsidRPr="00053484" w:rsidRDefault="00B54CC4" w:rsidP="00B54CC4">
      <w:pPr>
        <w:rPr>
          <w:rFonts w:cs="Times New Roman"/>
          <w:noProof w:val="0"/>
          <w:sz w:val="24"/>
          <w:szCs w:val="24"/>
        </w:rPr>
      </w:pPr>
      <w:r w:rsidRPr="00053484">
        <w:rPr>
          <w:rFonts w:cs="Times New Roman"/>
          <w:noProof w:val="0"/>
          <w:sz w:val="24"/>
          <w:szCs w:val="24"/>
        </w:rPr>
        <w:t>1.Okula devamın sağlanması</w:t>
      </w:r>
    </w:p>
    <w:p w:rsidR="00D266ED" w:rsidRPr="00053484" w:rsidRDefault="003B229E" w:rsidP="00D266ED">
      <w:pPr>
        <w:rPr>
          <w:rFonts w:cs="Times New Roman"/>
          <w:b/>
          <w:noProof w:val="0"/>
          <w:sz w:val="24"/>
          <w:szCs w:val="24"/>
        </w:rPr>
      </w:pPr>
      <w:r w:rsidRPr="00053484">
        <w:rPr>
          <w:rFonts w:cs="Times New Roman"/>
          <w:b/>
          <w:noProof w:val="0"/>
          <w:sz w:val="24"/>
          <w:szCs w:val="24"/>
        </w:rPr>
        <w:lastRenderedPageBreak/>
        <w:t>Eğitim ve Öğretimde Kalite Gelişim/Sorun Alanları</w:t>
      </w:r>
    </w:p>
    <w:p w:rsidR="00B54CC4" w:rsidRPr="00053484" w:rsidRDefault="00B54CC4" w:rsidP="00B54CC4">
      <w:pPr>
        <w:pStyle w:val="ListeParagraf"/>
        <w:numPr>
          <w:ilvl w:val="0"/>
          <w:numId w:val="46"/>
        </w:numPr>
        <w:rPr>
          <w:rFonts w:cs="Times New Roman"/>
          <w:noProof w:val="0"/>
          <w:sz w:val="24"/>
          <w:szCs w:val="24"/>
        </w:rPr>
      </w:pPr>
      <w:r w:rsidRPr="00053484">
        <w:rPr>
          <w:rFonts w:cs="Times New Roman"/>
          <w:noProof w:val="0"/>
          <w:sz w:val="24"/>
          <w:szCs w:val="24"/>
        </w:rPr>
        <w:t>Ailelerin eğitim-öğretime önem vermemesi</w:t>
      </w:r>
    </w:p>
    <w:p w:rsidR="00B54CC4" w:rsidRPr="00053484" w:rsidRDefault="00B54CC4" w:rsidP="00B54CC4">
      <w:pPr>
        <w:pStyle w:val="ListeParagraf"/>
        <w:numPr>
          <w:ilvl w:val="0"/>
          <w:numId w:val="46"/>
        </w:numPr>
        <w:rPr>
          <w:rFonts w:cs="Times New Roman"/>
          <w:noProof w:val="0"/>
          <w:sz w:val="24"/>
          <w:szCs w:val="24"/>
        </w:rPr>
      </w:pPr>
      <w:r w:rsidRPr="00053484">
        <w:rPr>
          <w:rFonts w:cs="Times New Roman"/>
          <w:noProof w:val="0"/>
          <w:sz w:val="24"/>
          <w:szCs w:val="24"/>
        </w:rPr>
        <w:t>Okul kültürünün olmayışı</w:t>
      </w:r>
    </w:p>
    <w:p w:rsidR="00480EA5" w:rsidRPr="00053484" w:rsidRDefault="00D266ED" w:rsidP="00B54CC4">
      <w:pPr>
        <w:pStyle w:val="ListeParagraf"/>
        <w:numPr>
          <w:ilvl w:val="0"/>
          <w:numId w:val="46"/>
        </w:numPr>
        <w:rPr>
          <w:rFonts w:cs="Times New Roman"/>
          <w:noProof w:val="0"/>
          <w:sz w:val="24"/>
          <w:szCs w:val="24"/>
        </w:rPr>
      </w:pPr>
      <w:r w:rsidRPr="00053484">
        <w:rPr>
          <w:rFonts w:cs="Times New Roman"/>
          <w:noProof w:val="0"/>
          <w:sz w:val="24"/>
          <w:szCs w:val="24"/>
        </w:rPr>
        <w:t>Okuma alışkanlığının az olması</w:t>
      </w:r>
    </w:p>
    <w:p w:rsidR="002A427D" w:rsidRPr="00053484" w:rsidRDefault="002A427D" w:rsidP="00E80FE3">
      <w:pPr>
        <w:pStyle w:val="ListeParagraf"/>
        <w:numPr>
          <w:ilvl w:val="0"/>
          <w:numId w:val="46"/>
        </w:numPr>
        <w:rPr>
          <w:rFonts w:cs="Times New Roman"/>
          <w:noProof w:val="0"/>
          <w:sz w:val="24"/>
          <w:szCs w:val="24"/>
        </w:rPr>
      </w:pPr>
      <w:r w:rsidRPr="00053484">
        <w:rPr>
          <w:rFonts w:cs="Times New Roman"/>
          <w:noProof w:val="0"/>
          <w:sz w:val="24"/>
          <w:szCs w:val="24"/>
        </w:rPr>
        <w:t>Velilerin şiddete olan eğilimi</w:t>
      </w:r>
    </w:p>
    <w:p w:rsidR="000B297E" w:rsidRPr="00053484" w:rsidRDefault="002A427D" w:rsidP="00E80FE3">
      <w:pPr>
        <w:pStyle w:val="ListeParagraf"/>
        <w:numPr>
          <w:ilvl w:val="0"/>
          <w:numId w:val="46"/>
        </w:numPr>
        <w:rPr>
          <w:rFonts w:cs="Times New Roman"/>
          <w:noProof w:val="0"/>
          <w:sz w:val="24"/>
          <w:szCs w:val="24"/>
        </w:rPr>
      </w:pPr>
      <w:proofErr w:type="spellStart"/>
      <w:proofErr w:type="gramStart"/>
      <w:r w:rsidRPr="00053484">
        <w:rPr>
          <w:rFonts w:cs="Times New Roman"/>
          <w:noProof w:val="0"/>
          <w:sz w:val="24"/>
          <w:szCs w:val="24"/>
        </w:rPr>
        <w:t>Sosyal,kültürel</w:t>
      </w:r>
      <w:proofErr w:type="spellEnd"/>
      <w:proofErr w:type="gramEnd"/>
      <w:r w:rsidRPr="00053484">
        <w:rPr>
          <w:rFonts w:cs="Times New Roman"/>
          <w:noProof w:val="0"/>
          <w:sz w:val="24"/>
          <w:szCs w:val="24"/>
        </w:rPr>
        <w:t xml:space="preserve"> ve sportif faaliyetlerin azlığı</w:t>
      </w:r>
    </w:p>
    <w:p w:rsidR="00206643" w:rsidRPr="00053484" w:rsidRDefault="00206643" w:rsidP="00206643">
      <w:pPr>
        <w:pStyle w:val="ListeParagraf"/>
        <w:rPr>
          <w:rFonts w:cs="Times New Roman"/>
          <w:noProof w:val="0"/>
          <w:sz w:val="24"/>
          <w:szCs w:val="24"/>
        </w:rPr>
      </w:pPr>
    </w:p>
    <w:p w:rsidR="003B229E" w:rsidRPr="00053484" w:rsidRDefault="003B229E" w:rsidP="003B229E">
      <w:pPr>
        <w:rPr>
          <w:rFonts w:cs="Times New Roman"/>
          <w:b/>
          <w:noProof w:val="0"/>
          <w:sz w:val="24"/>
          <w:szCs w:val="24"/>
        </w:rPr>
      </w:pPr>
      <w:r w:rsidRPr="00053484">
        <w:rPr>
          <w:rFonts w:cs="Times New Roman"/>
          <w:b/>
          <w:noProof w:val="0"/>
          <w:sz w:val="24"/>
          <w:szCs w:val="24"/>
        </w:rPr>
        <w:t>Kurumsal Kapasite Gelişim/Sorun Alanları</w:t>
      </w:r>
    </w:p>
    <w:p w:rsidR="0007778D" w:rsidRPr="00053484" w:rsidRDefault="00E7248C" w:rsidP="0007778D">
      <w:pPr>
        <w:pStyle w:val="ListeParagraf"/>
        <w:numPr>
          <w:ilvl w:val="0"/>
          <w:numId w:val="15"/>
        </w:numPr>
        <w:rPr>
          <w:rFonts w:cs="Times New Roman"/>
          <w:noProof w:val="0"/>
          <w:sz w:val="24"/>
          <w:szCs w:val="24"/>
        </w:rPr>
      </w:pPr>
      <w:r w:rsidRPr="00053484">
        <w:rPr>
          <w:rFonts w:cs="Times New Roman"/>
          <w:noProof w:val="0"/>
          <w:sz w:val="24"/>
          <w:szCs w:val="24"/>
        </w:rPr>
        <w:t xml:space="preserve">Okulun </w:t>
      </w:r>
      <w:r w:rsidR="003B229E" w:rsidRPr="00053484">
        <w:rPr>
          <w:rFonts w:cs="Times New Roman"/>
          <w:noProof w:val="0"/>
          <w:sz w:val="24"/>
          <w:szCs w:val="24"/>
        </w:rPr>
        <w:t>fiziki kapasitesinin yete</w:t>
      </w:r>
      <w:r w:rsidR="000B297E" w:rsidRPr="00053484">
        <w:rPr>
          <w:rFonts w:cs="Times New Roman"/>
          <w:noProof w:val="0"/>
          <w:sz w:val="24"/>
          <w:szCs w:val="24"/>
        </w:rPr>
        <w:t xml:space="preserve">rsizliği (İhata duvarının </w:t>
      </w:r>
      <w:proofErr w:type="spellStart"/>
      <w:proofErr w:type="gramStart"/>
      <w:r w:rsidR="000B297E" w:rsidRPr="00053484">
        <w:rPr>
          <w:rFonts w:cs="Times New Roman"/>
          <w:noProof w:val="0"/>
          <w:sz w:val="24"/>
          <w:szCs w:val="24"/>
        </w:rPr>
        <w:t>olmayışı</w:t>
      </w:r>
      <w:r w:rsidR="0007778D" w:rsidRPr="00053484">
        <w:rPr>
          <w:rFonts w:cs="Times New Roman"/>
          <w:noProof w:val="0"/>
          <w:sz w:val="24"/>
          <w:szCs w:val="24"/>
        </w:rPr>
        <w:t>,bahçe</w:t>
      </w:r>
      <w:proofErr w:type="spellEnd"/>
      <w:proofErr w:type="gramEnd"/>
      <w:r w:rsidR="0007778D" w:rsidRPr="00053484">
        <w:rPr>
          <w:rFonts w:cs="Times New Roman"/>
          <w:noProof w:val="0"/>
          <w:sz w:val="24"/>
          <w:szCs w:val="24"/>
        </w:rPr>
        <w:t xml:space="preserve"> kapısının olmayışı</w:t>
      </w:r>
      <w:r w:rsidR="003B229E" w:rsidRPr="00053484">
        <w:rPr>
          <w:rFonts w:cs="Times New Roman"/>
          <w:noProof w:val="0"/>
          <w:sz w:val="24"/>
          <w:szCs w:val="24"/>
        </w:rPr>
        <w:t>)</w:t>
      </w:r>
    </w:p>
    <w:p w:rsidR="000727AC" w:rsidRPr="00053484" w:rsidRDefault="000B297E" w:rsidP="00394FAA">
      <w:pPr>
        <w:pStyle w:val="ListeParagraf"/>
        <w:numPr>
          <w:ilvl w:val="0"/>
          <w:numId w:val="15"/>
        </w:numPr>
        <w:rPr>
          <w:rFonts w:cs="Times New Roman"/>
          <w:noProof w:val="0"/>
          <w:sz w:val="24"/>
          <w:szCs w:val="24"/>
        </w:rPr>
      </w:pPr>
      <w:r w:rsidRPr="00053484">
        <w:rPr>
          <w:rFonts w:cs="Times New Roman"/>
          <w:noProof w:val="0"/>
          <w:sz w:val="24"/>
          <w:szCs w:val="24"/>
        </w:rPr>
        <w:t>Okuldaki materyallerin eksikliği</w:t>
      </w:r>
    </w:p>
    <w:p w:rsidR="00394FAA" w:rsidRPr="00394FAA" w:rsidRDefault="00394FAA" w:rsidP="00394FAA">
      <w:pPr>
        <w:rPr>
          <w:rFonts w:cs="Times New Roman"/>
          <w:noProof w:val="0"/>
          <w:sz w:val="24"/>
          <w:szCs w:val="24"/>
          <w:highlight w:val="green"/>
        </w:rPr>
      </w:pPr>
    </w:p>
    <w:p w:rsidR="00451E69" w:rsidRPr="00AC2BBA" w:rsidRDefault="00CD1E4D" w:rsidP="001E4AAF">
      <w:pPr>
        <w:pStyle w:val="Balk3"/>
        <w:numPr>
          <w:ilvl w:val="0"/>
          <w:numId w:val="4"/>
        </w:numPr>
        <w:rPr>
          <w:noProof w:val="0"/>
        </w:rPr>
      </w:pPr>
      <w:r>
        <w:rPr>
          <w:noProof w:val="0"/>
        </w:rPr>
        <w:t>OKUL MİMARİ</w:t>
      </w:r>
      <w:r w:rsidR="00350287" w:rsidRPr="00AC2BBA">
        <w:rPr>
          <w:noProof w:val="0"/>
        </w:rPr>
        <w:t xml:space="preserve"> SP PLAN</w:t>
      </w:r>
      <w:r w:rsidR="00451E69" w:rsidRPr="00AC2BBA">
        <w:rPr>
          <w:noProof w:val="0"/>
        </w:rPr>
        <w:t xml:space="preserve"> MİMARİSİ</w:t>
      </w:r>
    </w:p>
    <w:p w:rsidR="003B229E" w:rsidRDefault="003B229E" w:rsidP="003B229E">
      <w:pPr>
        <w:pStyle w:val="Balk6"/>
        <w:rPr>
          <w:noProof w:val="0"/>
        </w:rPr>
      </w:pPr>
      <w:r w:rsidRPr="00AC2BBA">
        <w:rPr>
          <w:noProof w:val="0"/>
        </w:rPr>
        <w:t>EĞİTİM VE ÖĞRETİME ERİŞİM</w:t>
      </w:r>
    </w:p>
    <w:p w:rsidR="008524F6" w:rsidRPr="00843BBA" w:rsidRDefault="008524F6" w:rsidP="008524F6">
      <w:pPr>
        <w:pStyle w:val="Balk6"/>
        <w:numPr>
          <w:ilvl w:val="0"/>
          <w:numId w:val="0"/>
        </w:numPr>
        <w:ind w:left="720" w:hanging="360"/>
      </w:pPr>
      <w:r>
        <w:t xml:space="preserve">  </w:t>
      </w:r>
      <w:r w:rsidRPr="00843BBA">
        <w:t>1.1.Eğitim ve Öğretime Katılım ve Tamamlama</w:t>
      </w:r>
    </w:p>
    <w:p w:rsidR="008524F6" w:rsidRPr="008524F6" w:rsidRDefault="008524F6" w:rsidP="008524F6"/>
    <w:p w:rsidR="003B229E" w:rsidRPr="00AC2BBA" w:rsidRDefault="003B229E" w:rsidP="004407CB">
      <w:pPr>
        <w:pStyle w:val="Balk6"/>
      </w:pPr>
      <w:r w:rsidRPr="00AC2BBA">
        <w:t>EĞİTİM VE ÖĞRETİMDE KALİTE</w:t>
      </w:r>
    </w:p>
    <w:p w:rsidR="00376303" w:rsidRPr="00AC2BBA" w:rsidRDefault="00376303" w:rsidP="00376303">
      <w:pPr>
        <w:pStyle w:val="Balk7"/>
        <w:numPr>
          <w:ilvl w:val="1"/>
          <w:numId w:val="3"/>
        </w:numPr>
        <w:ind w:left="851"/>
        <w:rPr>
          <w:noProof w:val="0"/>
        </w:rPr>
      </w:pPr>
      <w:r w:rsidRPr="00AC2BBA">
        <w:rPr>
          <w:noProof w:val="0"/>
        </w:rPr>
        <w:t>Öğrenci Başarısı ve Öğrenme Kazanımları</w:t>
      </w:r>
    </w:p>
    <w:p w:rsidR="00376303" w:rsidRPr="00AC2BBA" w:rsidRDefault="00376303" w:rsidP="00376303">
      <w:pPr>
        <w:pStyle w:val="Balk7"/>
        <w:numPr>
          <w:ilvl w:val="1"/>
          <w:numId w:val="3"/>
        </w:numPr>
        <w:ind w:left="851"/>
        <w:rPr>
          <w:noProof w:val="0"/>
        </w:rPr>
      </w:pPr>
      <w:r w:rsidRPr="00AC2BBA">
        <w:rPr>
          <w:noProof w:val="0"/>
        </w:rPr>
        <w:t>Yabancı Dil ve Hareketlilik</w:t>
      </w:r>
    </w:p>
    <w:p w:rsidR="00E7248C" w:rsidRPr="00E7248C" w:rsidRDefault="00E7248C" w:rsidP="00E7248C"/>
    <w:p w:rsidR="003B229E" w:rsidRPr="00AC2BBA" w:rsidRDefault="003B229E" w:rsidP="003B229E">
      <w:pPr>
        <w:pStyle w:val="Balk6"/>
        <w:rPr>
          <w:noProof w:val="0"/>
        </w:rPr>
      </w:pPr>
      <w:r w:rsidRPr="00AC2BBA">
        <w:rPr>
          <w:noProof w:val="0"/>
        </w:rPr>
        <w:t>KURUMSAL KAPASİTE</w:t>
      </w:r>
    </w:p>
    <w:p w:rsidR="00376303" w:rsidRDefault="00376303" w:rsidP="00376303">
      <w:pPr>
        <w:rPr>
          <w:sz w:val="24"/>
          <w:szCs w:val="24"/>
        </w:rPr>
      </w:pPr>
      <w:r w:rsidRPr="0038382A">
        <w:rPr>
          <w:sz w:val="24"/>
          <w:szCs w:val="24"/>
        </w:rPr>
        <w:t xml:space="preserve">3.1 Kurumsal </w:t>
      </w:r>
      <w:r>
        <w:rPr>
          <w:sz w:val="24"/>
          <w:szCs w:val="24"/>
        </w:rPr>
        <w:t>Beşeri, Fiziki, Yönetimsel ve Teknolojik Alt Yapı</w:t>
      </w:r>
    </w:p>
    <w:p w:rsidR="00E7248C" w:rsidRPr="00376303" w:rsidRDefault="00E7248C" w:rsidP="00376303">
      <w:pPr>
        <w:rPr>
          <w:rFonts w:cs="Times New Roman"/>
          <w:noProof w:val="0"/>
          <w:sz w:val="24"/>
          <w:szCs w:val="24"/>
        </w:rPr>
      </w:pPr>
    </w:p>
    <w:p w:rsidR="009F0935" w:rsidRDefault="009F0935" w:rsidP="00900DDE">
      <w:pPr>
        <w:rPr>
          <w:sz w:val="24"/>
          <w:szCs w:val="24"/>
        </w:rPr>
      </w:pPr>
    </w:p>
    <w:p w:rsidR="00900DDE" w:rsidRPr="00AC2BBA" w:rsidRDefault="009F0935" w:rsidP="00900DDE">
      <w:pPr>
        <w:rPr>
          <w:sz w:val="24"/>
          <w:szCs w:val="24"/>
        </w:rPr>
      </w:pPr>
      <w:r>
        <w:rPr>
          <w:sz w:val="24"/>
          <w:szCs w:val="24"/>
          <w:lang w:eastAsia="tr-TR"/>
        </w:rPr>
        <w:lastRenderedPageBreak/>
        <w:drawing>
          <wp:inline distT="0" distB="0" distL="0" distR="0">
            <wp:extent cx="5372100" cy="3924300"/>
            <wp:effectExtent l="19050" t="0" r="0" b="0"/>
            <wp:docPr id="16" name="Resim 1"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aa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72100" cy="3924300"/>
                    </a:xfrm>
                    <a:prstGeom prst="rect">
                      <a:avLst/>
                    </a:prstGeom>
                    <a:noFill/>
                    <a:ln>
                      <a:noFill/>
                    </a:ln>
                  </pic:spPr>
                </pic:pic>
              </a:graphicData>
            </a:graphic>
          </wp:inline>
        </w:drawing>
      </w:r>
    </w:p>
    <w:p w:rsidR="008E7109" w:rsidRPr="00900DDE" w:rsidRDefault="008E7109" w:rsidP="00D447D7">
      <w:pPr>
        <w:pStyle w:val="Balk1"/>
        <w:numPr>
          <w:ilvl w:val="0"/>
          <w:numId w:val="25"/>
        </w:numPr>
        <w:spacing w:before="0" w:after="0" w:line="240" w:lineRule="auto"/>
        <w:jc w:val="both"/>
        <w:rPr>
          <w:rFonts w:cs="Times New Roman"/>
          <w:noProof w:val="0"/>
        </w:rPr>
      </w:pPr>
      <w:bookmarkStart w:id="38" w:name="_Toc415749062"/>
      <w:bookmarkStart w:id="39" w:name="_Toc410315238"/>
      <w:bookmarkEnd w:id="0"/>
      <w:r w:rsidRPr="00900DDE">
        <w:rPr>
          <w:rFonts w:cs="Times New Roman"/>
          <w:noProof w:val="0"/>
        </w:rPr>
        <w:t>BÖLÜM</w:t>
      </w:r>
      <w:bookmarkEnd w:id="38"/>
    </w:p>
    <w:p w:rsidR="008E7109" w:rsidRPr="00900DDE" w:rsidRDefault="008E7109" w:rsidP="00D7629E">
      <w:pPr>
        <w:pStyle w:val="Balk1"/>
        <w:spacing w:before="0" w:after="0" w:line="240" w:lineRule="auto"/>
        <w:jc w:val="both"/>
        <w:rPr>
          <w:rFonts w:cs="Times New Roman"/>
          <w:noProof w:val="0"/>
        </w:rPr>
      </w:pPr>
      <w:bookmarkStart w:id="40" w:name="_Toc415749063"/>
      <w:r w:rsidRPr="00900DDE">
        <w:rPr>
          <w:rFonts w:cs="Times New Roman"/>
          <w:noProof w:val="0"/>
        </w:rPr>
        <w:t>GELECEĞE YÖNELİM</w:t>
      </w:r>
      <w:bookmarkEnd w:id="40"/>
    </w:p>
    <w:p w:rsidR="008807C6" w:rsidRPr="00BF62BA" w:rsidRDefault="008807C6" w:rsidP="00AD10D8">
      <w:pPr>
        <w:pStyle w:val="Balk2"/>
        <w:numPr>
          <w:ilvl w:val="1"/>
          <w:numId w:val="18"/>
        </w:numPr>
        <w:spacing w:before="120" w:after="120"/>
        <w:ind w:left="710"/>
        <w:jc w:val="left"/>
      </w:pPr>
      <w:bookmarkStart w:id="41" w:name="_Toc411525143"/>
      <w:bookmarkStart w:id="42" w:name="_Toc415749064"/>
      <w:r>
        <w:t>MİSYON, VİZYON VE TEMEL DEĞERLER</w:t>
      </w:r>
      <w:bookmarkEnd w:id="41"/>
      <w:bookmarkEnd w:id="42"/>
    </w:p>
    <w:p w:rsidR="008E7109" w:rsidRDefault="001F4E80" w:rsidP="008807C6">
      <w:pPr>
        <w:pStyle w:val="Balk1"/>
        <w:jc w:val="left"/>
        <w:rPr>
          <w:rFonts w:cs="Times New Roman"/>
          <w:noProof w:val="0"/>
          <w:color w:val="auto"/>
          <w:sz w:val="24"/>
          <w:szCs w:val="24"/>
        </w:rPr>
      </w:pPr>
      <w:bookmarkStart w:id="43" w:name="_Toc415749065"/>
      <w:r>
        <w:rPr>
          <w:rFonts w:cs="Times New Roman"/>
          <w:noProof w:val="0"/>
          <w:color w:val="auto"/>
          <w:sz w:val="24"/>
          <w:szCs w:val="24"/>
        </w:rPr>
        <w:t xml:space="preserve">  TOKDEMİR İLKOKULU </w:t>
      </w:r>
      <w:r w:rsidR="008E7109" w:rsidRPr="00900DDE">
        <w:rPr>
          <w:rFonts w:cs="Times New Roman"/>
          <w:noProof w:val="0"/>
          <w:color w:val="auto"/>
          <w:sz w:val="24"/>
          <w:szCs w:val="24"/>
        </w:rPr>
        <w:t>MİSYON</w:t>
      </w:r>
      <w:bookmarkEnd w:id="43"/>
      <w:r w:rsidR="009962D5">
        <w:rPr>
          <w:rFonts w:cs="Times New Roman"/>
          <w:noProof w:val="0"/>
          <w:color w:val="auto"/>
          <w:sz w:val="24"/>
          <w:szCs w:val="24"/>
        </w:rPr>
        <w:t>U</w:t>
      </w:r>
    </w:p>
    <w:p w:rsidR="00012C61" w:rsidRDefault="00F31226" w:rsidP="00012C61">
      <w:pPr>
        <w:rPr>
          <w:b/>
        </w:rPr>
      </w:pPr>
      <w:r w:rsidRPr="00053484">
        <w:rPr>
          <w:b/>
        </w:rPr>
        <w:t>Atatürk ilke ve inkılaplarına bağlı,hak ve hürriyetlere saygılı,öğrendiklerini günlük hayyatta uygulayabilen,kendini ifade edebilen bireyler yetiştirilmesine imkan sağlamak</w:t>
      </w:r>
      <w:bookmarkStart w:id="44" w:name="_Toc410061480"/>
      <w:bookmarkStart w:id="45" w:name="_Toc415749067"/>
      <w:r w:rsidR="00012C61" w:rsidRPr="00053484">
        <w:rPr>
          <w:b/>
        </w:rPr>
        <w:t>.</w:t>
      </w:r>
    </w:p>
    <w:p w:rsidR="00372B57" w:rsidRDefault="00372B57" w:rsidP="009962D5">
      <w:pPr>
        <w:rPr>
          <w:b/>
          <w:sz w:val="24"/>
        </w:rPr>
      </w:pPr>
    </w:p>
    <w:p w:rsidR="008E7109" w:rsidRPr="009962D5" w:rsidRDefault="00012C61" w:rsidP="009962D5">
      <w:pPr>
        <w:rPr>
          <w:b/>
          <w:sz w:val="24"/>
        </w:rPr>
      </w:pPr>
      <w:r w:rsidRPr="000827A9">
        <w:rPr>
          <w:b/>
          <w:sz w:val="24"/>
        </w:rPr>
        <w:t xml:space="preserve">TOKDEMİR İLKOKULU </w:t>
      </w:r>
      <w:r w:rsidR="008E7109" w:rsidRPr="000827A9">
        <w:rPr>
          <w:rFonts w:cs="Times New Roman"/>
          <w:b/>
          <w:noProof w:val="0"/>
          <w:sz w:val="24"/>
          <w:szCs w:val="24"/>
        </w:rPr>
        <w:t>VİZYON</w:t>
      </w:r>
      <w:bookmarkEnd w:id="44"/>
      <w:bookmarkEnd w:id="45"/>
      <w:r w:rsidR="009962D5">
        <w:rPr>
          <w:b/>
          <w:sz w:val="24"/>
        </w:rPr>
        <w:t>U</w:t>
      </w:r>
    </w:p>
    <w:p w:rsidR="00BB13C0" w:rsidRDefault="00137CB9" w:rsidP="00BB13C0">
      <w:pPr>
        <w:pStyle w:val="AralkYok1"/>
        <w:rPr>
          <w:rFonts w:ascii="Times New Roman" w:hAnsi="Times New Roman" w:cs="Times New Roman"/>
          <w:b/>
        </w:rPr>
      </w:pPr>
      <w:bookmarkStart w:id="46" w:name="_Toc410061481"/>
      <w:bookmarkStart w:id="47" w:name="_Toc415749068"/>
      <w:r w:rsidRPr="00053484">
        <w:rPr>
          <w:rFonts w:ascii="Times New Roman" w:hAnsi="Times New Roman" w:cs="Times New Roman"/>
          <w:b/>
        </w:rPr>
        <w:t>Yenile</w:t>
      </w:r>
      <w:r w:rsidR="00FC0A6F" w:rsidRPr="00053484">
        <w:rPr>
          <w:rFonts w:ascii="Times New Roman" w:hAnsi="Times New Roman" w:cs="Times New Roman"/>
          <w:b/>
        </w:rPr>
        <w:t xml:space="preserve">yen ve yenilenen bir okul </w:t>
      </w:r>
    </w:p>
    <w:p w:rsidR="00047D42" w:rsidRDefault="00047D42" w:rsidP="00BB13C0">
      <w:pPr>
        <w:pStyle w:val="AralkYok1"/>
        <w:rPr>
          <w:rFonts w:ascii="Times New Roman" w:hAnsi="Times New Roman" w:cs="Times New Roman"/>
          <w:b/>
        </w:rPr>
      </w:pPr>
    </w:p>
    <w:p w:rsidR="00BB13C0" w:rsidRDefault="00BB13C0" w:rsidP="00BB13C0">
      <w:pPr>
        <w:pStyle w:val="AralkYok1"/>
        <w:rPr>
          <w:rFonts w:ascii="Times New Roman" w:hAnsi="Times New Roman" w:cs="Times New Roman"/>
          <w:b/>
        </w:rPr>
      </w:pPr>
    </w:p>
    <w:p w:rsidR="008E7109" w:rsidRDefault="008E7109" w:rsidP="00BB13C0">
      <w:pPr>
        <w:pStyle w:val="AralkYok1"/>
        <w:rPr>
          <w:rFonts w:cs="Times New Roman"/>
          <w:b/>
          <w:sz w:val="24"/>
          <w:szCs w:val="24"/>
        </w:rPr>
      </w:pPr>
      <w:r w:rsidRPr="00BB13C0">
        <w:rPr>
          <w:rFonts w:cs="Times New Roman"/>
          <w:b/>
          <w:sz w:val="24"/>
          <w:szCs w:val="24"/>
        </w:rPr>
        <w:t>TEMEL DEĞERLER</w:t>
      </w:r>
      <w:bookmarkStart w:id="48" w:name="_Toc410061482"/>
      <w:bookmarkEnd w:id="46"/>
      <w:bookmarkEnd w:id="47"/>
    </w:p>
    <w:p w:rsidR="00DB5773" w:rsidRPr="00BB13C0" w:rsidRDefault="00DB5773" w:rsidP="00BB13C0">
      <w:pPr>
        <w:pStyle w:val="AralkYok1"/>
        <w:rPr>
          <w:rFonts w:ascii="Times New Roman" w:hAnsi="Times New Roman" w:cs="Times New Roman"/>
          <w:b/>
          <w:highlight w:val="green"/>
        </w:rPr>
      </w:pPr>
    </w:p>
    <w:p w:rsidR="008E7109" w:rsidRPr="00053484" w:rsidRDefault="00DB5773" w:rsidP="00AD10D8">
      <w:pPr>
        <w:pStyle w:val="ListeParagraf"/>
        <w:numPr>
          <w:ilvl w:val="0"/>
          <w:numId w:val="16"/>
        </w:numPr>
        <w:rPr>
          <w:rFonts w:cs="Times New Roman"/>
          <w:noProof w:val="0"/>
          <w:sz w:val="24"/>
          <w:szCs w:val="24"/>
        </w:rPr>
      </w:pPr>
      <w:r w:rsidRPr="00053484">
        <w:rPr>
          <w:rFonts w:cs="Times New Roman"/>
          <w:noProof w:val="0"/>
          <w:sz w:val="24"/>
          <w:szCs w:val="24"/>
        </w:rPr>
        <w:t>Saygın</w:t>
      </w:r>
    </w:p>
    <w:p w:rsidR="008E7109" w:rsidRPr="00053484" w:rsidRDefault="00DB5773" w:rsidP="00DB5773">
      <w:pPr>
        <w:pStyle w:val="ListeParagraf"/>
        <w:numPr>
          <w:ilvl w:val="0"/>
          <w:numId w:val="16"/>
        </w:numPr>
        <w:rPr>
          <w:rFonts w:cs="Times New Roman"/>
          <w:noProof w:val="0"/>
          <w:sz w:val="24"/>
          <w:szCs w:val="24"/>
        </w:rPr>
      </w:pPr>
      <w:r w:rsidRPr="00053484">
        <w:rPr>
          <w:rFonts w:cs="Times New Roman"/>
          <w:noProof w:val="0"/>
          <w:sz w:val="24"/>
          <w:szCs w:val="24"/>
        </w:rPr>
        <w:t>Güvenilir</w:t>
      </w:r>
    </w:p>
    <w:p w:rsidR="00DB5773" w:rsidRPr="00053484" w:rsidRDefault="00DB5773" w:rsidP="00DB5773">
      <w:pPr>
        <w:pStyle w:val="ListeParagraf"/>
        <w:numPr>
          <w:ilvl w:val="0"/>
          <w:numId w:val="16"/>
        </w:numPr>
        <w:rPr>
          <w:rFonts w:cs="Times New Roman"/>
          <w:noProof w:val="0"/>
          <w:sz w:val="24"/>
          <w:szCs w:val="24"/>
        </w:rPr>
      </w:pPr>
      <w:r w:rsidRPr="00053484">
        <w:rPr>
          <w:rFonts w:cs="Times New Roman"/>
          <w:noProof w:val="0"/>
          <w:sz w:val="24"/>
          <w:szCs w:val="24"/>
        </w:rPr>
        <w:t>Sorumluluk Sahibi</w:t>
      </w:r>
    </w:p>
    <w:p w:rsidR="008E7109" w:rsidRPr="00053484" w:rsidRDefault="008E7109" w:rsidP="00DB5773">
      <w:pPr>
        <w:pStyle w:val="ListeParagraf"/>
        <w:numPr>
          <w:ilvl w:val="0"/>
          <w:numId w:val="16"/>
        </w:numPr>
        <w:rPr>
          <w:rFonts w:cs="Times New Roman"/>
          <w:noProof w:val="0"/>
          <w:sz w:val="24"/>
          <w:szCs w:val="24"/>
        </w:rPr>
      </w:pPr>
      <w:r w:rsidRPr="00053484">
        <w:rPr>
          <w:rFonts w:cs="Times New Roman"/>
          <w:noProof w:val="0"/>
          <w:sz w:val="24"/>
          <w:szCs w:val="24"/>
        </w:rPr>
        <w:t>Samimi</w:t>
      </w:r>
    </w:p>
    <w:p w:rsidR="00DB5773" w:rsidRPr="00053484" w:rsidRDefault="00DB5773" w:rsidP="00AD10D8">
      <w:pPr>
        <w:pStyle w:val="ListeParagraf"/>
        <w:numPr>
          <w:ilvl w:val="0"/>
          <w:numId w:val="16"/>
        </w:numPr>
        <w:rPr>
          <w:rFonts w:cs="Times New Roman"/>
          <w:noProof w:val="0"/>
          <w:sz w:val="24"/>
          <w:szCs w:val="24"/>
        </w:rPr>
      </w:pPr>
      <w:r w:rsidRPr="00053484">
        <w:rPr>
          <w:rFonts w:cs="Times New Roman"/>
          <w:noProof w:val="0"/>
          <w:sz w:val="24"/>
          <w:szCs w:val="24"/>
        </w:rPr>
        <w:t>Vatansever</w:t>
      </w:r>
    </w:p>
    <w:p w:rsidR="00DB5773" w:rsidRPr="00053484" w:rsidRDefault="00DB5773" w:rsidP="00AD10D8">
      <w:pPr>
        <w:pStyle w:val="ListeParagraf"/>
        <w:numPr>
          <w:ilvl w:val="0"/>
          <w:numId w:val="16"/>
        </w:numPr>
        <w:rPr>
          <w:rFonts w:cs="Times New Roman"/>
          <w:noProof w:val="0"/>
          <w:sz w:val="24"/>
          <w:szCs w:val="24"/>
        </w:rPr>
      </w:pPr>
      <w:r w:rsidRPr="00053484">
        <w:rPr>
          <w:rFonts w:cs="Times New Roman"/>
          <w:noProof w:val="0"/>
          <w:sz w:val="24"/>
          <w:szCs w:val="24"/>
        </w:rPr>
        <w:t>Başarılı</w:t>
      </w:r>
    </w:p>
    <w:p w:rsidR="00DB5773" w:rsidRPr="00053484" w:rsidRDefault="00DB5773" w:rsidP="00AD10D8">
      <w:pPr>
        <w:pStyle w:val="ListeParagraf"/>
        <w:numPr>
          <w:ilvl w:val="0"/>
          <w:numId w:val="16"/>
        </w:numPr>
        <w:rPr>
          <w:rFonts w:cs="Times New Roman"/>
          <w:noProof w:val="0"/>
          <w:sz w:val="24"/>
          <w:szCs w:val="24"/>
        </w:rPr>
      </w:pPr>
      <w:r w:rsidRPr="00053484">
        <w:rPr>
          <w:rFonts w:cs="Times New Roman"/>
          <w:noProof w:val="0"/>
          <w:sz w:val="24"/>
          <w:szCs w:val="24"/>
        </w:rPr>
        <w:lastRenderedPageBreak/>
        <w:t>Paylaşımcı</w:t>
      </w:r>
    </w:p>
    <w:p w:rsidR="00C02A63" w:rsidRPr="00053484" w:rsidRDefault="00C02A63" w:rsidP="00AD10D8">
      <w:pPr>
        <w:pStyle w:val="ListeParagraf"/>
        <w:numPr>
          <w:ilvl w:val="0"/>
          <w:numId w:val="16"/>
        </w:numPr>
        <w:rPr>
          <w:rFonts w:cs="Times New Roman"/>
          <w:noProof w:val="0"/>
          <w:sz w:val="24"/>
          <w:szCs w:val="24"/>
        </w:rPr>
      </w:pPr>
      <w:r w:rsidRPr="00053484">
        <w:rPr>
          <w:rFonts w:cs="Times New Roman"/>
          <w:noProof w:val="0"/>
          <w:sz w:val="24"/>
          <w:szCs w:val="24"/>
        </w:rPr>
        <w:t>Empati kuran</w:t>
      </w:r>
    </w:p>
    <w:p w:rsidR="00052F0F" w:rsidRDefault="00052F0F" w:rsidP="00052F0F">
      <w:pPr>
        <w:pStyle w:val="ListeParagraf"/>
        <w:rPr>
          <w:rFonts w:cs="Times New Roman"/>
          <w:noProof w:val="0"/>
          <w:sz w:val="24"/>
          <w:szCs w:val="24"/>
          <w:highlight w:val="green"/>
        </w:rPr>
      </w:pPr>
    </w:p>
    <w:p w:rsidR="00052F0F" w:rsidRPr="00A80360" w:rsidRDefault="00052F0F" w:rsidP="00052F0F">
      <w:pPr>
        <w:pStyle w:val="ListeParagraf"/>
        <w:rPr>
          <w:rFonts w:cs="Times New Roman"/>
          <w:noProof w:val="0"/>
          <w:sz w:val="24"/>
          <w:szCs w:val="24"/>
          <w:highlight w:val="green"/>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9287"/>
      </w:tblGrid>
      <w:tr w:rsidR="00E025BD" w:rsidTr="008B30C8">
        <w:trPr>
          <w:trHeight w:val="394"/>
        </w:trPr>
        <w:tc>
          <w:tcPr>
            <w:tcW w:w="9287" w:type="dxa"/>
            <w:shd w:val="clear" w:color="auto" w:fill="auto"/>
            <w:vAlign w:val="center"/>
          </w:tcPr>
          <w:bookmarkEnd w:id="39"/>
          <w:bookmarkEnd w:id="48"/>
          <w:p w:rsidR="00E025BD" w:rsidRPr="00C06940" w:rsidRDefault="00E025BD" w:rsidP="00E025BD">
            <w:pPr>
              <w:spacing w:after="0" w:line="240" w:lineRule="auto"/>
              <w:jc w:val="center"/>
              <w:rPr>
                <w:b/>
              </w:rPr>
            </w:pPr>
            <w:r>
              <w:rPr>
                <w:b/>
                <w:sz w:val="24"/>
              </w:rPr>
              <w:t xml:space="preserve">TEMA 1: </w:t>
            </w:r>
            <w:r w:rsidRPr="00BC74BE">
              <w:rPr>
                <w:b/>
                <w:sz w:val="24"/>
              </w:rPr>
              <w:t>EĞİTİM VE ÖĞRETİME ERİŞİMİN ARTIRILMASI</w:t>
            </w:r>
          </w:p>
        </w:tc>
      </w:tr>
    </w:tbl>
    <w:p w:rsidR="00E025BD" w:rsidRDefault="00E025BD" w:rsidP="00E025BD"/>
    <w:p w:rsidR="00E025BD" w:rsidRPr="004A0F38" w:rsidRDefault="00E025BD" w:rsidP="00E025BD">
      <w:pPr>
        <w:rPr>
          <w:b/>
        </w:rPr>
      </w:pPr>
      <w:r w:rsidRPr="004A0F38">
        <w:rPr>
          <w:b/>
        </w:rPr>
        <w:t>1.1.Eğitim ve Öğretime Katılım ve Tamamlama</w:t>
      </w:r>
    </w:p>
    <w:p w:rsidR="00E025BD" w:rsidRDefault="008524F6" w:rsidP="00E025BD">
      <w:pPr>
        <w:rPr>
          <w:b/>
        </w:rPr>
      </w:pPr>
      <w:r>
        <w:rPr>
          <w:b/>
        </w:rPr>
        <w:t xml:space="preserve">STRATEJİK </w:t>
      </w:r>
      <w:r w:rsidR="00E025BD" w:rsidRPr="005539CD">
        <w:rPr>
          <w:b/>
        </w:rPr>
        <w:t>AMAÇ-1</w:t>
      </w:r>
    </w:p>
    <w:p w:rsidR="00FC0A6F" w:rsidRDefault="00FC0A6F" w:rsidP="00E025BD">
      <w:pPr>
        <w:rPr>
          <w:b/>
        </w:rPr>
      </w:pPr>
      <w:r w:rsidRPr="00DB571F">
        <w:rPr>
          <w:rFonts w:cs="Times New Roman"/>
          <w:sz w:val="24"/>
          <w:szCs w:val="24"/>
        </w:rPr>
        <w:t>Bireylerin adil imkânlarda eğitim- öğretim hizmetlerine katılmaları ve tamamlamaları için ortam ve imkân sağlamak.</w:t>
      </w:r>
    </w:p>
    <w:p w:rsidR="00E025BD" w:rsidRPr="006C41BF" w:rsidRDefault="008524F6" w:rsidP="00E025BD">
      <w:pPr>
        <w:rPr>
          <w:b/>
        </w:rPr>
      </w:pPr>
      <w:r>
        <w:rPr>
          <w:b/>
        </w:rPr>
        <w:t xml:space="preserve">STRATEJİK </w:t>
      </w:r>
      <w:r w:rsidR="005539CD">
        <w:rPr>
          <w:b/>
        </w:rPr>
        <w:t>HEDEF_1.</w:t>
      </w:r>
      <w:r w:rsidR="00E025BD" w:rsidRPr="005539CD">
        <w:rPr>
          <w:b/>
        </w:rPr>
        <w:t>1</w:t>
      </w:r>
    </w:p>
    <w:p w:rsidR="000F4E73" w:rsidRDefault="00FC0A6F" w:rsidP="00E025BD">
      <w:pPr>
        <w:rPr>
          <w:b/>
        </w:rPr>
      </w:pPr>
      <w:r w:rsidRPr="00DB571F">
        <w:rPr>
          <w:rFonts w:cs="Times New Roman"/>
          <w:sz w:val="24"/>
          <w:szCs w:val="24"/>
        </w:rPr>
        <w:t xml:space="preserve">Örgün eğitimin </w:t>
      </w:r>
      <w:r>
        <w:rPr>
          <w:rFonts w:cs="Times New Roman"/>
          <w:sz w:val="24"/>
          <w:szCs w:val="24"/>
        </w:rPr>
        <w:t>Temel Eğitim</w:t>
      </w:r>
      <w:r w:rsidRPr="00DB571F">
        <w:rPr>
          <w:rFonts w:cs="Times New Roman"/>
          <w:sz w:val="24"/>
          <w:szCs w:val="24"/>
        </w:rPr>
        <w:t xml:space="preserve"> kademesinde tüm bireylerin eğitim ve öğretime katılımını ve tamamlamasını sağlamak</w:t>
      </w:r>
    </w:p>
    <w:p w:rsidR="000F4E73" w:rsidRDefault="000F4E73" w:rsidP="00E025BD">
      <w:pPr>
        <w:rPr>
          <w:b/>
        </w:rPr>
      </w:pPr>
    </w:p>
    <w:p w:rsidR="00053484" w:rsidRDefault="00053484" w:rsidP="00E025BD">
      <w:pPr>
        <w:rPr>
          <w:b/>
        </w:rPr>
      </w:pPr>
    </w:p>
    <w:p w:rsidR="00E025BD" w:rsidRPr="006C41BF" w:rsidRDefault="00E025BD" w:rsidP="00E025BD">
      <w:pPr>
        <w:rPr>
          <w:b/>
        </w:rPr>
      </w:pPr>
      <w:r w:rsidRPr="005539CD">
        <w:rPr>
          <w:b/>
        </w:rPr>
        <w:t>PERFORMANS GÖSTERGELERİ 1.1:</w:t>
      </w:r>
    </w:p>
    <w:p w:rsidR="0038382A" w:rsidRDefault="0038382A" w:rsidP="00E025BD">
      <w:pPr>
        <w:rPr>
          <w:b/>
          <w:color w:val="FF0000"/>
        </w:rPr>
      </w:pPr>
    </w:p>
    <w:tbl>
      <w:tblPr>
        <w:tblW w:w="4469" w:type="pct"/>
        <w:tblCellMar>
          <w:left w:w="70" w:type="dxa"/>
          <w:right w:w="70" w:type="dxa"/>
        </w:tblCellMar>
        <w:tblLook w:val="04A0" w:firstRow="1" w:lastRow="0" w:firstColumn="1" w:lastColumn="0" w:noHBand="0" w:noVBand="1"/>
      </w:tblPr>
      <w:tblGrid>
        <w:gridCol w:w="4648"/>
        <w:gridCol w:w="599"/>
        <w:gridCol w:w="594"/>
        <w:gridCol w:w="596"/>
        <w:gridCol w:w="599"/>
        <w:gridCol w:w="599"/>
        <w:gridCol w:w="598"/>
      </w:tblGrid>
      <w:tr w:rsidR="00587C18" w:rsidRPr="006105C6" w:rsidTr="0070400E">
        <w:trPr>
          <w:trHeight w:val="563"/>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587C18" w:rsidRPr="00654716" w:rsidRDefault="00587C18" w:rsidP="008A794F">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4" w:type="pct"/>
            <w:tcBorders>
              <w:top w:val="single" w:sz="4" w:space="0" w:color="auto"/>
              <w:left w:val="nil"/>
              <w:bottom w:val="single" w:sz="4" w:space="0" w:color="auto"/>
              <w:right w:val="nil"/>
            </w:tcBorders>
            <w:shd w:val="clear" w:color="auto" w:fill="2E74B5" w:themeFill="accent1" w:themeFillShade="BF"/>
          </w:tcPr>
          <w:p w:rsidR="00587C18" w:rsidRPr="00654716" w:rsidRDefault="00587C18" w:rsidP="008A794F">
            <w:pPr>
              <w:spacing w:after="0" w:line="240" w:lineRule="auto"/>
              <w:jc w:val="center"/>
              <w:rPr>
                <w:rFonts w:eastAsia="Times New Roman" w:cs="Arial"/>
                <w:b/>
                <w:bCs/>
                <w:color w:val="FFFFFF" w:themeColor="background1"/>
                <w:sz w:val="24"/>
                <w:szCs w:val="24"/>
              </w:rPr>
            </w:pPr>
          </w:p>
        </w:tc>
        <w:tc>
          <w:tcPr>
            <w:tcW w:w="361" w:type="pct"/>
            <w:tcBorders>
              <w:top w:val="single" w:sz="4" w:space="0" w:color="auto"/>
              <w:left w:val="nil"/>
              <w:bottom w:val="single" w:sz="4" w:space="0" w:color="auto"/>
              <w:right w:val="nil"/>
            </w:tcBorders>
            <w:shd w:val="clear" w:color="auto" w:fill="2E74B5" w:themeFill="accent1" w:themeFillShade="BF"/>
          </w:tcPr>
          <w:p w:rsidR="00587C18" w:rsidRPr="00654716" w:rsidRDefault="00587C18" w:rsidP="008A794F">
            <w:pPr>
              <w:spacing w:after="0" w:line="240" w:lineRule="auto"/>
              <w:jc w:val="center"/>
              <w:rPr>
                <w:rFonts w:eastAsia="Times New Roman" w:cs="Arial"/>
                <w:b/>
                <w:bCs/>
                <w:color w:val="FFFFFF" w:themeColor="background1"/>
                <w:sz w:val="24"/>
                <w:szCs w:val="24"/>
              </w:rPr>
            </w:pPr>
          </w:p>
        </w:tc>
        <w:tc>
          <w:tcPr>
            <w:tcW w:w="1453"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587C18" w:rsidRPr="00654716" w:rsidRDefault="00587C18" w:rsidP="008A794F">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587C18" w:rsidRPr="006105C6" w:rsidTr="0070400E">
        <w:trPr>
          <w:trHeight w:val="685"/>
        </w:trPr>
        <w:tc>
          <w:tcPr>
            <w:tcW w:w="2822"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587C18" w:rsidRPr="006105C6" w:rsidRDefault="00587C18" w:rsidP="008A794F">
            <w:pPr>
              <w:spacing w:after="0" w:line="240" w:lineRule="auto"/>
              <w:rPr>
                <w:rFonts w:eastAsia="Times New Roman" w:cs="Arial"/>
                <w:b/>
                <w:bCs/>
                <w:color w:val="000000"/>
                <w:sz w:val="18"/>
                <w:szCs w:val="18"/>
              </w:rPr>
            </w:pPr>
          </w:p>
        </w:tc>
        <w:tc>
          <w:tcPr>
            <w:tcW w:w="364" w:type="pct"/>
            <w:tcBorders>
              <w:top w:val="nil"/>
              <w:left w:val="nil"/>
              <w:bottom w:val="single" w:sz="4" w:space="0" w:color="auto"/>
              <w:right w:val="single" w:sz="4" w:space="0" w:color="auto"/>
            </w:tcBorders>
            <w:shd w:val="clear" w:color="auto" w:fill="FFFF00"/>
            <w:vAlign w:val="center"/>
            <w:hideMark/>
          </w:tcPr>
          <w:p w:rsidR="00587C18" w:rsidRPr="006105C6" w:rsidRDefault="00587C18" w:rsidP="000727AC">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w:t>
            </w:r>
            <w:r>
              <w:rPr>
                <w:rFonts w:eastAsia="Times New Roman" w:cs="Calibri"/>
                <w:b/>
                <w:bCs/>
                <w:color w:val="000000"/>
                <w:sz w:val="18"/>
                <w:szCs w:val="18"/>
              </w:rPr>
              <w:t>4</w:t>
            </w:r>
          </w:p>
        </w:tc>
        <w:tc>
          <w:tcPr>
            <w:tcW w:w="361" w:type="pct"/>
            <w:tcBorders>
              <w:top w:val="single" w:sz="4" w:space="0" w:color="auto"/>
              <w:left w:val="nil"/>
              <w:bottom w:val="single" w:sz="4" w:space="0" w:color="auto"/>
              <w:right w:val="single" w:sz="4" w:space="0" w:color="auto"/>
            </w:tcBorders>
            <w:shd w:val="clear" w:color="auto" w:fill="AEAAAA" w:themeFill="background2" w:themeFillShade="BF"/>
          </w:tcPr>
          <w:p w:rsidR="00587C18" w:rsidRDefault="00587C18" w:rsidP="000727AC">
            <w:pPr>
              <w:spacing w:after="0" w:line="240" w:lineRule="auto"/>
              <w:jc w:val="left"/>
              <w:rPr>
                <w:rFonts w:eastAsia="Times New Roman" w:cs="Calibri"/>
                <w:b/>
                <w:bCs/>
                <w:color w:val="000000"/>
                <w:sz w:val="18"/>
                <w:szCs w:val="18"/>
              </w:rPr>
            </w:pPr>
          </w:p>
          <w:p w:rsidR="00587C18" w:rsidRDefault="00587C18" w:rsidP="000727AC">
            <w:pPr>
              <w:spacing w:after="0" w:line="240" w:lineRule="auto"/>
              <w:jc w:val="left"/>
              <w:rPr>
                <w:rFonts w:eastAsia="Times New Roman" w:cs="Calibri"/>
                <w:b/>
                <w:bCs/>
                <w:color w:val="000000"/>
                <w:sz w:val="18"/>
                <w:szCs w:val="18"/>
              </w:rPr>
            </w:pPr>
            <w:r>
              <w:rPr>
                <w:rFonts w:eastAsia="Times New Roman" w:cs="Calibri"/>
                <w:b/>
                <w:bCs/>
                <w:color w:val="000000"/>
                <w:sz w:val="18"/>
                <w:szCs w:val="18"/>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587C18" w:rsidRPr="006105C6" w:rsidRDefault="00587C18" w:rsidP="008A794F">
            <w:pPr>
              <w:spacing w:after="0" w:line="240" w:lineRule="auto"/>
              <w:jc w:val="center"/>
              <w:rPr>
                <w:rFonts w:eastAsia="Times New Roman" w:cs="Arial"/>
                <w:b/>
                <w:bCs/>
                <w:color w:val="000000"/>
                <w:sz w:val="18"/>
                <w:szCs w:val="18"/>
              </w:rPr>
            </w:pPr>
            <w:r>
              <w:rPr>
                <w:rFonts w:eastAsia="Times New Roman" w:cs="Calibri"/>
                <w:b/>
                <w:bCs/>
                <w:color w:val="000000"/>
                <w:sz w:val="18"/>
                <w:szCs w:val="18"/>
              </w:rPr>
              <w:t>2016</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587C18" w:rsidRPr="006105C6" w:rsidRDefault="00587C18" w:rsidP="008A794F">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2017</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587C18" w:rsidRPr="006105C6" w:rsidRDefault="00587C18" w:rsidP="008A794F">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2018</w:t>
            </w:r>
          </w:p>
        </w:tc>
        <w:tc>
          <w:tcPr>
            <w:tcW w:w="364" w:type="pct"/>
            <w:tcBorders>
              <w:top w:val="single" w:sz="4" w:space="0" w:color="auto"/>
              <w:left w:val="nil"/>
              <w:bottom w:val="single" w:sz="4" w:space="0" w:color="auto"/>
              <w:right w:val="single" w:sz="4" w:space="0" w:color="auto"/>
            </w:tcBorders>
            <w:shd w:val="clear" w:color="auto" w:fill="AEAAAA" w:themeFill="background2" w:themeFillShade="BF"/>
          </w:tcPr>
          <w:p w:rsidR="00587C18" w:rsidRDefault="00587C18" w:rsidP="008A794F">
            <w:pPr>
              <w:spacing w:after="0" w:line="240" w:lineRule="auto"/>
              <w:jc w:val="center"/>
              <w:rPr>
                <w:rFonts w:eastAsia="Times New Roman" w:cs="Calibri"/>
                <w:b/>
                <w:bCs/>
                <w:color w:val="000000"/>
                <w:sz w:val="18"/>
                <w:szCs w:val="18"/>
              </w:rPr>
            </w:pPr>
          </w:p>
          <w:p w:rsidR="00587C18" w:rsidRPr="00587C18" w:rsidRDefault="00587C18" w:rsidP="009F0935">
            <w:pPr>
              <w:rPr>
                <w:rFonts w:eastAsia="Times New Roman" w:cs="Calibri"/>
                <w:b/>
                <w:sz w:val="18"/>
                <w:szCs w:val="18"/>
              </w:rPr>
            </w:pPr>
            <w:r w:rsidRPr="00587C18">
              <w:rPr>
                <w:rFonts w:eastAsia="Times New Roman" w:cs="Calibri"/>
                <w:b/>
                <w:sz w:val="18"/>
                <w:szCs w:val="18"/>
              </w:rPr>
              <w:t>2019</w:t>
            </w:r>
          </w:p>
        </w:tc>
      </w:tr>
      <w:tr w:rsidR="00587C18" w:rsidRPr="006105C6" w:rsidTr="0070400E">
        <w:trPr>
          <w:trHeight w:val="253"/>
        </w:trPr>
        <w:tc>
          <w:tcPr>
            <w:tcW w:w="2822" w:type="pct"/>
            <w:tcBorders>
              <w:top w:val="single" w:sz="4" w:space="0" w:color="auto"/>
              <w:left w:val="single" w:sz="4" w:space="0" w:color="auto"/>
              <w:bottom w:val="single" w:sz="4" w:space="0" w:color="auto"/>
              <w:right w:val="single" w:sz="4" w:space="0" w:color="auto"/>
            </w:tcBorders>
            <w:shd w:val="clear" w:color="auto" w:fill="auto"/>
          </w:tcPr>
          <w:p w:rsidR="00587C18" w:rsidRPr="00D80888" w:rsidRDefault="00587C18" w:rsidP="008A794F">
            <w:pPr>
              <w:spacing w:line="360" w:lineRule="auto"/>
              <w:rPr>
                <w:rFonts w:cs="Times New Roman"/>
                <w:noProof w:val="0"/>
              </w:rPr>
            </w:pPr>
            <w:r w:rsidRPr="00D80888">
              <w:rPr>
                <w:rFonts w:cs="Times New Roman"/>
                <w:noProof w:val="0"/>
              </w:rPr>
              <w:t>12 gün devamsızlık oranı</w:t>
            </w:r>
          </w:p>
        </w:tc>
        <w:tc>
          <w:tcPr>
            <w:tcW w:w="364" w:type="pct"/>
            <w:tcBorders>
              <w:top w:val="single" w:sz="4" w:space="0" w:color="auto"/>
              <w:left w:val="nil"/>
              <w:bottom w:val="single" w:sz="4" w:space="0" w:color="auto"/>
              <w:right w:val="single" w:sz="4" w:space="0" w:color="auto"/>
            </w:tcBorders>
            <w:shd w:val="clear" w:color="auto" w:fill="auto"/>
            <w:vAlign w:val="center"/>
          </w:tcPr>
          <w:p w:rsidR="00587C18"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1" w:type="pct"/>
            <w:tcBorders>
              <w:top w:val="single" w:sz="4" w:space="0" w:color="auto"/>
              <w:left w:val="nil"/>
              <w:bottom w:val="single" w:sz="4" w:space="0" w:color="auto"/>
              <w:right w:val="single" w:sz="4" w:space="0" w:color="auto"/>
            </w:tcBorders>
          </w:tcPr>
          <w:p w:rsidR="00587C18" w:rsidRDefault="00587C18" w:rsidP="008A794F">
            <w:pPr>
              <w:spacing w:after="0" w:line="240" w:lineRule="auto"/>
              <w:jc w:val="center"/>
              <w:rPr>
                <w:rFonts w:eastAsia="Times New Roman" w:cs="Arial"/>
                <w:color w:val="000000"/>
                <w:sz w:val="18"/>
                <w:szCs w:val="18"/>
              </w:rPr>
            </w:pPr>
          </w:p>
          <w:p w:rsidR="004E4C15" w:rsidRPr="006105C6" w:rsidRDefault="004E4C15" w:rsidP="008A794F">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587C18" w:rsidRPr="006105C6" w:rsidRDefault="004E4C15" w:rsidP="008A794F">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4" w:type="pct"/>
            <w:tcBorders>
              <w:top w:val="single" w:sz="4" w:space="0" w:color="auto"/>
              <w:left w:val="nil"/>
              <w:bottom w:val="single" w:sz="4" w:space="0" w:color="auto"/>
              <w:right w:val="single" w:sz="4" w:space="0" w:color="auto"/>
            </w:tcBorders>
            <w:shd w:val="clear" w:color="auto" w:fill="auto"/>
            <w:vAlign w:val="center"/>
          </w:tcPr>
          <w:p w:rsidR="00587C18" w:rsidRPr="006105C6" w:rsidRDefault="004E4C15" w:rsidP="008A794F">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4" w:type="pct"/>
            <w:tcBorders>
              <w:top w:val="single" w:sz="4" w:space="0" w:color="auto"/>
              <w:left w:val="nil"/>
              <w:bottom w:val="single" w:sz="4" w:space="0" w:color="auto"/>
              <w:right w:val="single" w:sz="4" w:space="0" w:color="auto"/>
            </w:tcBorders>
            <w:shd w:val="clear" w:color="auto" w:fill="auto"/>
            <w:vAlign w:val="center"/>
          </w:tcPr>
          <w:p w:rsidR="00587C18" w:rsidRPr="006105C6" w:rsidRDefault="004E4C15"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tcPr>
          <w:p w:rsidR="00587C18" w:rsidRDefault="00587C18" w:rsidP="008A794F">
            <w:pPr>
              <w:spacing w:after="0" w:line="240" w:lineRule="auto"/>
              <w:jc w:val="center"/>
              <w:rPr>
                <w:rFonts w:eastAsia="Times New Roman" w:cs="Arial"/>
                <w:color w:val="000000"/>
                <w:sz w:val="18"/>
                <w:szCs w:val="18"/>
              </w:rPr>
            </w:pPr>
          </w:p>
          <w:p w:rsidR="004E4C15" w:rsidRPr="006105C6" w:rsidRDefault="005974E4"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r>
      <w:tr w:rsidR="00587C18" w:rsidRPr="006105C6" w:rsidTr="0070400E">
        <w:trPr>
          <w:trHeight w:val="253"/>
        </w:trPr>
        <w:tc>
          <w:tcPr>
            <w:tcW w:w="2822" w:type="pct"/>
            <w:tcBorders>
              <w:top w:val="single" w:sz="4" w:space="0" w:color="auto"/>
              <w:left w:val="single" w:sz="4" w:space="0" w:color="auto"/>
              <w:bottom w:val="single" w:sz="4" w:space="0" w:color="auto"/>
              <w:right w:val="single" w:sz="4" w:space="0" w:color="auto"/>
            </w:tcBorders>
            <w:shd w:val="clear" w:color="auto" w:fill="auto"/>
          </w:tcPr>
          <w:p w:rsidR="00587C18" w:rsidRPr="00D80888" w:rsidRDefault="00FC0A6F" w:rsidP="008A794F">
            <w:pPr>
              <w:spacing w:line="360" w:lineRule="auto"/>
              <w:rPr>
                <w:rFonts w:cs="Times New Roman"/>
                <w:noProof w:val="0"/>
              </w:rPr>
            </w:pPr>
            <w:r>
              <w:rPr>
                <w:rFonts w:cs="Times New Roman"/>
                <w:noProof w:val="0"/>
              </w:rPr>
              <w:t>17</w:t>
            </w:r>
            <w:r w:rsidR="00587C18" w:rsidRPr="00D80888">
              <w:rPr>
                <w:rFonts w:cs="Times New Roman"/>
                <w:noProof w:val="0"/>
              </w:rPr>
              <w:t xml:space="preserve"> gün devamsızlık oranı</w:t>
            </w:r>
          </w:p>
        </w:tc>
        <w:tc>
          <w:tcPr>
            <w:tcW w:w="364" w:type="pct"/>
            <w:tcBorders>
              <w:top w:val="single" w:sz="4" w:space="0" w:color="auto"/>
              <w:left w:val="nil"/>
              <w:bottom w:val="single" w:sz="4" w:space="0" w:color="auto"/>
              <w:right w:val="single" w:sz="4" w:space="0" w:color="auto"/>
            </w:tcBorders>
            <w:shd w:val="clear" w:color="auto" w:fill="auto"/>
            <w:vAlign w:val="center"/>
          </w:tcPr>
          <w:p w:rsidR="00587C18" w:rsidRPr="006105C6" w:rsidRDefault="00384D1A"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1" w:type="pct"/>
            <w:tcBorders>
              <w:top w:val="single" w:sz="4" w:space="0" w:color="auto"/>
              <w:left w:val="nil"/>
              <w:bottom w:val="single" w:sz="4" w:space="0" w:color="auto"/>
              <w:right w:val="single" w:sz="4" w:space="0" w:color="auto"/>
            </w:tcBorders>
          </w:tcPr>
          <w:p w:rsidR="00587C18" w:rsidRDefault="00587C18" w:rsidP="008A794F">
            <w:pPr>
              <w:spacing w:after="0" w:line="240" w:lineRule="auto"/>
              <w:jc w:val="center"/>
              <w:rPr>
                <w:rFonts w:eastAsia="Times New Roman" w:cs="Arial"/>
                <w:color w:val="000000"/>
                <w:sz w:val="18"/>
                <w:szCs w:val="18"/>
              </w:rPr>
            </w:pPr>
          </w:p>
          <w:p w:rsidR="004E4C15" w:rsidRPr="006105C6" w:rsidRDefault="005974E4"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587C18" w:rsidRPr="006105C6" w:rsidRDefault="005974E4"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shd w:val="clear" w:color="auto" w:fill="auto"/>
            <w:vAlign w:val="center"/>
          </w:tcPr>
          <w:p w:rsidR="00587C18" w:rsidRPr="006105C6" w:rsidRDefault="005974E4"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shd w:val="clear" w:color="auto" w:fill="auto"/>
            <w:vAlign w:val="center"/>
          </w:tcPr>
          <w:p w:rsidR="00587C18" w:rsidRPr="006105C6" w:rsidRDefault="005974E4"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tcPr>
          <w:p w:rsidR="00587C18" w:rsidRDefault="00587C18" w:rsidP="008A794F">
            <w:pPr>
              <w:spacing w:after="0" w:line="240" w:lineRule="auto"/>
              <w:jc w:val="center"/>
              <w:rPr>
                <w:rFonts w:eastAsia="Times New Roman" w:cs="Arial"/>
                <w:color w:val="000000"/>
                <w:sz w:val="18"/>
                <w:szCs w:val="18"/>
              </w:rPr>
            </w:pPr>
          </w:p>
          <w:p w:rsidR="004E4C15" w:rsidRPr="006105C6" w:rsidRDefault="005974E4"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r>
      <w:tr w:rsidR="00587C18" w:rsidRPr="006105C6" w:rsidTr="0070400E">
        <w:trPr>
          <w:trHeight w:val="253"/>
        </w:trPr>
        <w:tc>
          <w:tcPr>
            <w:tcW w:w="2822" w:type="pct"/>
            <w:tcBorders>
              <w:top w:val="single" w:sz="4" w:space="0" w:color="auto"/>
              <w:left w:val="single" w:sz="4" w:space="0" w:color="auto"/>
              <w:bottom w:val="single" w:sz="4" w:space="0" w:color="auto"/>
              <w:right w:val="single" w:sz="4" w:space="0" w:color="auto"/>
            </w:tcBorders>
            <w:shd w:val="clear" w:color="auto" w:fill="auto"/>
          </w:tcPr>
          <w:p w:rsidR="00587C18" w:rsidRPr="00D80888" w:rsidRDefault="00FC0A6F" w:rsidP="008A794F">
            <w:pPr>
              <w:spacing w:line="360" w:lineRule="auto"/>
              <w:rPr>
                <w:rFonts w:cs="Times New Roman"/>
                <w:noProof w:val="0"/>
              </w:rPr>
            </w:pPr>
            <w:r>
              <w:rPr>
                <w:rFonts w:cs="Times New Roman"/>
                <w:noProof w:val="0"/>
              </w:rPr>
              <w:t>20</w:t>
            </w:r>
            <w:r w:rsidR="00587C18" w:rsidRPr="00D80888">
              <w:rPr>
                <w:rFonts w:cs="Times New Roman"/>
                <w:noProof w:val="0"/>
              </w:rPr>
              <w:t xml:space="preserve"> gün devamsızlık oranı</w:t>
            </w:r>
          </w:p>
        </w:tc>
        <w:tc>
          <w:tcPr>
            <w:tcW w:w="364" w:type="pct"/>
            <w:tcBorders>
              <w:top w:val="single" w:sz="4" w:space="0" w:color="auto"/>
              <w:left w:val="nil"/>
              <w:bottom w:val="single" w:sz="4" w:space="0" w:color="auto"/>
              <w:right w:val="single" w:sz="4" w:space="0" w:color="auto"/>
            </w:tcBorders>
            <w:shd w:val="clear" w:color="auto" w:fill="auto"/>
            <w:vAlign w:val="center"/>
          </w:tcPr>
          <w:p w:rsidR="00587C18" w:rsidRPr="006105C6" w:rsidRDefault="00384D1A"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1" w:type="pct"/>
            <w:tcBorders>
              <w:top w:val="single" w:sz="4" w:space="0" w:color="auto"/>
              <w:left w:val="nil"/>
              <w:bottom w:val="single" w:sz="4" w:space="0" w:color="auto"/>
              <w:right w:val="single" w:sz="4" w:space="0" w:color="auto"/>
            </w:tcBorders>
          </w:tcPr>
          <w:p w:rsidR="00587C18" w:rsidRDefault="00587C18" w:rsidP="008A794F">
            <w:pPr>
              <w:spacing w:after="0" w:line="240" w:lineRule="auto"/>
              <w:jc w:val="center"/>
              <w:rPr>
                <w:rFonts w:eastAsia="Times New Roman" w:cs="Arial"/>
                <w:color w:val="000000"/>
                <w:sz w:val="18"/>
                <w:szCs w:val="18"/>
              </w:rPr>
            </w:pPr>
          </w:p>
          <w:p w:rsidR="004E4C15" w:rsidRPr="006105C6" w:rsidRDefault="005974E4"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587C18" w:rsidRPr="006105C6" w:rsidRDefault="005974E4"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shd w:val="clear" w:color="auto" w:fill="auto"/>
            <w:vAlign w:val="center"/>
          </w:tcPr>
          <w:p w:rsidR="00587C18" w:rsidRPr="006105C6" w:rsidRDefault="005974E4"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shd w:val="clear" w:color="auto" w:fill="auto"/>
            <w:vAlign w:val="center"/>
          </w:tcPr>
          <w:p w:rsidR="00587C18" w:rsidRPr="006105C6" w:rsidRDefault="005974E4"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tcPr>
          <w:p w:rsidR="00587C18" w:rsidRDefault="00587C18" w:rsidP="008A794F">
            <w:pPr>
              <w:spacing w:after="0" w:line="240" w:lineRule="auto"/>
              <w:jc w:val="center"/>
              <w:rPr>
                <w:rFonts w:eastAsia="Times New Roman" w:cs="Arial"/>
                <w:color w:val="000000"/>
                <w:sz w:val="18"/>
                <w:szCs w:val="18"/>
              </w:rPr>
            </w:pPr>
          </w:p>
          <w:p w:rsidR="004E4C15" w:rsidRPr="006105C6" w:rsidRDefault="005974E4"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r>
      <w:tr w:rsidR="00587C18" w:rsidRPr="006105C6" w:rsidTr="0070400E">
        <w:trPr>
          <w:trHeight w:val="253"/>
        </w:trPr>
        <w:tc>
          <w:tcPr>
            <w:tcW w:w="2822" w:type="pct"/>
            <w:tcBorders>
              <w:top w:val="single" w:sz="4" w:space="0" w:color="auto"/>
              <w:left w:val="single" w:sz="4" w:space="0" w:color="auto"/>
              <w:bottom w:val="single" w:sz="4" w:space="0" w:color="auto"/>
              <w:right w:val="single" w:sz="4" w:space="0" w:color="auto"/>
            </w:tcBorders>
            <w:shd w:val="clear" w:color="auto" w:fill="auto"/>
          </w:tcPr>
          <w:p w:rsidR="00587C18" w:rsidRPr="00D80888" w:rsidRDefault="00587C18" w:rsidP="008A794F">
            <w:pPr>
              <w:spacing w:line="360" w:lineRule="auto"/>
              <w:rPr>
                <w:rFonts w:cs="Times New Roman"/>
                <w:noProof w:val="0"/>
              </w:rPr>
            </w:pPr>
            <w:r w:rsidRPr="00D80888">
              <w:rPr>
                <w:rFonts w:cs="Times New Roman"/>
                <w:noProof w:val="0"/>
              </w:rPr>
              <w:t>Sürekli devamsızlık oranı</w:t>
            </w:r>
          </w:p>
        </w:tc>
        <w:tc>
          <w:tcPr>
            <w:tcW w:w="364" w:type="pct"/>
            <w:tcBorders>
              <w:top w:val="single" w:sz="4" w:space="0" w:color="auto"/>
              <w:left w:val="nil"/>
              <w:bottom w:val="single" w:sz="4" w:space="0" w:color="auto"/>
              <w:right w:val="single" w:sz="4" w:space="0" w:color="auto"/>
            </w:tcBorders>
            <w:shd w:val="clear" w:color="auto" w:fill="auto"/>
            <w:vAlign w:val="center"/>
          </w:tcPr>
          <w:p w:rsidR="00587C18" w:rsidRPr="006105C6" w:rsidRDefault="00384D1A"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587C18" w:rsidRDefault="00587C18" w:rsidP="008A794F">
            <w:pPr>
              <w:spacing w:after="0" w:line="240" w:lineRule="auto"/>
              <w:jc w:val="center"/>
              <w:rPr>
                <w:rFonts w:eastAsia="Times New Roman" w:cs="Arial"/>
                <w:color w:val="000000"/>
                <w:sz w:val="18"/>
                <w:szCs w:val="18"/>
              </w:rPr>
            </w:pPr>
          </w:p>
          <w:p w:rsidR="004E4C15"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587C18" w:rsidRPr="006105C6" w:rsidRDefault="005974E4"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587C18" w:rsidRPr="006105C6" w:rsidRDefault="005974E4"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587C18" w:rsidRPr="006105C6" w:rsidRDefault="005974E4"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tcPr>
          <w:p w:rsidR="00587C18" w:rsidRDefault="00587C18" w:rsidP="008A794F">
            <w:pPr>
              <w:spacing w:after="0" w:line="240" w:lineRule="auto"/>
              <w:jc w:val="center"/>
              <w:rPr>
                <w:rFonts w:eastAsia="Times New Roman" w:cs="Arial"/>
                <w:color w:val="000000"/>
                <w:sz w:val="18"/>
                <w:szCs w:val="18"/>
              </w:rPr>
            </w:pPr>
          </w:p>
          <w:p w:rsidR="004E4C15" w:rsidRPr="006105C6" w:rsidRDefault="005974E4"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r>
    </w:tbl>
    <w:p w:rsidR="00052F0F" w:rsidRDefault="00052F0F" w:rsidP="00E025BD">
      <w:pPr>
        <w:rPr>
          <w:b/>
          <w:color w:val="FF0000"/>
        </w:rPr>
      </w:pPr>
    </w:p>
    <w:p w:rsidR="005539CD" w:rsidRPr="005539CD" w:rsidRDefault="008524F6" w:rsidP="005539CD">
      <w:pPr>
        <w:rPr>
          <w:b/>
        </w:rPr>
      </w:pPr>
      <w:r>
        <w:rPr>
          <w:b/>
        </w:rPr>
        <w:t>Stratejiler</w:t>
      </w:r>
      <w:r w:rsidR="005539CD" w:rsidRPr="005539CD">
        <w:rPr>
          <w:b/>
        </w:rPr>
        <w:t xml:space="preserve">  </w:t>
      </w:r>
      <w:r w:rsidR="005539CD">
        <w:rPr>
          <w:b/>
        </w:rPr>
        <w:t>1</w:t>
      </w:r>
      <w:r w:rsidR="005539CD" w:rsidRPr="005539CD">
        <w:rPr>
          <w:b/>
        </w:rPr>
        <w:t>.1.:</w:t>
      </w:r>
    </w:p>
    <w:tbl>
      <w:tblPr>
        <w:tblW w:w="5000" w:type="pct"/>
        <w:tblBorders>
          <w:top w:val="single" w:sz="8" w:space="0" w:color="000000"/>
          <w:bottom w:val="single" w:sz="8" w:space="0" w:color="000000"/>
        </w:tblBorders>
        <w:tblLook w:val="04A0" w:firstRow="1" w:lastRow="0" w:firstColumn="1" w:lastColumn="0" w:noHBand="0" w:noVBand="1"/>
      </w:tblPr>
      <w:tblGrid>
        <w:gridCol w:w="635"/>
        <w:gridCol w:w="8652"/>
      </w:tblGrid>
      <w:tr w:rsidR="002F41BC" w:rsidRPr="00124887" w:rsidTr="005A7D06">
        <w:trPr>
          <w:trHeight w:val="184"/>
        </w:trPr>
        <w:tc>
          <w:tcPr>
            <w:tcW w:w="342" w:type="pct"/>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2F41BC" w:rsidRPr="00124887" w:rsidRDefault="002F41BC" w:rsidP="00E025BD">
            <w:pPr>
              <w:spacing w:after="0" w:line="240" w:lineRule="auto"/>
              <w:ind w:left="-83"/>
              <w:contextualSpacing/>
              <w:jc w:val="center"/>
              <w:rPr>
                <w:b/>
                <w:bCs/>
                <w:i/>
                <w:color w:val="000000"/>
              </w:rPr>
            </w:pPr>
            <w:r w:rsidRPr="00124887">
              <w:rPr>
                <w:b/>
                <w:bCs/>
                <w:i/>
                <w:color w:val="000000"/>
              </w:rPr>
              <w:t>SIRA</w:t>
            </w:r>
          </w:p>
        </w:tc>
        <w:tc>
          <w:tcPr>
            <w:tcW w:w="4658" w:type="pct"/>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2F41BC" w:rsidRPr="00124887" w:rsidRDefault="008524F6" w:rsidP="00E025BD">
            <w:pPr>
              <w:spacing w:after="0" w:line="240" w:lineRule="auto"/>
              <w:contextualSpacing/>
              <w:jc w:val="center"/>
              <w:rPr>
                <w:b/>
                <w:bCs/>
                <w:i/>
              </w:rPr>
            </w:pPr>
            <w:r>
              <w:rPr>
                <w:b/>
                <w:bCs/>
                <w:i/>
              </w:rPr>
              <w:t>STRATEJİ</w:t>
            </w:r>
          </w:p>
        </w:tc>
      </w:tr>
      <w:tr w:rsidR="002F41BC" w:rsidRPr="00124887" w:rsidTr="005A7D06">
        <w:trPr>
          <w:trHeight w:val="322"/>
        </w:trPr>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512D" w:rsidRDefault="004B512D" w:rsidP="00E025BD">
            <w:pPr>
              <w:spacing w:after="0" w:line="240" w:lineRule="auto"/>
              <w:ind w:left="-83"/>
              <w:jc w:val="center"/>
              <w:rPr>
                <w:b/>
                <w:bCs/>
                <w:color w:val="000000"/>
              </w:rPr>
            </w:pPr>
          </w:p>
          <w:p w:rsidR="002F41BC" w:rsidRPr="00124887" w:rsidRDefault="004B512D" w:rsidP="00E025BD">
            <w:pPr>
              <w:spacing w:after="0" w:line="240" w:lineRule="auto"/>
              <w:ind w:left="-83"/>
              <w:jc w:val="center"/>
              <w:rPr>
                <w:b/>
                <w:bCs/>
                <w:color w:val="000000"/>
              </w:rPr>
            </w:pPr>
            <w:r>
              <w:rPr>
                <w:b/>
                <w:bCs/>
                <w:color w:val="000000"/>
              </w:rPr>
              <w:t>1</w:t>
            </w:r>
          </w:p>
        </w:tc>
        <w:tc>
          <w:tcPr>
            <w:tcW w:w="4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512D" w:rsidRDefault="004B512D" w:rsidP="00E025BD">
            <w:pPr>
              <w:spacing w:after="0" w:line="240" w:lineRule="auto"/>
              <w:rPr>
                <w:rFonts w:cs="Arial"/>
                <w:color w:val="000000"/>
              </w:rPr>
            </w:pPr>
          </w:p>
          <w:p w:rsidR="002F41BC" w:rsidRPr="00124887" w:rsidRDefault="002F41BC" w:rsidP="00E025BD">
            <w:pPr>
              <w:spacing w:after="0" w:line="240" w:lineRule="auto"/>
              <w:rPr>
                <w:rFonts w:cs="Arial"/>
                <w:color w:val="000000"/>
                <w:highlight w:val="green"/>
              </w:rPr>
            </w:pPr>
            <w:r w:rsidRPr="00124887">
              <w:rPr>
                <w:rFonts w:cs="Arial"/>
                <w:color w:val="000000"/>
              </w:rPr>
              <w:t>Öğrencilerin okula devamına yönelik ailelere bilgilendirme çalışmaları yapılacaktır.</w:t>
            </w:r>
          </w:p>
        </w:tc>
      </w:tr>
      <w:tr w:rsidR="002F41BC" w:rsidRPr="00124887" w:rsidTr="004B512D">
        <w:trPr>
          <w:trHeight w:val="876"/>
        </w:trPr>
        <w:tc>
          <w:tcPr>
            <w:tcW w:w="342" w:type="pct"/>
            <w:tcBorders>
              <w:top w:val="single" w:sz="4" w:space="0" w:color="auto"/>
              <w:left w:val="single" w:sz="4" w:space="0" w:color="auto"/>
              <w:bottom w:val="single" w:sz="4" w:space="0" w:color="auto"/>
              <w:right w:val="single" w:sz="4" w:space="0" w:color="auto"/>
            </w:tcBorders>
            <w:shd w:val="clear" w:color="auto" w:fill="auto"/>
          </w:tcPr>
          <w:p w:rsidR="004B512D" w:rsidRDefault="004B512D" w:rsidP="004B512D">
            <w:pPr>
              <w:spacing w:after="0" w:line="240" w:lineRule="auto"/>
              <w:jc w:val="center"/>
              <w:rPr>
                <w:b/>
                <w:bCs/>
                <w:color w:val="000000"/>
              </w:rPr>
            </w:pPr>
          </w:p>
          <w:p w:rsidR="004B512D" w:rsidRDefault="004B512D" w:rsidP="004B512D">
            <w:pPr>
              <w:spacing w:after="0" w:line="240" w:lineRule="auto"/>
              <w:jc w:val="center"/>
              <w:rPr>
                <w:b/>
                <w:bCs/>
                <w:color w:val="000000"/>
              </w:rPr>
            </w:pPr>
          </w:p>
          <w:p w:rsidR="002F41BC" w:rsidRPr="00124887" w:rsidRDefault="004B512D" w:rsidP="004B512D">
            <w:pPr>
              <w:spacing w:after="0" w:line="240" w:lineRule="auto"/>
              <w:jc w:val="center"/>
              <w:rPr>
                <w:b/>
                <w:bCs/>
                <w:color w:val="000000"/>
              </w:rPr>
            </w:pPr>
            <w:r>
              <w:rPr>
                <w:b/>
                <w:bCs/>
                <w:color w:val="000000"/>
              </w:rPr>
              <w:t>2</w:t>
            </w:r>
          </w:p>
        </w:tc>
        <w:tc>
          <w:tcPr>
            <w:tcW w:w="4658" w:type="pct"/>
            <w:tcBorders>
              <w:top w:val="single" w:sz="4" w:space="0" w:color="auto"/>
              <w:left w:val="single" w:sz="4" w:space="0" w:color="auto"/>
              <w:bottom w:val="single" w:sz="4" w:space="0" w:color="auto"/>
              <w:right w:val="single" w:sz="4" w:space="0" w:color="auto"/>
            </w:tcBorders>
            <w:shd w:val="clear" w:color="auto" w:fill="auto"/>
            <w:vAlign w:val="center"/>
          </w:tcPr>
          <w:p w:rsidR="004B512D" w:rsidRDefault="004B512D" w:rsidP="00E025BD">
            <w:pPr>
              <w:rPr>
                <w:color w:val="000000"/>
              </w:rPr>
            </w:pPr>
          </w:p>
          <w:p w:rsidR="002F41BC" w:rsidRPr="00124887" w:rsidRDefault="002F41BC" w:rsidP="00E025BD">
            <w:pPr>
              <w:rPr>
                <w:color w:val="000000"/>
                <w:highlight w:val="green"/>
              </w:rPr>
            </w:pPr>
            <w:r w:rsidRPr="00124887">
              <w:rPr>
                <w:color w:val="000000"/>
              </w:rPr>
              <w:lastRenderedPageBreak/>
              <w:t>Devamsız</w:t>
            </w:r>
            <w:r w:rsidR="004B512D">
              <w:rPr>
                <w:color w:val="000000"/>
              </w:rPr>
              <w:t>lık</w:t>
            </w:r>
            <w:r w:rsidRPr="00124887">
              <w:rPr>
                <w:color w:val="000000"/>
              </w:rPr>
              <w:t xml:space="preserve"> sebepleri ile ilgili araştırma yapılacaktır.</w:t>
            </w:r>
          </w:p>
        </w:tc>
      </w:tr>
    </w:tbl>
    <w:p w:rsidR="004B512D" w:rsidRDefault="004B512D" w:rsidP="0069793C">
      <w:pPr>
        <w:tabs>
          <w:tab w:val="left" w:pos="3495"/>
        </w:tabs>
      </w:pPr>
    </w:p>
    <w:p w:rsidR="006739F7" w:rsidRDefault="006739F7" w:rsidP="00E025BD"/>
    <w:tbl>
      <w:tblPr>
        <w:tblpPr w:leftFromText="141" w:rightFromText="141" w:vertAnchor="text" w:horzAnchor="margin" w:tblpY="-201"/>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9287"/>
      </w:tblGrid>
      <w:tr w:rsidR="004E4C15" w:rsidTr="004E4C15">
        <w:trPr>
          <w:trHeight w:val="394"/>
        </w:trPr>
        <w:tc>
          <w:tcPr>
            <w:tcW w:w="9287" w:type="dxa"/>
            <w:shd w:val="clear" w:color="auto" w:fill="auto"/>
            <w:vAlign w:val="center"/>
          </w:tcPr>
          <w:p w:rsidR="004E4C15" w:rsidRPr="00C06940" w:rsidRDefault="004E4C15" w:rsidP="004E4C15">
            <w:pPr>
              <w:spacing w:after="0" w:line="240" w:lineRule="auto"/>
              <w:jc w:val="center"/>
              <w:rPr>
                <w:b/>
              </w:rPr>
            </w:pPr>
            <w:r w:rsidRPr="00C06940">
              <w:rPr>
                <w:b/>
                <w:sz w:val="24"/>
              </w:rPr>
              <w:t>TEMA</w:t>
            </w:r>
            <w:r>
              <w:rPr>
                <w:b/>
                <w:sz w:val="24"/>
              </w:rPr>
              <w:t xml:space="preserve"> 2</w:t>
            </w:r>
            <w:r w:rsidRPr="00C06940">
              <w:rPr>
                <w:b/>
                <w:sz w:val="24"/>
              </w:rPr>
              <w:t>:</w:t>
            </w:r>
            <w:r w:rsidRPr="00C2220B">
              <w:rPr>
                <w:b/>
                <w:sz w:val="24"/>
              </w:rPr>
              <w:t>EĞİTİM VE ÖĞRETİMDE KALİTENİN ARTIRILMASI</w:t>
            </w:r>
          </w:p>
        </w:tc>
      </w:tr>
    </w:tbl>
    <w:p w:rsidR="006739F7" w:rsidRPr="005539CD" w:rsidRDefault="006739F7" w:rsidP="006739F7">
      <w:pPr>
        <w:rPr>
          <w:b/>
        </w:rPr>
      </w:pPr>
      <w:r w:rsidRPr="005539CD">
        <w:rPr>
          <w:b/>
        </w:rPr>
        <w:t>2.1. Öğrenci Başarısı ve Öğrenme Kazanımları</w:t>
      </w:r>
    </w:p>
    <w:p w:rsidR="006739F7" w:rsidRPr="005539CD" w:rsidRDefault="006739F7" w:rsidP="006739F7">
      <w:pPr>
        <w:rPr>
          <w:b/>
        </w:rPr>
      </w:pPr>
      <w:r w:rsidRPr="005539CD">
        <w:rPr>
          <w:b/>
        </w:rPr>
        <w:t>2.2.Yabancı Dil ve Hareketlilik</w:t>
      </w:r>
    </w:p>
    <w:p w:rsidR="00E025BD" w:rsidRDefault="00E025BD" w:rsidP="00E025BD"/>
    <w:p w:rsidR="00E025BD" w:rsidRDefault="008524F6" w:rsidP="00E025BD">
      <w:pPr>
        <w:rPr>
          <w:b/>
        </w:rPr>
      </w:pPr>
      <w:r>
        <w:rPr>
          <w:b/>
        </w:rPr>
        <w:t xml:space="preserve">STRATEJİK </w:t>
      </w:r>
      <w:r w:rsidR="00E025BD" w:rsidRPr="009041FD">
        <w:rPr>
          <w:b/>
        </w:rPr>
        <w:t>AMAÇ-2.</w:t>
      </w:r>
      <w:r w:rsidR="00963E2A">
        <w:rPr>
          <w:b/>
        </w:rPr>
        <w:t>1</w:t>
      </w:r>
    </w:p>
    <w:p w:rsidR="00FC0A6F" w:rsidRDefault="00FC0A6F" w:rsidP="00E025BD">
      <w:pPr>
        <w:rPr>
          <w:b/>
        </w:rPr>
      </w:pPr>
      <w:r>
        <w:t>Temel eğitim kademesindeki bireylere bilgi toplumunun gerektirdiği kazanımların üst düzeyde edindirilmesi ile gerekli dil becerilerine sahip ve sürdürülebilir istihdamı sağlayacak nitelikte bireylerin yetişmesine imkân sağlamak.</w:t>
      </w:r>
    </w:p>
    <w:p w:rsidR="00411D14" w:rsidRDefault="008524F6" w:rsidP="00E025BD">
      <w:r>
        <w:rPr>
          <w:b/>
        </w:rPr>
        <w:t xml:space="preserve">STRATEJİK </w:t>
      </w:r>
      <w:r w:rsidR="005539CD">
        <w:rPr>
          <w:b/>
        </w:rPr>
        <w:t>HEDEF_2.</w:t>
      </w:r>
      <w:r w:rsidR="00E025BD" w:rsidRPr="009041FD">
        <w:rPr>
          <w:b/>
        </w:rPr>
        <w:t>1</w:t>
      </w:r>
      <w:r w:rsidR="00E025BD">
        <w:t xml:space="preserve">: </w:t>
      </w:r>
    </w:p>
    <w:p w:rsidR="00FC0A6F" w:rsidRDefault="00FC0A6F" w:rsidP="00FC0A6F">
      <w:r>
        <w:t>Öğrencilerin akademik başarı seviyelerini, fiziksel ve ruhsal gelişimlerini artırmaya yönelik etkinlik ve faaliyetler yapmak.</w:t>
      </w:r>
      <w:r w:rsidRPr="0096233B">
        <w:rPr>
          <w:color w:val="FF0000"/>
        </w:rPr>
        <w:t xml:space="preserve"> </w:t>
      </w:r>
    </w:p>
    <w:p w:rsidR="00FC0A6F" w:rsidRDefault="00FC0A6F" w:rsidP="00E025BD"/>
    <w:p w:rsidR="00E025BD" w:rsidRPr="009041FD" w:rsidRDefault="00E025BD" w:rsidP="00E025BD">
      <w:pPr>
        <w:rPr>
          <w:b/>
          <w:color w:val="FF0000"/>
          <w:u w:val="single"/>
        </w:rPr>
      </w:pPr>
    </w:p>
    <w:p w:rsidR="00E025BD" w:rsidRDefault="00E025BD" w:rsidP="00E025BD">
      <w:pPr>
        <w:rPr>
          <w:b/>
        </w:rPr>
      </w:pPr>
      <w:r w:rsidRPr="006F68E1">
        <w:rPr>
          <w:b/>
        </w:rPr>
        <w:t>PERFORMANS GÖSTERGELERİ 2.1.:</w:t>
      </w:r>
    </w:p>
    <w:tbl>
      <w:tblPr>
        <w:tblW w:w="4886" w:type="pct"/>
        <w:tblLayout w:type="fixed"/>
        <w:tblCellMar>
          <w:left w:w="70" w:type="dxa"/>
          <w:right w:w="70" w:type="dxa"/>
        </w:tblCellMar>
        <w:tblLook w:val="04A0" w:firstRow="1" w:lastRow="0" w:firstColumn="1" w:lastColumn="0" w:noHBand="0" w:noVBand="1"/>
      </w:tblPr>
      <w:tblGrid>
        <w:gridCol w:w="2864"/>
        <w:gridCol w:w="106"/>
        <w:gridCol w:w="1726"/>
        <w:gridCol w:w="173"/>
        <w:gridCol w:w="477"/>
        <w:gridCol w:w="194"/>
        <w:gridCol w:w="450"/>
        <w:gridCol w:w="218"/>
        <w:gridCol w:w="427"/>
        <w:gridCol w:w="241"/>
        <w:gridCol w:w="409"/>
        <w:gridCol w:w="263"/>
        <w:gridCol w:w="461"/>
        <w:gridCol w:w="211"/>
        <w:gridCol w:w="781"/>
      </w:tblGrid>
      <w:tr w:rsidR="00384D1A" w:rsidRPr="006105C6" w:rsidTr="00184C66">
        <w:trPr>
          <w:trHeight w:val="563"/>
        </w:trPr>
        <w:tc>
          <w:tcPr>
            <w:tcW w:w="2609" w:type="pct"/>
            <w:gridSpan w:val="3"/>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384D1A" w:rsidRPr="00654716" w:rsidRDefault="00384D1A" w:rsidP="002718CD">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1" w:type="pct"/>
            <w:gridSpan w:val="2"/>
            <w:tcBorders>
              <w:top w:val="single" w:sz="4" w:space="0" w:color="auto"/>
              <w:left w:val="nil"/>
              <w:bottom w:val="single" w:sz="4" w:space="0" w:color="auto"/>
              <w:right w:val="nil"/>
            </w:tcBorders>
            <w:shd w:val="clear" w:color="auto" w:fill="2E74B5" w:themeFill="accent1" w:themeFillShade="BF"/>
          </w:tcPr>
          <w:p w:rsidR="00384D1A" w:rsidRPr="00654716" w:rsidRDefault="00384D1A" w:rsidP="002718CD">
            <w:pPr>
              <w:spacing w:after="0" w:line="240" w:lineRule="auto"/>
              <w:jc w:val="center"/>
              <w:rPr>
                <w:rFonts w:eastAsia="Times New Roman" w:cs="Arial"/>
                <w:b/>
                <w:bCs/>
                <w:color w:val="FFFFFF" w:themeColor="background1"/>
                <w:sz w:val="24"/>
                <w:szCs w:val="24"/>
              </w:rPr>
            </w:pPr>
          </w:p>
        </w:tc>
        <w:tc>
          <w:tcPr>
            <w:tcW w:w="2030" w:type="pct"/>
            <w:gridSpan w:val="10"/>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384D1A" w:rsidRPr="00654716" w:rsidRDefault="00384D1A" w:rsidP="002718CD">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384D1A" w:rsidRPr="006105C6" w:rsidTr="00184C66">
        <w:trPr>
          <w:trHeight w:val="685"/>
        </w:trPr>
        <w:tc>
          <w:tcPr>
            <w:tcW w:w="2609" w:type="pct"/>
            <w:gridSpan w:val="3"/>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384D1A" w:rsidRPr="006105C6" w:rsidRDefault="00384D1A" w:rsidP="002718CD">
            <w:pPr>
              <w:spacing w:after="0" w:line="240" w:lineRule="auto"/>
              <w:rPr>
                <w:rFonts w:eastAsia="Times New Roman" w:cs="Arial"/>
                <w:b/>
                <w:bCs/>
                <w:color w:val="000000"/>
                <w:sz w:val="18"/>
                <w:szCs w:val="18"/>
              </w:rPr>
            </w:pPr>
          </w:p>
        </w:tc>
        <w:tc>
          <w:tcPr>
            <w:tcW w:w="361" w:type="pct"/>
            <w:gridSpan w:val="2"/>
            <w:tcBorders>
              <w:top w:val="nil"/>
              <w:left w:val="nil"/>
              <w:bottom w:val="single" w:sz="4" w:space="0" w:color="auto"/>
              <w:right w:val="single" w:sz="4" w:space="0" w:color="auto"/>
            </w:tcBorders>
            <w:shd w:val="clear" w:color="auto" w:fill="FFFF00"/>
            <w:vAlign w:val="center"/>
            <w:hideMark/>
          </w:tcPr>
          <w:p w:rsidR="00384D1A" w:rsidRPr="006105C6" w:rsidRDefault="00384D1A" w:rsidP="002718CD">
            <w:pPr>
              <w:spacing w:after="0"/>
              <w:jc w:val="center"/>
              <w:rPr>
                <w:rFonts w:eastAsia="Times New Roman" w:cs="Arial"/>
                <w:b/>
                <w:bCs/>
                <w:color w:val="000000"/>
                <w:sz w:val="18"/>
                <w:szCs w:val="18"/>
              </w:rPr>
            </w:pPr>
            <w:r w:rsidRPr="00354759">
              <w:rPr>
                <w:rFonts w:eastAsia="Times New Roman" w:cs="Calibri"/>
                <w:b/>
                <w:bCs/>
                <w:color w:val="000000"/>
                <w:sz w:val="18"/>
                <w:szCs w:val="18"/>
              </w:rPr>
              <w:t>201</w:t>
            </w:r>
            <w:r>
              <w:rPr>
                <w:rFonts w:eastAsia="Times New Roman" w:cs="Calibri"/>
                <w:b/>
                <w:bCs/>
                <w:color w:val="000000"/>
                <w:sz w:val="18"/>
                <w:szCs w:val="18"/>
              </w:rPr>
              <w:t>4</w:t>
            </w:r>
          </w:p>
        </w:tc>
        <w:tc>
          <w:tcPr>
            <w:tcW w:w="358" w:type="pct"/>
            <w:gridSpan w:val="2"/>
            <w:tcBorders>
              <w:top w:val="single" w:sz="4" w:space="0" w:color="auto"/>
              <w:left w:val="nil"/>
              <w:bottom w:val="single" w:sz="4" w:space="0" w:color="auto"/>
              <w:right w:val="single" w:sz="4" w:space="0" w:color="auto"/>
            </w:tcBorders>
            <w:shd w:val="clear" w:color="auto" w:fill="AEAAAA" w:themeFill="background2" w:themeFillShade="BF"/>
          </w:tcPr>
          <w:p w:rsidR="00384D1A" w:rsidRDefault="00384D1A" w:rsidP="002718CD">
            <w:pPr>
              <w:spacing w:after="0"/>
              <w:jc w:val="left"/>
              <w:rPr>
                <w:rFonts w:eastAsia="Times New Roman" w:cs="Calibri"/>
                <w:b/>
                <w:bCs/>
                <w:color w:val="000000"/>
                <w:sz w:val="18"/>
                <w:szCs w:val="18"/>
              </w:rPr>
            </w:pPr>
          </w:p>
          <w:p w:rsidR="00384D1A" w:rsidRDefault="00384D1A" w:rsidP="002718CD">
            <w:pPr>
              <w:spacing w:after="0"/>
              <w:jc w:val="left"/>
              <w:rPr>
                <w:rFonts w:eastAsia="Times New Roman" w:cs="Calibri"/>
                <w:b/>
                <w:bCs/>
                <w:color w:val="000000"/>
                <w:sz w:val="18"/>
                <w:szCs w:val="18"/>
              </w:rPr>
            </w:pPr>
            <w:r>
              <w:rPr>
                <w:rFonts w:eastAsia="Times New Roman" w:cs="Calibri"/>
                <w:b/>
                <w:bCs/>
                <w:color w:val="000000"/>
                <w:sz w:val="18"/>
                <w:szCs w:val="18"/>
              </w:rPr>
              <w:t>2015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384D1A" w:rsidRPr="006105C6" w:rsidRDefault="00384D1A" w:rsidP="002718CD">
            <w:pPr>
              <w:spacing w:after="0"/>
              <w:jc w:val="center"/>
              <w:rPr>
                <w:rFonts w:eastAsia="Times New Roman" w:cs="Arial"/>
                <w:b/>
                <w:bCs/>
                <w:color w:val="000000"/>
                <w:sz w:val="18"/>
                <w:szCs w:val="18"/>
              </w:rPr>
            </w:pPr>
            <w:r>
              <w:rPr>
                <w:rFonts w:eastAsia="Times New Roman" w:cs="Calibri"/>
                <w:b/>
                <w:bCs/>
                <w:color w:val="000000"/>
                <w:sz w:val="18"/>
                <w:szCs w:val="18"/>
              </w:rPr>
              <w:t>2016</w:t>
            </w:r>
          </w:p>
        </w:tc>
        <w:tc>
          <w:tcPr>
            <w:tcW w:w="361" w:type="pct"/>
            <w:gridSpan w:val="2"/>
            <w:tcBorders>
              <w:top w:val="nil"/>
              <w:left w:val="nil"/>
              <w:bottom w:val="single" w:sz="4" w:space="0" w:color="auto"/>
              <w:right w:val="single" w:sz="4" w:space="0" w:color="auto"/>
            </w:tcBorders>
            <w:shd w:val="clear" w:color="auto" w:fill="AEAAAA" w:themeFill="background2" w:themeFillShade="BF"/>
            <w:vAlign w:val="center"/>
            <w:hideMark/>
          </w:tcPr>
          <w:p w:rsidR="00384D1A" w:rsidRPr="006105C6" w:rsidRDefault="00384D1A" w:rsidP="002718CD">
            <w:pPr>
              <w:spacing w:after="0"/>
              <w:jc w:val="center"/>
              <w:rPr>
                <w:rFonts w:eastAsia="Times New Roman" w:cs="Arial"/>
                <w:b/>
                <w:bCs/>
                <w:color w:val="000000"/>
                <w:sz w:val="18"/>
                <w:szCs w:val="18"/>
              </w:rPr>
            </w:pPr>
            <w:r w:rsidRPr="00354759">
              <w:rPr>
                <w:rFonts w:eastAsia="Times New Roman" w:cs="Calibri"/>
                <w:b/>
                <w:bCs/>
                <w:color w:val="000000"/>
                <w:sz w:val="18"/>
                <w:szCs w:val="18"/>
              </w:rPr>
              <w:t>2017</w:t>
            </w:r>
          </w:p>
        </w:tc>
        <w:tc>
          <w:tcPr>
            <w:tcW w:w="402" w:type="pct"/>
            <w:gridSpan w:val="2"/>
            <w:tcBorders>
              <w:top w:val="nil"/>
              <w:left w:val="nil"/>
              <w:bottom w:val="single" w:sz="4" w:space="0" w:color="auto"/>
              <w:right w:val="single" w:sz="4" w:space="0" w:color="auto"/>
            </w:tcBorders>
            <w:shd w:val="clear" w:color="auto" w:fill="AEAAAA" w:themeFill="background2" w:themeFillShade="BF"/>
            <w:vAlign w:val="center"/>
            <w:hideMark/>
          </w:tcPr>
          <w:p w:rsidR="00384D1A" w:rsidRPr="006105C6" w:rsidRDefault="00384D1A" w:rsidP="002718CD">
            <w:pPr>
              <w:spacing w:after="0"/>
              <w:jc w:val="center"/>
              <w:rPr>
                <w:rFonts w:eastAsia="Times New Roman" w:cs="Arial"/>
                <w:b/>
                <w:bCs/>
                <w:color w:val="000000"/>
                <w:sz w:val="18"/>
                <w:szCs w:val="18"/>
              </w:rPr>
            </w:pPr>
            <w:r w:rsidRPr="00354759">
              <w:rPr>
                <w:rFonts w:eastAsia="Times New Roman" w:cs="Calibri"/>
                <w:b/>
                <w:bCs/>
                <w:color w:val="000000"/>
                <w:sz w:val="18"/>
                <w:szCs w:val="18"/>
              </w:rPr>
              <w:t>2018</w:t>
            </w:r>
          </w:p>
        </w:tc>
        <w:tc>
          <w:tcPr>
            <w:tcW w:w="551" w:type="pct"/>
            <w:gridSpan w:val="2"/>
            <w:tcBorders>
              <w:top w:val="nil"/>
              <w:left w:val="nil"/>
              <w:bottom w:val="single" w:sz="4" w:space="0" w:color="auto"/>
              <w:right w:val="single" w:sz="4" w:space="0" w:color="auto"/>
            </w:tcBorders>
            <w:shd w:val="clear" w:color="auto" w:fill="AEAAAA" w:themeFill="background2" w:themeFillShade="BF"/>
            <w:vAlign w:val="center"/>
            <w:hideMark/>
          </w:tcPr>
          <w:p w:rsidR="00384D1A" w:rsidRPr="006105C6" w:rsidRDefault="00384D1A" w:rsidP="002718CD">
            <w:pPr>
              <w:spacing w:after="0"/>
              <w:jc w:val="center"/>
              <w:rPr>
                <w:rFonts w:eastAsia="Times New Roman" w:cs="Arial"/>
                <w:b/>
                <w:bCs/>
                <w:color w:val="000000"/>
                <w:sz w:val="18"/>
                <w:szCs w:val="18"/>
              </w:rPr>
            </w:pPr>
            <w:r w:rsidRPr="00354759">
              <w:rPr>
                <w:rFonts w:eastAsia="Times New Roman" w:cs="Calibri"/>
                <w:b/>
                <w:bCs/>
                <w:color w:val="000000"/>
                <w:sz w:val="18"/>
                <w:szCs w:val="18"/>
              </w:rPr>
              <w:t>2019</w:t>
            </w:r>
          </w:p>
        </w:tc>
      </w:tr>
      <w:tr w:rsidR="00384D1A" w:rsidRPr="006105C6" w:rsidTr="00184C66">
        <w:trPr>
          <w:trHeight w:val="253"/>
        </w:trPr>
        <w:tc>
          <w:tcPr>
            <w:tcW w:w="26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84D1A" w:rsidRPr="00010F61" w:rsidRDefault="00384D1A" w:rsidP="002718CD">
            <w:pPr>
              <w:pStyle w:val="AralkYok"/>
              <w:rPr>
                <w:rFonts w:ascii="Times New Roman" w:hAnsi="Times New Roman" w:cs="Times New Roman"/>
              </w:rPr>
            </w:pPr>
            <w:r>
              <w:rPr>
                <w:rFonts w:ascii="Times New Roman" w:hAnsi="Times New Roman" w:cs="Times New Roman"/>
              </w:rPr>
              <w:t xml:space="preserve">Sekizinci </w:t>
            </w:r>
            <w:r w:rsidRPr="00010F61">
              <w:rPr>
                <w:rFonts w:ascii="Times New Roman" w:hAnsi="Times New Roman" w:cs="Times New Roman"/>
              </w:rPr>
              <w:t xml:space="preserve">sınıf </w:t>
            </w:r>
            <w:proofErr w:type="gramStart"/>
            <w:r>
              <w:rPr>
                <w:rFonts w:ascii="Times New Roman" w:hAnsi="Times New Roman" w:cs="Times New Roman"/>
              </w:rPr>
              <w:t xml:space="preserve">yıl </w:t>
            </w:r>
            <w:r w:rsidRPr="00010F61">
              <w:rPr>
                <w:rFonts w:ascii="Times New Roman" w:hAnsi="Times New Roman" w:cs="Times New Roman"/>
              </w:rPr>
              <w:t>sonu</w:t>
            </w:r>
            <w:proofErr w:type="gramEnd"/>
            <w:r w:rsidRPr="00010F61">
              <w:rPr>
                <w:rFonts w:ascii="Times New Roman" w:hAnsi="Times New Roman" w:cs="Times New Roman"/>
              </w:rPr>
              <w:t xml:space="preserve"> başarı ortalaması (e-</w:t>
            </w:r>
            <w:proofErr w:type="spellStart"/>
            <w:r w:rsidRPr="00010F61">
              <w:rPr>
                <w:rFonts w:ascii="Times New Roman" w:hAnsi="Times New Roman" w:cs="Times New Roman"/>
              </w:rPr>
              <w:t>okul’dan</w:t>
            </w:r>
            <w:proofErr w:type="spellEnd"/>
            <w:r w:rsidRPr="00010F61">
              <w:rPr>
                <w:rFonts w:ascii="Times New Roman" w:hAnsi="Times New Roman" w:cs="Times New Roman"/>
              </w:rPr>
              <w:t xml:space="preserve"> alınız)</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1951EB" w:rsidP="002718CD">
            <w:pPr>
              <w:spacing w:after="0" w:line="240" w:lineRule="auto"/>
              <w:jc w:val="center"/>
              <w:rPr>
                <w:rFonts w:eastAsia="Times New Roman" w:cs="Arial"/>
                <w:color w:val="000000"/>
                <w:sz w:val="18"/>
                <w:szCs w:val="18"/>
              </w:rPr>
            </w:pPr>
            <w:r>
              <w:rPr>
                <w:rFonts w:eastAsia="Times New Roman" w:cs="Arial"/>
                <w:color w:val="000000"/>
                <w:sz w:val="18"/>
                <w:szCs w:val="18"/>
              </w:rPr>
              <w:t>32.09</w:t>
            </w:r>
          </w:p>
        </w:tc>
        <w:tc>
          <w:tcPr>
            <w:tcW w:w="358" w:type="pct"/>
            <w:gridSpan w:val="2"/>
            <w:tcBorders>
              <w:top w:val="single" w:sz="4" w:space="0" w:color="auto"/>
              <w:left w:val="nil"/>
              <w:bottom w:val="single" w:sz="4" w:space="0" w:color="auto"/>
              <w:right w:val="single" w:sz="4" w:space="0" w:color="auto"/>
            </w:tcBorders>
          </w:tcPr>
          <w:p w:rsidR="00384D1A" w:rsidRDefault="00384D1A" w:rsidP="002718CD">
            <w:pPr>
              <w:spacing w:after="0" w:line="240" w:lineRule="auto"/>
              <w:jc w:val="center"/>
              <w:rPr>
                <w:rFonts w:eastAsia="Times New Roman" w:cs="Arial"/>
                <w:color w:val="000000"/>
                <w:sz w:val="18"/>
                <w:szCs w:val="18"/>
              </w:rPr>
            </w:pPr>
          </w:p>
          <w:p w:rsidR="004E4C15"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33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35</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38</w:t>
            </w:r>
          </w:p>
        </w:tc>
        <w:tc>
          <w:tcPr>
            <w:tcW w:w="402"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41</w:t>
            </w:r>
          </w:p>
        </w:tc>
        <w:tc>
          <w:tcPr>
            <w:tcW w:w="55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45</w:t>
            </w:r>
          </w:p>
        </w:tc>
      </w:tr>
      <w:tr w:rsidR="00384D1A" w:rsidRPr="006105C6" w:rsidTr="00053484">
        <w:trPr>
          <w:trHeight w:val="112"/>
        </w:trPr>
        <w:tc>
          <w:tcPr>
            <w:tcW w:w="1591" w:type="pct"/>
            <w:vMerge w:val="restart"/>
            <w:tcBorders>
              <w:top w:val="single" w:sz="4" w:space="0" w:color="auto"/>
              <w:left w:val="single" w:sz="4" w:space="0" w:color="auto"/>
              <w:right w:val="single" w:sz="4" w:space="0" w:color="auto"/>
            </w:tcBorders>
            <w:shd w:val="clear" w:color="auto" w:fill="auto"/>
            <w:vAlign w:val="bottom"/>
          </w:tcPr>
          <w:p w:rsidR="00384D1A" w:rsidRPr="00010F61" w:rsidRDefault="00384D1A" w:rsidP="002718CD">
            <w:pPr>
              <w:pStyle w:val="AralkYok"/>
              <w:rPr>
                <w:rFonts w:ascii="Times New Roman" w:hAnsi="Times New Roman" w:cs="Times New Roman"/>
              </w:rPr>
            </w:pPr>
            <w:r>
              <w:rPr>
                <w:rFonts w:ascii="Times New Roman" w:hAnsi="Times New Roman" w:cs="Times New Roman"/>
              </w:rPr>
              <w:t>Sekizinci</w:t>
            </w:r>
            <w:r w:rsidRPr="00962EB1">
              <w:rPr>
                <w:rFonts w:ascii="Times New Roman" w:hAnsi="Times New Roman" w:cs="Times New Roman"/>
              </w:rPr>
              <w:t xml:space="preserve"> sınıf </w:t>
            </w:r>
            <w:r>
              <w:rPr>
                <w:rFonts w:ascii="Times New Roman" w:hAnsi="Times New Roman" w:cs="Times New Roman"/>
              </w:rPr>
              <w:t xml:space="preserve">ortak sınav( TEOG) </w:t>
            </w:r>
            <w:r w:rsidRPr="00962EB1">
              <w:rPr>
                <w:rFonts w:ascii="Times New Roman" w:hAnsi="Times New Roman" w:cs="Times New Roman"/>
              </w:rPr>
              <w:t>başarı ortalaması</w:t>
            </w:r>
            <w:r>
              <w:rPr>
                <w:rFonts w:ascii="Times New Roman" w:hAnsi="Times New Roman" w:cs="Times New Roman"/>
              </w:rPr>
              <w:t>.</w:t>
            </w:r>
          </w:p>
        </w:tc>
        <w:tc>
          <w:tcPr>
            <w:tcW w:w="101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84D1A" w:rsidRPr="00010F61" w:rsidRDefault="00384D1A" w:rsidP="002718CD">
            <w:pPr>
              <w:pStyle w:val="AralkYok"/>
              <w:rPr>
                <w:rFonts w:ascii="Times New Roman" w:hAnsi="Times New Roman" w:cs="Times New Roman"/>
              </w:rPr>
            </w:pPr>
            <w:r>
              <w:rPr>
                <w:rFonts w:ascii="Times New Roman" w:hAnsi="Times New Roman" w:cs="Times New Roman"/>
              </w:rPr>
              <w:t>Türkçe</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027A11" w:rsidP="002718CD">
            <w:pPr>
              <w:pStyle w:val="AralkYok"/>
              <w:rPr>
                <w:rFonts w:eastAsia="Times New Roman" w:cs="Arial"/>
                <w:color w:val="000000"/>
                <w:sz w:val="18"/>
                <w:szCs w:val="18"/>
              </w:rPr>
            </w:pPr>
            <w:r>
              <w:rPr>
                <w:rFonts w:eastAsia="Times New Roman" w:cs="Arial"/>
                <w:color w:val="000000"/>
                <w:sz w:val="18"/>
                <w:szCs w:val="18"/>
              </w:rPr>
              <w:t>32.5</w:t>
            </w:r>
          </w:p>
        </w:tc>
        <w:tc>
          <w:tcPr>
            <w:tcW w:w="358" w:type="pct"/>
            <w:gridSpan w:val="2"/>
            <w:tcBorders>
              <w:top w:val="single" w:sz="4" w:space="0" w:color="auto"/>
              <w:left w:val="nil"/>
              <w:bottom w:val="single" w:sz="4" w:space="0" w:color="auto"/>
              <w:right w:val="single" w:sz="4" w:space="0" w:color="auto"/>
            </w:tcBorders>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33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35</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38</w:t>
            </w:r>
          </w:p>
        </w:tc>
        <w:tc>
          <w:tcPr>
            <w:tcW w:w="402"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41</w:t>
            </w:r>
          </w:p>
        </w:tc>
        <w:tc>
          <w:tcPr>
            <w:tcW w:w="55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45</w:t>
            </w:r>
          </w:p>
        </w:tc>
      </w:tr>
      <w:tr w:rsidR="00384D1A" w:rsidRPr="006105C6" w:rsidTr="00053484">
        <w:trPr>
          <w:trHeight w:val="112"/>
        </w:trPr>
        <w:tc>
          <w:tcPr>
            <w:tcW w:w="1591" w:type="pct"/>
            <w:vMerge/>
            <w:tcBorders>
              <w:left w:val="single" w:sz="4" w:space="0" w:color="auto"/>
              <w:right w:val="single" w:sz="4" w:space="0" w:color="auto"/>
            </w:tcBorders>
            <w:shd w:val="clear" w:color="auto" w:fill="auto"/>
            <w:vAlign w:val="bottom"/>
          </w:tcPr>
          <w:p w:rsidR="00384D1A" w:rsidRPr="00962EB1" w:rsidRDefault="00384D1A" w:rsidP="002718CD">
            <w:pPr>
              <w:pStyle w:val="AralkYok"/>
              <w:rPr>
                <w:rFonts w:ascii="Times New Roman" w:hAnsi="Times New Roman" w:cs="Times New Roman"/>
              </w:rPr>
            </w:pPr>
          </w:p>
        </w:tc>
        <w:tc>
          <w:tcPr>
            <w:tcW w:w="101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84D1A" w:rsidRPr="00010F61" w:rsidRDefault="00384D1A" w:rsidP="002718CD">
            <w:pPr>
              <w:pStyle w:val="AralkYok"/>
              <w:rPr>
                <w:rFonts w:ascii="Times New Roman" w:hAnsi="Times New Roman" w:cs="Times New Roman"/>
              </w:rPr>
            </w:pPr>
            <w:r>
              <w:rPr>
                <w:rFonts w:ascii="Times New Roman" w:hAnsi="Times New Roman" w:cs="Times New Roman"/>
              </w:rPr>
              <w:t>Matematik</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027A11" w:rsidP="002718CD">
            <w:pPr>
              <w:pStyle w:val="AralkYok"/>
              <w:rPr>
                <w:rFonts w:eastAsia="Times New Roman" w:cs="Arial"/>
                <w:color w:val="000000"/>
                <w:sz w:val="18"/>
                <w:szCs w:val="18"/>
              </w:rPr>
            </w:pPr>
            <w:r>
              <w:rPr>
                <w:rFonts w:eastAsia="Times New Roman" w:cs="Arial"/>
                <w:color w:val="000000"/>
                <w:sz w:val="18"/>
                <w:szCs w:val="18"/>
              </w:rPr>
              <w:t>22.19</w:t>
            </w:r>
          </w:p>
        </w:tc>
        <w:tc>
          <w:tcPr>
            <w:tcW w:w="358" w:type="pct"/>
            <w:gridSpan w:val="2"/>
            <w:tcBorders>
              <w:top w:val="single" w:sz="4" w:space="0" w:color="auto"/>
              <w:left w:val="nil"/>
              <w:bottom w:val="single" w:sz="4" w:space="0" w:color="auto"/>
              <w:right w:val="single" w:sz="4" w:space="0" w:color="auto"/>
            </w:tcBorders>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25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30</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35</w:t>
            </w:r>
          </w:p>
        </w:tc>
        <w:tc>
          <w:tcPr>
            <w:tcW w:w="402"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40</w:t>
            </w:r>
          </w:p>
        </w:tc>
        <w:tc>
          <w:tcPr>
            <w:tcW w:w="55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45</w:t>
            </w:r>
          </w:p>
        </w:tc>
      </w:tr>
      <w:tr w:rsidR="00384D1A" w:rsidRPr="006105C6" w:rsidTr="00053484">
        <w:trPr>
          <w:trHeight w:val="131"/>
        </w:trPr>
        <w:tc>
          <w:tcPr>
            <w:tcW w:w="1591" w:type="pct"/>
            <w:vMerge/>
            <w:tcBorders>
              <w:left w:val="single" w:sz="4" w:space="0" w:color="auto"/>
              <w:right w:val="single" w:sz="4" w:space="0" w:color="auto"/>
            </w:tcBorders>
            <w:shd w:val="clear" w:color="auto" w:fill="auto"/>
            <w:vAlign w:val="bottom"/>
          </w:tcPr>
          <w:p w:rsidR="00384D1A" w:rsidRPr="00962EB1" w:rsidRDefault="00384D1A" w:rsidP="002718CD">
            <w:pPr>
              <w:pStyle w:val="AralkYok"/>
              <w:rPr>
                <w:rFonts w:ascii="Times New Roman" w:hAnsi="Times New Roman" w:cs="Times New Roman"/>
              </w:rPr>
            </w:pPr>
          </w:p>
        </w:tc>
        <w:tc>
          <w:tcPr>
            <w:tcW w:w="101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84D1A" w:rsidRPr="00010F61" w:rsidRDefault="00384D1A" w:rsidP="002718CD">
            <w:pPr>
              <w:pStyle w:val="AralkYok"/>
              <w:rPr>
                <w:rFonts w:ascii="Times New Roman" w:hAnsi="Times New Roman" w:cs="Times New Roman"/>
              </w:rPr>
            </w:pPr>
            <w:r>
              <w:rPr>
                <w:rFonts w:ascii="Times New Roman" w:hAnsi="Times New Roman" w:cs="Times New Roman"/>
              </w:rPr>
              <w:t>Fen ve Teknoloji</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027A11" w:rsidP="002718CD">
            <w:pPr>
              <w:pStyle w:val="AralkYok"/>
              <w:rPr>
                <w:rFonts w:eastAsia="Times New Roman" w:cs="Arial"/>
                <w:color w:val="000000"/>
                <w:sz w:val="18"/>
                <w:szCs w:val="18"/>
              </w:rPr>
            </w:pPr>
            <w:r>
              <w:rPr>
                <w:rFonts w:eastAsia="Times New Roman" w:cs="Arial"/>
                <w:color w:val="000000"/>
                <w:sz w:val="18"/>
                <w:szCs w:val="18"/>
              </w:rPr>
              <w:t>30.63</w:t>
            </w:r>
          </w:p>
        </w:tc>
        <w:tc>
          <w:tcPr>
            <w:tcW w:w="358" w:type="pct"/>
            <w:gridSpan w:val="2"/>
            <w:tcBorders>
              <w:top w:val="single" w:sz="4" w:space="0" w:color="auto"/>
              <w:left w:val="nil"/>
              <w:bottom w:val="single" w:sz="4" w:space="0" w:color="auto"/>
              <w:right w:val="single" w:sz="4" w:space="0" w:color="auto"/>
            </w:tcBorders>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33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35</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38</w:t>
            </w:r>
          </w:p>
        </w:tc>
        <w:tc>
          <w:tcPr>
            <w:tcW w:w="402"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41</w:t>
            </w:r>
          </w:p>
        </w:tc>
        <w:tc>
          <w:tcPr>
            <w:tcW w:w="55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45</w:t>
            </w:r>
          </w:p>
        </w:tc>
      </w:tr>
      <w:tr w:rsidR="00384D1A" w:rsidRPr="006105C6" w:rsidTr="00053484">
        <w:trPr>
          <w:trHeight w:val="112"/>
        </w:trPr>
        <w:tc>
          <w:tcPr>
            <w:tcW w:w="1591" w:type="pct"/>
            <w:vMerge/>
            <w:tcBorders>
              <w:left w:val="single" w:sz="4" w:space="0" w:color="auto"/>
              <w:right w:val="single" w:sz="4" w:space="0" w:color="auto"/>
            </w:tcBorders>
            <w:shd w:val="clear" w:color="auto" w:fill="auto"/>
            <w:vAlign w:val="bottom"/>
          </w:tcPr>
          <w:p w:rsidR="00384D1A" w:rsidRPr="00962EB1" w:rsidRDefault="00384D1A" w:rsidP="002718CD">
            <w:pPr>
              <w:pStyle w:val="AralkYok"/>
              <w:rPr>
                <w:rFonts w:ascii="Times New Roman" w:hAnsi="Times New Roman" w:cs="Times New Roman"/>
              </w:rPr>
            </w:pPr>
          </w:p>
        </w:tc>
        <w:tc>
          <w:tcPr>
            <w:tcW w:w="101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84D1A" w:rsidRPr="00010F61" w:rsidRDefault="00384D1A" w:rsidP="002718CD">
            <w:pPr>
              <w:pStyle w:val="AralkYok"/>
              <w:rPr>
                <w:rFonts w:ascii="Times New Roman" w:hAnsi="Times New Roman" w:cs="Times New Roman"/>
              </w:rPr>
            </w:pPr>
            <w:r>
              <w:rPr>
                <w:rFonts w:ascii="Times New Roman" w:hAnsi="Times New Roman" w:cs="Times New Roman"/>
              </w:rPr>
              <w:t>Sosyal Bilgiler</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027A11" w:rsidP="002718CD">
            <w:pPr>
              <w:pStyle w:val="AralkYok"/>
              <w:rPr>
                <w:rFonts w:eastAsia="Times New Roman" w:cs="Arial"/>
                <w:color w:val="000000"/>
                <w:sz w:val="18"/>
                <w:szCs w:val="18"/>
              </w:rPr>
            </w:pPr>
            <w:r>
              <w:rPr>
                <w:rFonts w:eastAsia="Times New Roman" w:cs="Arial"/>
                <w:color w:val="000000"/>
                <w:sz w:val="18"/>
                <w:szCs w:val="18"/>
              </w:rPr>
              <w:t>27.19</w:t>
            </w:r>
          </w:p>
        </w:tc>
        <w:tc>
          <w:tcPr>
            <w:tcW w:w="358" w:type="pct"/>
            <w:gridSpan w:val="2"/>
            <w:tcBorders>
              <w:top w:val="single" w:sz="4" w:space="0" w:color="auto"/>
              <w:left w:val="nil"/>
              <w:bottom w:val="single" w:sz="4" w:space="0" w:color="auto"/>
              <w:right w:val="single" w:sz="4" w:space="0" w:color="auto"/>
            </w:tcBorders>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30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35</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40</w:t>
            </w:r>
          </w:p>
        </w:tc>
        <w:tc>
          <w:tcPr>
            <w:tcW w:w="402"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45</w:t>
            </w:r>
          </w:p>
        </w:tc>
        <w:tc>
          <w:tcPr>
            <w:tcW w:w="55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50</w:t>
            </w:r>
          </w:p>
        </w:tc>
      </w:tr>
      <w:tr w:rsidR="00384D1A" w:rsidRPr="006105C6" w:rsidTr="00053484">
        <w:trPr>
          <w:trHeight w:val="112"/>
        </w:trPr>
        <w:tc>
          <w:tcPr>
            <w:tcW w:w="1591" w:type="pct"/>
            <w:vMerge/>
            <w:tcBorders>
              <w:left w:val="single" w:sz="4" w:space="0" w:color="auto"/>
              <w:right w:val="single" w:sz="4" w:space="0" w:color="auto"/>
            </w:tcBorders>
            <w:shd w:val="clear" w:color="auto" w:fill="auto"/>
            <w:vAlign w:val="bottom"/>
          </w:tcPr>
          <w:p w:rsidR="00384D1A" w:rsidRPr="00962EB1" w:rsidRDefault="00384D1A" w:rsidP="002718CD">
            <w:pPr>
              <w:pStyle w:val="AralkYok"/>
              <w:rPr>
                <w:rFonts w:ascii="Times New Roman" w:hAnsi="Times New Roman" w:cs="Times New Roman"/>
              </w:rPr>
            </w:pPr>
          </w:p>
        </w:tc>
        <w:tc>
          <w:tcPr>
            <w:tcW w:w="101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84D1A" w:rsidRPr="00010F61" w:rsidRDefault="00384D1A" w:rsidP="002718CD">
            <w:pPr>
              <w:pStyle w:val="AralkYok"/>
              <w:rPr>
                <w:rFonts w:ascii="Times New Roman" w:hAnsi="Times New Roman" w:cs="Times New Roman"/>
              </w:rPr>
            </w:pPr>
            <w:r>
              <w:rPr>
                <w:rFonts w:ascii="Times New Roman" w:hAnsi="Times New Roman" w:cs="Times New Roman"/>
              </w:rPr>
              <w:t>Yabancı Dil</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027A11" w:rsidP="002718CD">
            <w:pPr>
              <w:pStyle w:val="AralkYok"/>
              <w:rPr>
                <w:rFonts w:eastAsia="Times New Roman" w:cs="Arial"/>
                <w:color w:val="000000"/>
                <w:sz w:val="18"/>
                <w:szCs w:val="18"/>
              </w:rPr>
            </w:pPr>
            <w:r>
              <w:rPr>
                <w:rFonts w:eastAsia="Times New Roman" w:cs="Arial"/>
                <w:color w:val="000000"/>
                <w:sz w:val="18"/>
                <w:szCs w:val="18"/>
              </w:rPr>
              <w:t>30.63</w:t>
            </w:r>
          </w:p>
        </w:tc>
        <w:tc>
          <w:tcPr>
            <w:tcW w:w="358" w:type="pct"/>
            <w:gridSpan w:val="2"/>
            <w:tcBorders>
              <w:top w:val="single" w:sz="4" w:space="0" w:color="auto"/>
              <w:left w:val="nil"/>
              <w:bottom w:val="single" w:sz="4" w:space="0" w:color="auto"/>
              <w:right w:val="single" w:sz="4" w:space="0" w:color="auto"/>
            </w:tcBorders>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33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35</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38</w:t>
            </w:r>
          </w:p>
        </w:tc>
        <w:tc>
          <w:tcPr>
            <w:tcW w:w="402"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41</w:t>
            </w:r>
          </w:p>
        </w:tc>
        <w:tc>
          <w:tcPr>
            <w:tcW w:w="55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45</w:t>
            </w:r>
          </w:p>
        </w:tc>
      </w:tr>
      <w:tr w:rsidR="00384D1A" w:rsidRPr="006105C6" w:rsidTr="00053484">
        <w:trPr>
          <w:trHeight w:val="122"/>
        </w:trPr>
        <w:tc>
          <w:tcPr>
            <w:tcW w:w="1591" w:type="pct"/>
            <w:vMerge/>
            <w:tcBorders>
              <w:left w:val="single" w:sz="4" w:space="0" w:color="auto"/>
              <w:bottom w:val="single" w:sz="4" w:space="0" w:color="auto"/>
              <w:right w:val="single" w:sz="4" w:space="0" w:color="auto"/>
            </w:tcBorders>
            <w:shd w:val="clear" w:color="auto" w:fill="auto"/>
            <w:vAlign w:val="bottom"/>
          </w:tcPr>
          <w:p w:rsidR="00384D1A" w:rsidRPr="00962EB1" w:rsidRDefault="00384D1A" w:rsidP="002718CD">
            <w:pPr>
              <w:pStyle w:val="AralkYok"/>
              <w:rPr>
                <w:rFonts w:ascii="Times New Roman" w:hAnsi="Times New Roman" w:cs="Times New Roman"/>
              </w:rPr>
            </w:pPr>
          </w:p>
        </w:tc>
        <w:tc>
          <w:tcPr>
            <w:tcW w:w="101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84D1A" w:rsidRPr="00010F61" w:rsidRDefault="00384D1A" w:rsidP="002718CD">
            <w:pPr>
              <w:pStyle w:val="AralkYok"/>
              <w:rPr>
                <w:rFonts w:ascii="Times New Roman" w:hAnsi="Times New Roman" w:cs="Times New Roman"/>
              </w:rPr>
            </w:pPr>
            <w:r>
              <w:rPr>
                <w:rFonts w:ascii="Times New Roman" w:hAnsi="Times New Roman" w:cs="Times New Roman"/>
              </w:rPr>
              <w:t xml:space="preserve">Din Kül ve </w:t>
            </w:r>
            <w:proofErr w:type="spellStart"/>
            <w:r>
              <w:rPr>
                <w:rFonts w:ascii="Times New Roman" w:hAnsi="Times New Roman" w:cs="Times New Roman"/>
              </w:rPr>
              <w:t>Ahl</w:t>
            </w:r>
            <w:proofErr w:type="spellEnd"/>
            <w:r>
              <w:rPr>
                <w:rFonts w:ascii="Times New Roman" w:hAnsi="Times New Roman" w:cs="Times New Roman"/>
              </w:rPr>
              <w:t>. Bil.</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027A11" w:rsidP="002718CD">
            <w:pPr>
              <w:pStyle w:val="AralkYok"/>
              <w:rPr>
                <w:rFonts w:eastAsia="Times New Roman" w:cs="Arial"/>
                <w:color w:val="000000"/>
                <w:sz w:val="18"/>
                <w:szCs w:val="18"/>
              </w:rPr>
            </w:pPr>
            <w:r>
              <w:rPr>
                <w:rFonts w:eastAsia="Times New Roman" w:cs="Arial"/>
                <w:color w:val="000000"/>
                <w:sz w:val="18"/>
                <w:szCs w:val="18"/>
              </w:rPr>
              <w:t>49.38</w:t>
            </w:r>
          </w:p>
        </w:tc>
        <w:tc>
          <w:tcPr>
            <w:tcW w:w="358" w:type="pct"/>
            <w:gridSpan w:val="2"/>
            <w:tcBorders>
              <w:top w:val="single" w:sz="4" w:space="0" w:color="auto"/>
              <w:left w:val="nil"/>
              <w:bottom w:val="single" w:sz="4" w:space="0" w:color="auto"/>
              <w:right w:val="single" w:sz="4" w:space="0" w:color="auto"/>
            </w:tcBorders>
          </w:tcPr>
          <w:p w:rsidR="00384D1A" w:rsidRDefault="00384D1A" w:rsidP="002718CD">
            <w:pPr>
              <w:spacing w:after="0" w:line="240" w:lineRule="auto"/>
              <w:jc w:val="center"/>
              <w:rPr>
                <w:rFonts w:eastAsia="Times New Roman" w:cs="Arial"/>
                <w:color w:val="000000"/>
                <w:sz w:val="18"/>
                <w:szCs w:val="18"/>
              </w:rPr>
            </w:pPr>
          </w:p>
          <w:p w:rsidR="004E4C15"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50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53</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57</w:t>
            </w:r>
          </w:p>
        </w:tc>
        <w:tc>
          <w:tcPr>
            <w:tcW w:w="402"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60</w:t>
            </w:r>
          </w:p>
        </w:tc>
        <w:tc>
          <w:tcPr>
            <w:tcW w:w="55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4E4C15" w:rsidP="002718CD">
            <w:pPr>
              <w:spacing w:after="0" w:line="240" w:lineRule="auto"/>
              <w:jc w:val="center"/>
              <w:rPr>
                <w:rFonts w:eastAsia="Times New Roman" w:cs="Arial"/>
                <w:color w:val="000000"/>
                <w:sz w:val="18"/>
                <w:szCs w:val="18"/>
              </w:rPr>
            </w:pPr>
            <w:r>
              <w:rPr>
                <w:rFonts w:eastAsia="Times New Roman" w:cs="Arial"/>
                <w:color w:val="000000"/>
                <w:sz w:val="18"/>
                <w:szCs w:val="18"/>
              </w:rPr>
              <w:t>62</w:t>
            </w:r>
          </w:p>
        </w:tc>
      </w:tr>
      <w:tr w:rsidR="00384D1A" w:rsidRPr="006105C6" w:rsidTr="00184C66">
        <w:trPr>
          <w:trHeight w:val="253"/>
        </w:trPr>
        <w:tc>
          <w:tcPr>
            <w:tcW w:w="26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84D1A" w:rsidRPr="00010F61" w:rsidRDefault="00384D1A" w:rsidP="002718CD">
            <w:pPr>
              <w:pStyle w:val="AralkYok"/>
              <w:rPr>
                <w:rFonts w:ascii="Times New Roman" w:hAnsi="Times New Roman" w:cs="Times New Roman"/>
                <w:color w:val="000000"/>
              </w:rPr>
            </w:pPr>
            <w:r w:rsidRPr="00010F61">
              <w:rPr>
                <w:rFonts w:ascii="Times New Roman" w:hAnsi="Times New Roman" w:cs="Times New Roman"/>
                <w:color w:val="000000"/>
              </w:rPr>
              <w:t xml:space="preserve">Beyaz bayrak ölçütlerine </w:t>
            </w:r>
            <w:r>
              <w:rPr>
                <w:rFonts w:ascii="Times New Roman" w:hAnsi="Times New Roman" w:cs="Times New Roman"/>
                <w:color w:val="000000"/>
              </w:rPr>
              <w:t>uyma</w:t>
            </w:r>
            <w:r w:rsidR="005974E4">
              <w:rPr>
                <w:rFonts w:ascii="Times New Roman" w:hAnsi="Times New Roman" w:cs="Times New Roman"/>
                <w:color w:val="000000"/>
              </w:rPr>
              <w:t xml:space="preserve"> </w:t>
            </w:r>
            <w:r>
              <w:rPr>
                <w:rFonts w:ascii="Times New Roman" w:hAnsi="Times New Roman" w:cs="Times New Roman"/>
                <w:color w:val="000000"/>
              </w:rPr>
              <w:t>sayısı</w:t>
            </w:r>
            <w:r w:rsidRPr="00010F61">
              <w:rPr>
                <w:rFonts w:ascii="Times New Roman" w:hAnsi="Times New Roman" w:cs="Times New Roman"/>
                <w:color w:val="000000"/>
              </w:rPr>
              <w:t xml:space="preserve"> (</w:t>
            </w:r>
            <w:r>
              <w:rPr>
                <w:rFonts w:ascii="Times New Roman" w:hAnsi="Times New Roman" w:cs="Times New Roman"/>
                <w:color w:val="000000"/>
              </w:rPr>
              <w:t xml:space="preserve">Beyaz Bayrak </w:t>
            </w:r>
            <w:r w:rsidRPr="00010F61">
              <w:rPr>
                <w:rFonts w:ascii="Times New Roman" w:hAnsi="Times New Roman" w:cs="Times New Roman"/>
                <w:color w:val="000000"/>
              </w:rPr>
              <w:t xml:space="preserve">Okul Denetim Formunun 56 maddesine göre yapınız.) </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184C66" w:rsidP="002718C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58" w:type="pct"/>
            <w:gridSpan w:val="2"/>
            <w:tcBorders>
              <w:top w:val="single" w:sz="4" w:space="0" w:color="auto"/>
              <w:left w:val="nil"/>
              <w:bottom w:val="single" w:sz="4" w:space="0" w:color="auto"/>
              <w:right w:val="single" w:sz="4" w:space="0" w:color="auto"/>
            </w:tcBorders>
          </w:tcPr>
          <w:p w:rsidR="00384D1A" w:rsidRDefault="00384D1A" w:rsidP="002718CD">
            <w:pPr>
              <w:spacing w:after="0" w:line="240" w:lineRule="auto"/>
              <w:jc w:val="center"/>
              <w:rPr>
                <w:rFonts w:eastAsia="Times New Roman" w:cs="Arial"/>
                <w:color w:val="000000"/>
                <w:sz w:val="18"/>
                <w:szCs w:val="18"/>
              </w:rPr>
            </w:pPr>
          </w:p>
          <w:p w:rsidR="00A73174" w:rsidRDefault="00A73174" w:rsidP="002718CD">
            <w:pPr>
              <w:spacing w:after="0" w:line="240" w:lineRule="auto"/>
              <w:jc w:val="center"/>
              <w:rPr>
                <w:rFonts w:eastAsia="Times New Roman" w:cs="Arial"/>
                <w:color w:val="000000"/>
                <w:sz w:val="18"/>
                <w:szCs w:val="18"/>
              </w:rPr>
            </w:pPr>
          </w:p>
          <w:p w:rsidR="00A73174" w:rsidRPr="006105C6" w:rsidRDefault="00184C66" w:rsidP="002718CD">
            <w:pPr>
              <w:spacing w:after="0" w:line="240" w:lineRule="auto"/>
              <w:jc w:val="center"/>
              <w:rPr>
                <w:rFonts w:eastAsia="Times New Roman" w:cs="Arial"/>
                <w:color w:val="000000"/>
                <w:sz w:val="18"/>
                <w:szCs w:val="18"/>
              </w:rPr>
            </w:pPr>
            <w:r>
              <w:rPr>
                <w:rFonts w:eastAsia="Times New Roman" w:cs="Arial"/>
                <w:color w:val="000000"/>
                <w:sz w:val="18"/>
                <w:szCs w:val="18"/>
              </w:rPr>
              <w:t>15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D1A" w:rsidRPr="006105C6" w:rsidRDefault="00184C66" w:rsidP="002718CD">
            <w:pPr>
              <w:spacing w:after="0" w:line="240" w:lineRule="auto"/>
              <w:jc w:val="center"/>
              <w:rPr>
                <w:rFonts w:eastAsia="Times New Roman" w:cs="Arial"/>
                <w:color w:val="000000"/>
                <w:sz w:val="18"/>
                <w:szCs w:val="18"/>
              </w:rPr>
            </w:pPr>
            <w:r>
              <w:rPr>
                <w:rFonts w:eastAsia="Times New Roman" w:cs="Arial"/>
                <w:color w:val="000000"/>
                <w:sz w:val="18"/>
                <w:szCs w:val="18"/>
              </w:rPr>
              <w:t>20</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184C66" w:rsidP="002718CD">
            <w:pPr>
              <w:spacing w:after="0" w:line="240" w:lineRule="auto"/>
              <w:jc w:val="center"/>
              <w:rPr>
                <w:rFonts w:eastAsia="Times New Roman" w:cs="Arial"/>
                <w:color w:val="000000"/>
                <w:sz w:val="18"/>
                <w:szCs w:val="18"/>
              </w:rPr>
            </w:pPr>
            <w:r>
              <w:rPr>
                <w:rFonts w:eastAsia="Times New Roman" w:cs="Arial"/>
                <w:color w:val="000000"/>
                <w:sz w:val="18"/>
                <w:szCs w:val="18"/>
              </w:rPr>
              <w:t>25</w:t>
            </w:r>
          </w:p>
        </w:tc>
        <w:tc>
          <w:tcPr>
            <w:tcW w:w="402"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184C66" w:rsidP="002718CD">
            <w:pPr>
              <w:spacing w:after="0" w:line="240" w:lineRule="auto"/>
              <w:jc w:val="center"/>
              <w:rPr>
                <w:rFonts w:eastAsia="Times New Roman" w:cs="Arial"/>
                <w:color w:val="000000"/>
                <w:sz w:val="18"/>
                <w:szCs w:val="18"/>
              </w:rPr>
            </w:pPr>
            <w:r>
              <w:rPr>
                <w:rFonts w:eastAsia="Times New Roman" w:cs="Arial"/>
                <w:color w:val="000000"/>
                <w:sz w:val="18"/>
                <w:szCs w:val="18"/>
              </w:rPr>
              <w:t>30</w:t>
            </w:r>
          </w:p>
        </w:tc>
        <w:tc>
          <w:tcPr>
            <w:tcW w:w="55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184C66" w:rsidP="002718CD">
            <w:pPr>
              <w:spacing w:after="0" w:line="240" w:lineRule="auto"/>
              <w:jc w:val="center"/>
              <w:rPr>
                <w:rFonts w:eastAsia="Times New Roman" w:cs="Arial"/>
                <w:color w:val="000000"/>
                <w:sz w:val="18"/>
                <w:szCs w:val="18"/>
              </w:rPr>
            </w:pPr>
            <w:r>
              <w:rPr>
                <w:rFonts w:eastAsia="Times New Roman" w:cs="Arial"/>
                <w:color w:val="000000"/>
                <w:sz w:val="18"/>
                <w:szCs w:val="18"/>
              </w:rPr>
              <w:t>35</w:t>
            </w:r>
          </w:p>
        </w:tc>
      </w:tr>
      <w:tr w:rsidR="00384D1A" w:rsidRPr="006105C6" w:rsidTr="00184C66">
        <w:trPr>
          <w:trHeight w:val="253"/>
        </w:trPr>
        <w:tc>
          <w:tcPr>
            <w:tcW w:w="26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84D1A" w:rsidRPr="00010F61" w:rsidRDefault="00384D1A" w:rsidP="002718CD">
            <w:pPr>
              <w:pStyle w:val="AralkYok"/>
              <w:rPr>
                <w:rFonts w:ascii="Times New Roman" w:hAnsi="Times New Roman" w:cs="Times New Roman"/>
                <w:color w:val="000000"/>
              </w:rPr>
            </w:pPr>
            <w:r w:rsidRPr="00010F61">
              <w:rPr>
                <w:rFonts w:ascii="Times New Roman" w:hAnsi="Times New Roman" w:cs="Times New Roman"/>
                <w:color w:val="000000"/>
              </w:rPr>
              <w:t>Disiplin problemleri vaka sayısı(Rehberlik bölümü ya da disiplin kuruluna ait)</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5974E4" w:rsidP="002718C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58" w:type="pct"/>
            <w:gridSpan w:val="2"/>
            <w:tcBorders>
              <w:top w:val="single" w:sz="4" w:space="0" w:color="auto"/>
              <w:left w:val="nil"/>
              <w:bottom w:val="single" w:sz="4" w:space="0" w:color="auto"/>
              <w:right w:val="single" w:sz="4" w:space="0" w:color="auto"/>
            </w:tcBorders>
          </w:tcPr>
          <w:p w:rsidR="00384D1A" w:rsidRDefault="00384D1A" w:rsidP="002718CD">
            <w:pPr>
              <w:spacing w:after="0" w:line="240" w:lineRule="auto"/>
              <w:jc w:val="center"/>
              <w:rPr>
                <w:rFonts w:eastAsia="Times New Roman" w:cs="Arial"/>
                <w:color w:val="000000"/>
                <w:sz w:val="18"/>
                <w:szCs w:val="18"/>
              </w:rPr>
            </w:pPr>
          </w:p>
          <w:p w:rsidR="00A73174" w:rsidRPr="006105C6" w:rsidRDefault="005974E4" w:rsidP="002718C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D1A" w:rsidRPr="006105C6" w:rsidRDefault="005974E4" w:rsidP="002718C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5974E4" w:rsidP="002718C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402"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5974E4" w:rsidP="002718C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55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5974E4" w:rsidP="002718CD">
            <w:pPr>
              <w:spacing w:after="0" w:line="240" w:lineRule="auto"/>
              <w:jc w:val="center"/>
              <w:rPr>
                <w:rFonts w:eastAsia="Times New Roman" w:cs="Arial"/>
                <w:color w:val="000000"/>
                <w:sz w:val="18"/>
                <w:szCs w:val="18"/>
              </w:rPr>
            </w:pPr>
            <w:r>
              <w:rPr>
                <w:rFonts w:eastAsia="Times New Roman" w:cs="Arial"/>
                <w:color w:val="000000"/>
                <w:sz w:val="18"/>
                <w:szCs w:val="18"/>
              </w:rPr>
              <w:t>0</w:t>
            </w:r>
          </w:p>
        </w:tc>
      </w:tr>
      <w:tr w:rsidR="00384D1A" w:rsidRPr="006105C6" w:rsidTr="00184C66">
        <w:trPr>
          <w:trHeight w:val="253"/>
        </w:trPr>
        <w:tc>
          <w:tcPr>
            <w:tcW w:w="26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84D1A" w:rsidRPr="00010F61" w:rsidRDefault="00384D1A" w:rsidP="002718CD">
            <w:pPr>
              <w:pStyle w:val="AralkYok"/>
              <w:rPr>
                <w:rFonts w:ascii="Times New Roman" w:hAnsi="Times New Roman" w:cs="Times New Roman"/>
                <w:color w:val="000000"/>
              </w:rPr>
            </w:pPr>
            <w:r w:rsidRPr="00010F61">
              <w:rPr>
                <w:rFonts w:ascii="Times New Roman" w:hAnsi="Times New Roman" w:cs="Times New Roman"/>
              </w:rPr>
              <w:t>Öğrenci başına düşen kitap okum</w:t>
            </w:r>
            <w:r>
              <w:rPr>
                <w:rFonts w:ascii="Times New Roman" w:hAnsi="Times New Roman" w:cs="Times New Roman"/>
              </w:rPr>
              <w:t xml:space="preserve">a sayısı </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184C66" w:rsidP="002718CD">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58" w:type="pct"/>
            <w:gridSpan w:val="2"/>
            <w:tcBorders>
              <w:top w:val="single" w:sz="4" w:space="0" w:color="auto"/>
              <w:left w:val="nil"/>
              <w:bottom w:val="single" w:sz="4" w:space="0" w:color="auto"/>
              <w:right w:val="single" w:sz="4" w:space="0" w:color="auto"/>
            </w:tcBorders>
          </w:tcPr>
          <w:p w:rsidR="00384D1A" w:rsidRPr="006105C6" w:rsidRDefault="00184C66" w:rsidP="002718CD">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D1A" w:rsidRPr="006105C6" w:rsidRDefault="00184C66" w:rsidP="002718CD">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184C66" w:rsidP="002718CD">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402"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184C66" w:rsidP="002718CD">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55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184C66" w:rsidP="002718CD">
            <w:pPr>
              <w:spacing w:after="0" w:line="240" w:lineRule="auto"/>
              <w:jc w:val="center"/>
              <w:rPr>
                <w:rFonts w:eastAsia="Times New Roman" w:cs="Arial"/>
                <w:color w:val="000000"/>
                <w:sz w:val="18"/>
                <w:szCs w:val="18"/>
              </w:rPr>
            </w:pPr>
            <w:r>
              <w:rPr>
                <w:rFonts w:eastAsia="Times New Roman" w:cs="Arial"/>
                <w:color w:val="000000"/>
                <w:sz w:val="18"/>
                <w:szCs w:val="18"/>
              </w:rPr>
              <w:t>5</w:t>
            </w:r>
          </w:p>
        </w:tc>
      </w:tr>
      <w:tr w:rsidR="00384D1A" w:rsidRPr="006105C6" w:rsidTr="00184C66">
        <w:trPr>
          <w:trHeight w:val="253"/>
        </w:trPr>
        <w:tc>
          <w:tcPr>
            <w:tcW w:w="2609" w:type="pct"/>
            <w:gridSpan w:val="3"/>
            <w:tcBorders>
              <w:top w:val="single" w:sz="4" w:space="0" w:color="auto"/>
              <w:left w:val="single" w:sz="4" w:space="0" w:color="auto"/>
              <w:bottom w:val="single" w:sz="4" w:space="0" w:color="auto"/>
              <w:right w:val="single" w:sz="4" w:space="0" w:color="auto"/>
            </w:tcBorders>
            <w:shd w:val="clear" w:color="auto" w:fill="auto"/>
          </w:tcPr>
          <w:p w:rsidR="00384D1A" w:rsidRPr="00010F61" w:rsidRDefault="00384D1A" w:rsidP="002718CD">
            <w:pPr>
              <w:pStyle w:val="AralkYok"/>
              <w:rPr>
                <w:rFonts w:ascii="Times New Roman" w:hAnsi="Times New Roman" w:cs="Times New Roman"/>
              </w:rPr>
            </w:pPr>
            <w:r w:rsidRPr="00010F61">
              <w:rPr>
                <w:rFonts w:ascii="Times New Roman" w:hAnsi="Times New Roman" w:cs="Times New Roman"/>
              </w:rPr>
              <w:t xml:space="preserve">Sanat, bilim, kültür ve spor alanlarında en az bir </w:t>
            </w:r>
            <w:r w:rsidRPr="00010F61">
              <w:rPr>
                <w:rFonts w:ascii="Times New Roman" w:hAnsi="Times New Roman" w:cs="Times New Roman"/>
              </w:rPr>
              <w:lastRenderedPageBreak/>
              <w:t>faaliyete katılan öğrenci oranı</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5974E4" w:rsidP="002718CD">
            <w:pPr>
              <w:spacing w:after="0" w:line="240" w:lineRule="auto"/>
              <w:jc w:val="center"/>
              <w:rPr>
                <w:rFonts w:eastAsia="Times New Roman" w:cs="Arial"/>
                <w:color w:val="000000"/>
                <w:sz w:val="18"/>
                <w:szCs w:val="18"/>
              </w:rPr>
            </w:pPr>
            <w:r>
              <w:rPr>
                <w:rFonts w:eastAsia="Times New Roman" w:cs="Arial"/>
                <w:color w:val="000000"/>
                <w:sz w:val="18"/>
                <w:szCs w:val="18"/>
              </w:rPr>
              <w:lastRenderedPageBreak/>
              <w:t>0</w:t>
            </w:r>
          </w:p>
        </w:tc>
        <w:tc>
          <w:tcPr>
            <w:tcW w:w="358" w:type="pct"/>
            <w:gridSpan w:val="2"/>
            <w:tcBorders>
              <w:top w:val="single" w:sz="4" w:space="0" w:color="auto"/>
              <w:left w:val="nil"/>
              <w:bottom w:val="single" w:sz="4" w:space="0" w:color="auto"/>
              <w:right w:val="single" w:sz="4" w:space="0" w:color="auto"/>
            </w:tcBorders>
          </w:tcPr>
          <w:p w:rsidR="00384D1A" w:rsidRDefault="00384D1A" w:rsidP="002718CD">
            <w:pPr>
              <w:spacing w:after="0" w:line="240" w:lineRule="auto"/>
              <w:jc w:val="center"/>
              <w:rPr>
                <w:rFonts w:eastAsia="Times New Roman" w:cs="Arial"/>
                <w:color w:val="000000"/>
                <w:sz w:val="18"/>
                <w:szCs w:val="18"/>
              </w:rPr>
            </w:pPr>
          </w:p>
          <w:p w:rsidR="00A73174" w:rsidRDefault="00A73174" w:rsidP="002718CD">
            <w:pPr>
              <w:spacing w:after="0" w:line="240" w:lineRule="auto"/>
              <w:jc w:val="center"/>
              <w:rPr>
                <w:rFonts w:eastAsia="Times New Roman" w:cs="Arial"/>
                <w:color w:val="000000"/>
                <w:sz w:val="18"/>
                <w:szCs w:val="18"/>
              </w:rPr>
            </w:pPr>
          </w:p>
          <w:p w:rsidR="00A73174"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%0.5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lastRenderedPageBreak/>
              <w:t>%1</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%1.5</w:t>
            </w:r>
          </w:p>
        </w:tc>
        <w:tc>
          <w:tcPr>
            <w:tcW w:w="402"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55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%2.5</w:t>
            </w:r>
          </w:p>
        </w:tc>
      </w:tr>
      <w:tr w:rsidR="00384D1A" w:rsidRPr="006105C6" w:rsidTr="00184C66">
        <w:trPr>
          <w:trHeight w:val="253"/>
        </w:trPr>
        <w:tc>
          <w:tcPr>
            <w:tcW w:w="2609" w:type="pct"/>
            <w:gridSpan w:val="3"/>
            <w:tcBorders>
              <w:top w:val="single" w:sz="4" w:space="0" w:color="auto"/>
              <w:left w:val="single" w:sz="4" w:space="0" w:color="auto"/>
              <w:bottom w:val="single" w:sz="4" w:space="0" w:color="auto"/>
              <w:right w:val="single" w:sz="4" w:space="0" w:color="auto"/>
            </w:tcBorders>
            <w:shd w:val="clear" w:color="auto" w:fill="auto"/>
          </w:tcPr>
          <w:p w:rsidR="00384D1A" w:rsidRPr="00010F61" w:rsidRDefault="00384D1A" w:rsidP="002718CD">
            <w:pPr>
              <w:pStyle w:val="AralkYok"/>
              <w:rPr>
                <w:rFonts w:ascii="Times New Roman" w:hAnsi="Times New Roman" w:cs="Times New Roman"/>
              </w:rPr>
            </w:pPr>
            <w:r>
              <w:rPr>
                <w:rFonts w:ascii="Times New Roman" w:hAnsi="Times New Roman" w:cs="Times New Roman"/>
              </w:rPr>
              <w:lastRenderedPageBreak/>
              <w:t>Şube başına yapılan veli toplantı sayısı</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027A11" w:rsidP="002718CD">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58" w:type="pct"/>
            <w:gridSpan w:val="2"/>
            <w:tcBorders>
              <w:top w:val="single" w:sz="4" w:space="0" w:color="auto"/>
              <w:left w:val="nil"/>
              <w:bottom w:val="single" w:sz="4" w:space="0" w:color="auto"/>
              <w:right w:val="single" w:sz="4" w:space="0" w:color="auto"/>
            </w:tcBorders>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402"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55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4</w:t>
            </w:r>
          </w:p>
        </w:tc>
      </w:tr>
      <w:tr w:rsidR="00384D1A" w:rsidRPr="006105C6" w:rsidTr="00184C66">
        <w:trPr>
          <w:trHeight w:val="253"/>
        </w:trPr>
        <w:tc>
          <w:tcPr>
            <w:tcW w:w="2609" w:type="pct"/>
            <w:gridSpan w:val="3"/>
            <w:tcBorders>
              <w:top w:val="single" w:sz="4" w:space="0" w:color="auto"/>
              <w:left w:val="single" w:sz="4" w:space="0" w:color="auto"/>
              <w:bottom w:val="single" w:sz="4" w:space="0" w:color="auto"/>
              <w:right w:val="single" w:sz="4" w:space="0" w:color="auto"/>
            </w:tcBorders>
            <w:shd w:val="clear" w:color="auto" w:fill="auto"/>
          </w:tcPr>
          <w:p w:rsidR="00384D1A" w:rsidRDefault="00384D1A" w:rsidP="002718CD">
            <w:pPr>
              <w:pStyle w:val="AralkYok"/>
              <w:rPr>
                <w:rFonts w:ascii="Times New Roman" w:hAnsi="Times New Roman" w:cs="Times New Roman"/>
              </w:rPr>
            </w:pPr>
            <w:r>
              <w:rPr>
                <w:rFonts w:ascii="Times New Roman" w:hAnsi="Times New Roman" w:cs="Times New Roman"/>
              </w:rPr>
              <w:t xml:space="preserve">Rehberlik servisince yapılan seminer, toplantı </w:t>
            </w:r>
            <w:proofErr w:type="spellStart"/>
            <w:r>
              <w:rPr>
                <w:rFonts w:ascii="Times New Roman" w:hAnsi="Times New Roman" w:cs="Times New Roman"/>
              </w:rPr>
              <w:t>v.b</w:t>
            </w:r>
            <w:proofErr w:type="spellEnd"/>
            <w:r>
              <w:rPr>
                <w:rFonts w:ascii="Times New Roman" w:hAnsi="Times New Roman" w:cs="Times New Roman"/>
              </w:rPr>
              <w:t xml:space="preserve"> faaliyet sayısı.</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5974E4" w:rsidP="002718C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58" w:type="pct"/>
            <w:gridSpan w:val="2"/>
            <w:tcBorders>
              <w:top w:val="single" w:sz="4" w:space="0" w:color="auto"/>
              <w:left w:val="nil"/>
              <w:bottom w:val="single" w:sz="4" w:space="0" w:color="auto"/>
              <w:right w:val="single" w:sz="4" w:space="0" w:color="auto"/>
            </w:tcBorders>
          </w:tcPr>
          <w:p w:rsidR="00A73174" w:rsidRDefault="00A73174" w:rsidP="002718CD">
            <w:pPr>
              <w:spacing w:after="0" w:line="240" w:lineRule="auto"/>
              <w:jc w:val="center"/>
              <w:rPr>
                <w:rFonts w:eastAsia="Times New Roman" w:cs="Arial"/>
                <w:color w:val="000000"/>
                <w:sz w:val="18"/>
                <w:szCs w:val="18"/>
              </w:rPr>
            </w:pPr>
          </w:p>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6</w:t>
            </w:r>
          </w:p>
        </w:tc>
        <w:tc>
          <w:tcPr>
            <w:tcW w:w="402"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6</w:t>
            </w:r>
          </w:p>
        </w:tc>
        <w:tc>
          <w:tcPr>
            <w:tcW w:w="55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7</w:t>
            </w:r>
          </w:p>
        </w:tc>
      </w:tr>
      <w:tr w:rsidR="00384D1A" w:rsidRPr="006105C6" w:rsidTr="00184C66">
        <w:trPr>
          <w:trHeight w:val="253"/>
        </w:trPr>
        <w:tc>
          <w:tcPr>
            <w:tcW w:w="2609" w:type="pct"/>
            <w:gridSpan w:val="3"/>
            <w:tcBorders>
              <w:top w:val="single" w:sz="4" w:space="0" w:color="auto"/>
              <w:left w:val="single" w:sz="4" w:space="0" w:color="auto"/>
              <w:bottom w:val="single" w:sz="4" w:space="0" w:color="auto"/>
              <w:right w:val="single" w:sz="4" w:space="0" w:color="auto"/>
            </w:tcBorders>
            <w:shd w:val="clear" w:color="auto" w:fill="auto"/>
          </w:tcPr>
          <w:p w:rsidR="00384D1A" w:rsidRDefault="00384D1A" w:rsidP="002718CD">
            <w:pPr>
              <w:pStyle w:val="AralkYok"/>
              <w:rPr>
                <w:rFonts w:ascii="Times New Roman" w:hAnsi="Times New Roman" w:cs="Times New Roman"/>
              </w:rPr>
            </w:pPr>
            <w:r>
              <w:rPr>
                <w:rFonts w:ascii="Times New Roman" w:hAnsi="Times New Roman" w:cs="Times New Roman"/>
              </w:rPr>
              <w:t xml:space="preserve">Rehberlik servisince yapılan seminer, toplantı </w:t>
            </w:r>
            <w:proofErr w:type="spellStart"/>
            <w:r>
              <w:rPr>
                <w:rFonts w:ascii="Times New Roman" w:hAnsi="Times New Roman" w:cs="Times New Roman"/>
              </w:rPr>
              <w:t>v.b</w:t>
            </w:r>
            <w:proofErr w:type="spellEnd"/>
            <w:r>
              <w:rPr>
                <w:rFonts w:ascii="Times New Roman" w:hAnsi="Times New Roman" w:cs="Times New Roman"/>
              </w:rPr>
              <w:t xml:space="preserve"> faaliyetlere katılan veli oran</w:t>
            </w:r>
            <w:r w:rsidR="00052F0F">
              <w:rPr>
                <w:rFonts w:ascii="Times New Roman" w:hAnsi="Times New Roman" w:cs="Times New Roman"/>
              </w:rPr>
              <w:t>ı</w:t>
            </w:r>
            <w:r>
              <w:rPr>
                <w:rFonts w:ascii="Times New Roman" w:hAnsi="Times New Roman" w:cs="Times New Roman"/>
              </w:rPr>
              <w:t>.</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5974E4" w:rsidP="00A96D92">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58" w:type="pct"/>
            <w:gridSpan w:val="2"/>
            <w:tcBorders>
              <w:top w:val="single" w:sz="4" w:space="0" w:color="auto"/>
              <w:left w:val="nil"/>
              <w:bottom w:val="single" w:sz="4" w:space="0" w:color="auto"/>
              <w:right w:val="single" w:sz="4" w:space="0" w:color="auto"/>
            </w:tcBorders>
          </w:tcPr>
          <w:p w:rsidR="00384D1A" w:rsidRDefault="00384D1A" w:rsidP="002718CD">
            <w:pPr>
              <w:spacing w:after="0" w:line="240" w:lineRule="auto"/>
              <w:jc w:val="center"/>
              <w:rPr>
                <w:rFonts w:eastAsia="Times New Roman" w:cs="Arial"/>
                <w:color w:val="000000"/>
                <w:sz w:val="18"/>
                <w:szCs w:val="18"/>
              </w:rPr>
            </w:pPr>
          </w:p>
          <w:p w:rsidR="00A73174" w:rsidRPr="006105C6" w:rsidRDefault="00A73174" w:rsidP="00A96D92">
            <w:pPr>
              <w:spacing w:after="0" w:line="240" w:lineRule="auto"/>
              <w:rPr>
                <w:rFonts w:eastAsia="Times New Roman" w:cs="Arial"/>
                <w:color w:val="000000"/>
                <w:sz w:val="18"/>
                <w:szCs w:val="18"/>
              </w:rPr>
            </w:pPr>
            <w:r>
              <w:rPr>
                <w:rFonts w:eastAsia="Times New Roman" w:cs="Arial"/>
                <w:color w:val="000000"/>
                <w:sz w:val="18"/>
                <w:szCs w:val="18"/>
              </w:rPr>
              <w:t>%45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%48</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%55</w:t>
            </w:r>
          </w:p>
        </w:tc>
        <w:tc>
          <w:tcPr>
            <w:tcW w:w="402"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%60</w:t>
            </w:r>
          </w:p>
        </w:tc>
        <w:tc>
          <w:tcPr>
            <w:tcW w:w="55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%65</w:t>
            </w:r>
          </w:p>
        </w:tc>
      </w:tr>
      <w:tr w:rsidR="00384D1A" w:rsidRPr="006105C6" w:rsidTr="00184C66">
        <w:trPr>
          <w:trHeight w:val="914"/>
        </w:trPr>
        <w:tc>
          <w:tcPr>
            <w:tcW w:w="2609" w:type="pct"/>
            <w:gridSpan w:val="3"/>
            <w:tcBorders>
              <w:top w:val="single" w:sz="4" w:space="0" w:color="auto"/>
              <w:left w:val="single" w:sz="4" w:space="0" w:color="auto"/>
              <w:bottom w:val="single" w:sz="4" w:space="0" w:color="auto"/>
              <w:right w:val="single" w:sz="4" w:space="0" w:color="auto"/>
            </w:tcBorders>
            <w:shd w:val="clear" w:color="auto" w:fill="auto"/>
          </w:tcPr>
          <w:p w:rsidR="00384D1A" w:rsidRDefault="00384D1A" w:rsidP="002718CD">
            <w:pPr>
              <w:pStyle w:val="AralkYok"/>
              <w:rPr>
                <w:rFonts w:ascii="Times New Roman" w:hAnsi="Times New Roman" w:cs="Times New Roman"/>
              </w:rPr>
            </w:pPr>
            <w:r w:rsidRPr="00401109">
              <w:rPr>
                <w:rFonts w:ascii="Times New Roman" w:hAnsi="Times New Roman" w:cs="Times New Roman"/>
              </w:rPr>
              <w:t>Rehberlik servisince yapılan seminer, top</w:t>
            </w:r>
            <w:r>
              <w:rPr>
                <w:rFonts w:ascii="Times New Roman" w:hAnsi="Times New Roman" w:cs="Times New Roman"/>
              </w:rPr>
              <w:t xml:space="preserve">lantı </w:t>
            </w:r>
            <w:proofErr w:type="spellStart"/>
            <w:r>
              <w:rPr>
                <w:rFonts w:ascii="Times New Roman" w:hAnsi="Times New Roman" w:cs="Times New Roman"/>
              </w:rPr>
              <w:t>v.b</w:t>
            </w:r>
            <w:proofErr w:type="spellEnd"/>
            <w:r>
              <w:rPr>
                <w:rFonts w:ascii="Times New Roman" w:hAnsi="Times New Roman" w:cs="Times New Roman"/>
              </w:rPr>
              <w:t xml:space="preserve"> faaliyetlere katılan öğrenci</w:t>
            </w:r>
            <w:r w:rsidRPr="00401109">
              <w:rPr>
                <w:rFonts w:ascii="Times New Roman" w:hAnsi="Times New Roman" w:cs="Times New Roman"/>
              </w:rPr>
              <w:t xml:space="preserve"> oran</w:t>
            </w:r>
            <w:r w:rsidR="00052F0F">
              <w:rPr>
                <w:rFonts w:ascii="Times New Roman" w:hAnsi="Times New Roman" w:cs="Times New Roman"/>
              </w:rPr>
              <w:t>ı.</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5974E4" w:rsidP="002718C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58" w:type="pct"/>
            <w:gridSpan w:val="2"/>
            <w:tcBorders>
              <w:top w:val="single" w:sz="4" w:space="0" w:color="auto"/>
              <w:left w:val="nil"/>
              <w:bottom w:val="single" w:sz="4" w:space="0" w:color="auto"/>
              <w:right w:val="single" w:sz="4" w:space="0" w:color="auto"/>
            </w:tcBorders>
          </w:tcPr>
          <w:p w:rsidR="00DB3192" w:rsidRDefault="00DB3192" w:rsidP="002718CD">
            <w:pPr>
              <w:spacing w:after="0" w:line="240" w:lineRule="auto"/>
              <w:jc w:val="center"/>
              <w:rPr>
                <w:rFonts w:eastAsia="Times New Roman" w:cs="Arial"/>
                <w:color w:val="000000"/>
                <w:sz w:val="18"/>
                <w:szCs w:val="18"/>
              </w:rPr>
            </w:pPr>
          </w:p>
          <w:p w:rsidR="00DB3192" w:rsidRDefault="00DB3192" w:rsidP="002718CD">
            <w:pPr>
              <w:spacing w:after="0" w:line="240" w:lineRule="auto"/>
              <w:jc w:val="center"/>
              <w:rPr>
                <w:rFonts w:eastAsia="Times New Roman" w:cs="Arial"/>
                <w:color w:val="000000"/>
                <w:sz w:val="18"/>
                <w:szCs w:val="18"/>
              </w:rPr>
            </w:pPr>
          </w:p>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%92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%94</w:t>
            </w:r>
          </w:p>
        </w:tc>
        <w:tc>
          <w:tcPr>
            <w:tcW w:w="36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%95</w:t>
            </w:r>
          </w:p>
        </w:tc>
        <w:tc>
          <w:tcPr>
            <w:tcW w:w="402"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%96</w:t>
            </w:r>
          </w:p>
        </w:tc>
        <w:tc>
          <w:tcPr>
            <w:tcW w:w="551" w:type="pct"/>
            <w:gridSpan w:val="2"/>
            <w:tcBorders>
              <w:top w:val="single" w:sz="4" w:space="0" w:color="auto"/>
              <w:left w:val="nil"/>
              <w:bottom w:val="single" w:sz="4" w:space="0" w:color="auto"/>
              <w:right w:val="single" w:sz="4" w:space="0" w:color="auto"/>
            </w:tcBorders>
            <w:shd w:val="clear" w:color="auto" w:fill="auto"/>
            <w:vAlign w:val="center"/>
          </w:tcPr>
          <w:p w:rsidR="00384D1A" w:rsidRPr="006105C6" w:rsidRDefault="00A73174" w:rsidP="002718CD">
            <w:pPr>
              <w:spacing w:after="0" w:line="240" w:lineRule="auto"/>
              <w:jc w:val="center"/>
              <w:rPr>
                <w:rFonts w:eastAsia="Times New Roman" w:cs="Arial"/>
                <w:color w:val="000000"/>
                <w:sz w:val="18"/>
                <w:szCs w:val="18"/>
              </w:rPr>
            </w:pPr>
            <w:r>
              <w:rPr>
                <w:rFonts w:eastAsia="Times New Roman" w:cs="Arial"/>
                <w:color w:val="000000"/>
                <w:sz w:val="18"/>
                <w:szCs w:val="18"/>
              </w:rPr>
              <w:t>%98</w:t>
            </w:r>
          </w:p>
        </w:tc>
      </w:tr>
      <w:tr w:rsidR="00027A11" w:rsidTr="00DB3192">
        <w:trPr>
          <w:trHeight w:val="563"/>
        </w:trPr>
        <w:tc>
          <w:tcPr>
            <w:tcW w:w="2705" w:type="pct"/>
            <w:gridSpan w:val="4"/>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027A11" w:rsidRDefault="00027A11">
            <w:pPr>
              <w:spacing w:after="0" w:line="240" w:lineRule="auto"/>
              <w:jc w:val="center"/>
              <w:rPr>
                <w:rFonts w:eastAsia="Times New Roman" w:cs="Arial"/>
                <w:b/>
                <w:bCs/>
                <w:color w:val="000000"/>
              </w:rPr>
            </w:pPr>
            <w:r>
              <w:rPr>
                <w:rFonts w:eastAsia="Times New Roman" w:cs="Arial"/>
                <w:b/>
                <w:bCs/>
                <w:color w:val="000000"/>
              </w:rPr>
              <w:t>PERFORMANS GÖSTERGELERİ</w:t>
            </w:r>
          </w:p>
        </w:tc>
        <w:tc>
          <w:tcPr>
            <w:tcW w:w="373" w:type="pct"/>
            <w:gridSpan w:val="2"/>
            <w:tcBorders>
              <w:top w:val="single" w:sz="4" w:space="0" w:color="auto"/>
              <w:left w:val="nil"/>
              <w:bottom w:val="single" w:sz="4" w:space="0" w:color="auto"/>
              <w:right w:val="nil"/>
            </w:tcBorders>
            <w:shd w:val="clear" w:color="auto" w:fill="2E74B5" w:themeFill="accent1" w:themeFillShade="BF"/>
          </w:tcPr>
          <w:p w:rsidR="00027A11" w:rsidRDefault="00027A11">
            <w:pPr>
              <w:spacing w:after="0" w:line="240" w:lineRule="auto"/>
              <w:jc w:val="center"/>
              <w:rPr>
                <w:rFonts w:eastAsia="Times New Roman" w:cs="Arial"/>
                <w:b/>
                <w:bCs/>
                <w:color w:val="FFFFFF" w:themeColor="background1"/>
                <w:sz w:val="24"/>
                <w:szCs w:val="24"/>
              </w:rPr>
            </w:pPr>
          </w:p>
        </w:tc>
        <w:tc>
          <w:tcPr>
            <w:tcW w:w="1923" w:type="pct"/>
            <w:gridSpan w:val="9"/>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027A11" w:rsidRDefault="00027A11">
            <w:pPr>
              <w:spacing w:after="0" w:line="240" w:lineRule="auto"/>
              <w:jc w:val="center"/>
              <w:rPr>
                <w:rFonts w:eastAsia="Times New Roman" w:cs="Arial"/>
                <w:b/>
                <w:bCs/>
                <w:color w:val="000000"/>
                <w:sz w:val="24"/>
                <w:szCs w:val="24"/>
              </w:rPr>
            </w:pPr>
            <w:r>
              <w:rPr>
                <w:rFonts w:eastAsia="Times New Roman" w:cs="Arial"/>
                <w:b/>
                <w:bCs/>
                <w:color w:val="FFFFFF" w:themeColor="background1"/>
                <w:sz w:val="24"/>
                <w:szCs w:val="24"/>
              </w:rPr>
              <w:t>Hedefler</w:t>
            </w:r>
          </w:p>
        </w:tc>
      </w:tr>
      <w:tr w:rsidR="00027A11" w:rsidTr="00184C66">
        <w:trPr>
          <w:trHeight w:val="685"/>
        </w:trPr>
        <w:tc>
          <w:tcPr>
            <w:tcW w:w="2705" w:type="pct"/>
            <w:gridSpan w:val="4"/>
            <w:vMerge/>
            <w:tcBorders>
              <w:top w:val="single" w:sz="4" w:space="0" w:color="auto"/>
              <w:left w:val="single" w:sz="4" w:space="0" w:color="auto"/>
              <w:bottom w:val="single" w:sz="4" w:space="0" w:color="auto"/>
              <w:right w:val="single" w:sz="4" w:space="0" w:color="auto"/>
            </w:tcBorders>
            <w:vAlign w:val="center"/>
            <w:hideMark/>
          </w:tcPr>
          <w:p w:rsidR="00027A11" w:rsidRDefault="00027A11">
            <w:pPr>
              <w:spacing w:after="0" w:line="240" w:lineRule="auto"/>
              <w:jc w:val="left"/>
              <w:rPr>
                <w:rFonts w:eastAsia="Times New Roman" w:cs="Arial"/>
                <w:b/>
                <w:bCs/>
                <w:color w:val="000000"/>
              </w:rPr>
            </w:pPr>
          </w:p>
        </w:tc>
        <w:tc>
          <w:tcPr>
            <w:tcW w:w="373" w:type="pct"/>
            <w:gridSpan w:val="2"/>
            <w:tcBorders>
              <w:top w:val="nil"/>
              <w:left w:val="nil"/>
              <w:bottom w:val="single" w:sz="4" w:space="0" w:color="auto"/>
              <w:right w:val="single" w:sz="4" w:space="0" w:color="auto"/>
            </w:tcBorders>
            <w:shd w:val="clear" w:color="auto" w:fill="FFFF00"/>
            <w:vAlign w:val="center"/>
            <w:hideMark/>
          </w:tcPr>
          <w:p w:rsidR="00027A11" w:rsidRDefault="00027A11">
            <w:pPr>
              <w:spacing w:after="0"/>
              <w:jc w:val="center"/>
              <w:rPr>
                <w:rFonts w:eastAsia="Times New Roman" w:cs="Arial"/>
                <w:b/>
                <w:bCs/>
                <w:color w:val="000000"/>
                <w:sz w:val="18"/>
                <w:szCs w:val="18"/>
              </w:rPr>
            </w:pPr>
            <w:r>
              <w:rPr>
                <w:rFonts w:eastAsia="Times New Roman" w:cs="Calibri"/>
                <w:b/>
                <w:bCs/>
                <w:color w:val="000000"/>
                <w:sz w:val="18"/>
                <w:szCs w:val="18"/>
              </w:rPr>
              <w:t>2014</w:t>
            </w:r>
          </w:p>
        </w:tc>
        <w:tc>
          <w:tcPr>
            <w:tcW w:w="371" w:type="pct"/>
            <w:gridSpan w:val="2"/>
            <w:tcBorders>
              <w:top w:val="single" w:sz="4" w:space="0" w:color="auto"/>
              <w:left w:val="nil"/>
              <w:bottom w:val="single" w:sz="4" w:space="0" w:color="auto"/>
              <w:right w:val="single" w:sz="4" w:space="0" w:color="auto"/>
            </w:tcBorders>
            <w:shd w:val="clear" w:color="auto" w:fill="AEAAAA" w:themeFill="background2" w:themeFillShade="BF"/>
          </w:tcPr>
          <w:p w:rsidR="00027A11" w:rsidRDefault="00027A11">
            <w:pPr>
              <w:spacing w:after="0"/>
              <w:jc w:val="left"/>
              <w:rPr>
                <w:rFonts w:eastAsia="Times New Roman" w:cs="Calibri"/>
                <w:b/>
                <w:bCs/>
                <w:color w:val="000000"/>
                <w:sz w:val="18"/>
                <w:szCs w:val="18"/>
              </w:rPr>
            </w:pPr>
          </w:p>
          <w:p w:rsidR="00027A11" w:rsidRDefault="00027A11">
            <w:pPr>
              <w:spacing w:after="0"/>
              <w:jc w:val="left"/>
              <w:rPr>
                <w:rFonts w:eastAsia="Times New Roman" w:cs="Calibri"/>
                <w:b/>
                <w:bCs/>
                <w:color w:val="000000"/>
                <w:sz w:val="18"/>
                <w:szCs w:val="18"/>
              </w:rPr>
            </w:pPr>
            <w:r>
              <w:rPr>
                <w:rFonts w:eastAsia="Times New Roman" w:cs="Calibri"/>
                <w:b/>
                <w:bCs/>
                <w:color w:val="000000"/>
                <w:sz w:val="18"/>
                <w:szCs w:val="18"/>
              </w:rPr>
              <w:t>2015</w:t>
            </w:r>
          </w:p>
        </w:tc>
        <w:tc>
          <w:tcPr>
            <w:tcW w:w="371"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027A11" w:rsidRDefault="00027A11">
            <w:pPr>
              <w:spacing w:after="0"/>
              <w:jc w:val="center"/>
              <w:rPr>
                <w:rFonts w:eastAsia="Times New Roman" w:cs="Arial"/>
                <w:b/>
                <w:bCs/>
                <w:color w:val="000000"/>
                <w:sz w:val="18"/>
                <w:szCs w:val="18"/>
              </w:rPr>
            </w:pPr>
            <w:r>
              <w:rPr>
                <w:rFonts w:eastAsia="Times New Roman" w:cs="Calibri"/>
                <w:b/>
                <w:bCs/>
                <w:color w:val="000000"/>
                <w:sz w:val="18"/>
                <w:szCs w:val="18"/>
              </w:rPr>
              <w:t>2016</w:t>
            </w:r>
          </w:p>
        </w:tc>
        <w:tc>
          <w:tcPr>
            <w:tcW w:w="373" w:type="pct"/>
            <w:gridSpan w:val="2"/>
            <w:tcBorders>
              <w:top w:val="nil"/>
              <w:left w:val="nil"/>
              <w:bottom w:val="single" w:sz="4" w:space="0" w:color="auto"/>
              <w:right w:val="single" w:sz="4" w:space="0" w:color="auto"/>
            </w:tcBorders>
            <w:shd w:val="clear" w:color="auto" w:fill="AEAAAA" w:themeFill="background2" w:themeFillShade="BF"/>
            <w:vAlign w:val="center"/>
            <w:hideMark/>
          </w:tcPr>
          <w:p w:rsidR="00027A11" w:rsidRDefault="00027A11">
            <w:pPr>
              <w:spacing w:after="0"/>
              <w:jc w:val="center"/>
              <w:rPr>
                <w:rFonts w:eastAsia="Times New Roman" w:cs="Arial"/>
                <w:b/>
                <w:bCs/>
                <w:color w:val="000000"/>
                <w:sz w:val="18"/>
                <w:szCs w:val="18"/>
              </w:rPr>
            </w:pPr>
            <w:r>
              <w:rPr>
                <w:rFonts w:eastAsia="Times New Roman" w:cs="Calibri"/>
                <w:b/>
                <w:bCs/>
                <w:color w:val="000000"/>
                <w:sz w:val="18"/>
                <w:szCs w:val="18"/>
              </w:rPr>
              <w:t>2017</w:t>
            </w:r>
          </w:p>
        </w:tc>
        <w:tc>
          <w:tcPr>
            <w:tcW w:w="373" w:type="pct"/>
            <w:gridSpan w:val="2"/>
            <w:tcBorders>
              <w:top w:val="nil"/>
              <w:left w:val="nil"/>
              <w:bottom w:val="single" w:sz="4" w:space="0" w:color="auto"/>
              <w:right w:val="single" w:sz="4" w:space="0" w:color="auto"/>
            </w:tcBorders>
            <w:shd w:val="clear" w:color="auto" w:fill="AEAAAA" w:themeFill="background2" w:themeFillShade="BF"/>
            <w:vAlign w:val="center"/>
            <w:hideMark/>
          </w:tcPr>
          <w:p w:rsidR="00027A11" w:rsidRDefault="00027A11">
            <w:pPr>
              <w:spacing w:after="0"/>
              <w:jc w:val="center"/>
              <w:rPr>
                <w:rFonts w:eastAsia="Times New Roman" w:cs="Arial"/>
                <w:b/>
                <w:bCs/>
                <w:color w:val="000000"/>
                <w:sz w:val="18"/>
                <w:szCs w:val="18"/>
              </w:rPr>
            </w:pPr>
            <w:r>
              <w:rPr>
                <w:rFonts w:eastAsia="Times New Roman" w:cs="Calibri"/>
                <w:b/>
                <w:bCs/>
                <w:color w:val="000000"/>
                <w:sz w:val="18"/>
                <w:szCs w:val="18"/>
              </w:rPr>
              <w:t>2018</w:t>
            </w:r>
          </w:p>
        </w:tc>
        <w:tc>
          <w:tcPr>
            <w:tcW w:w="434" w:type="pct"/>
            <w:tcBorders>
              <w:top w:val="nil"/>
              <w:left w:val="nil"/>
              <w:bottom w:val="single" w:sz="4" w:space="0" w:color="auto"/>
              <w:right w:val="single" w:sz="4" w:space="0" w:color="auto"/>
            </w:tcBorders>
            <w:shd w:val="clear" w:color="auto" w:fill="AEAAAA" w:themeFill="background2" w:themeFillShade="BF"/>
            <w:vAlign w:val="center"/>
            <w:hideMark/>
          </w:tcPr>
          <w:p w:rsidR="00027A11" w:rsidRDefault="00027A11">
            <w:pPr>
              <w:spacing w:after="0"/>
              <w:jc w:val="center"/>
              <w:rPr>
                <w:rFonts w:eastAsia="Times New Roman" w:cs="Arial"/>
                <w:b/>
                <w:bCs/>
                <w:color w:val="000000"/>
                <w:sz w:val="18"/>
                <w:szCs w:val="18"/>
              </w:rPr>
            </w:pPr>
            <w:r>
              <w:rPr>
                <w:rFonts w:eastAsia="Times New Roman" w:cs="Calibri"/>
                <w:b/>
                <w:bCs/>
                <w:color w:val="000000"/>
                <w:sz w:val="18"/>
                <w:szCs w:val="18"/>
              </w:rPr>
              <w:t>2019</w:t>
            </w:r>
          </w:p>
        </w:tc>
      </w:tr>
      <w:tr w:rsidR="00027A11" w:rsidTr="00184C66">
        <w:trPr>
          <w:trHeight w:val="253"/>
        </w:trPr>
        <w:tc>
          <w:tcPr>
            <w:tcW w:w="2705" w:type="pct"/>
            <w:gridSpan w:val="4"/>
            <w:tcBorders>
              <w:top w:val="single" w:sz="4" w:space="0" w:color="auto"/>
              <w:left w:val="single" w:sz="4" w:space="0" w:color="auto"/>
              <w:bottom w:val="single" w:sz="4" w:space="0" w:color="auto"/>
              <w:right w:val="single" w:sz="4" w:space="0" w:color="auto"/>
            </w:tcBorders>
            <w:vAlign w:val="bottom"/>
            <w:hideMark/>
          </w:tcPr>
          <w:p w:rsidR="00027A11" w:rsidRDefault="00027A11">
            <w:pPr>
              <w:pStyle w:val="AralkYok"/>
              <w:spacing w:line="256" w:lineRule="auto"/>
              <w:rPr>
                <w:rFonts w:ascii="Times New Roman" w:hAnsi="Times New Roman" w:cs="Times New Roman"/>
                <w:lang w:eastAsia="en-US"/>
              </w:rPr>
            </w:pPr>
            <w:r>
              <w:rPr>
                <w:rFonts w:ascii="Times New Roman" w:hAnsi="Times New Roman" w:cs="Times New Roman"/>
                <w:lang w:eastAsia="en-US"/>
              </w:rPr>
              <w:t xml:space="preserve">Dördüncü sınıf </w:t>
            </w:r>
            <w:proofErr w:type="gramStart"/>
            <w:r>
              <w:rPr>
                <w:rFonts w:ascii="Times New Roman" w:hAnsi="Times New Roman" w:cs="Times New Roman"/>
                <w:lang w:eastAsia="en-US"/>
              </w:rPr>
              <w:t>yıl sonu</w:t>
            </w:r>
            <w:proofErr w:type="gramEnd"/>
            <w:r>
              <w:rPr>
                <w:rFonts w:ascii="Times New Roman" w:hAnsi="Times New Roman" w:cs="Times New Roman"/>
                <w:lang w:eastAsia="en-US"/>
              </w:rPr>
              <w:t xml:space="preserve"> başarı ortalaması (e-</w:t>
            </w:r>
            <w:proofErr w:type="spellStart"/>
            <w:r>
              <w:rPr>
                <w:rFonts w:ascii="Times New Roman" w:hAnsi="Times New Roman" w:cs="Times New Roman"/>
                <w:lang w:eastAsia="en-US"/>
              </w:rPr>
              <w:t>okul’dan</w:t>
            </w:r>
            <w:proofErr w:type="spellEnd"/>
            <w:r>
              <w:rPr>
                <w:rFonts w:ascii="Times New Roman" w:hAnsi="Times New Roman" w:cs="Times New Roman"/>
                <w:lang w:eastAsia="en-US"/>
              </w:rPr>
              <w:t xml:space="preserve"> alınız)</w:t>
            </w:r>
          </w:p>
        </w:tc>
        <w:tc>
          <w:tcPr>
            <w:tcW w:w="373" w:type="pct"/>
            <w:gridSpan w:val="2"/>
            <w:tcBorders>
              <w:top w:val="single" w:sz="4" w:space="0" w:color="auto"/>
              <w:left w:val="nil"/>
              <w:bottom w:val="single" w:sz="4" w:space="0" w:color="auto"/>
              <w:right w:val="single" w:sz="4" w:space="0" w:color="auto"/>
            </w:tcBorders>
            <w:vAlign w:val="center"/>
          </w:tcPr>
          <w:p w:rsidR="00027A11" w:rsidRDefault="00027A11" w:rsidP="00A73174">
            <w:pPr>
              <w:spacing w:after="0" w:line="240" w:lineRule="auto"/>
              <w:jc w:val="center"/>
              <w:rPr>
                <w:rFonts w:eastAsia="Times New Roman" w:cs="Arial"/>
                <w:color w:val="000000"/>
                <w:sz w:val="18"/>
                <w:szCs w:val="18"/>
              </w:rPr>
            </w:pPr>
            <w:r>
              <w:rPr>
                <w:rFonts w:eastAsia="Times New Roman" w:cs="Arial"/>
                <w:color w:val="000000"/>
                <w:sz w:val="18"/>
                <w:szCs w:val="18"/>
              </w:rPr>
              <w:t>88.05</w:t>
            </w:r>
          </w:p>
        </w:tc>
        <w:tc>
          <w:tcPr>
            <w:tcW w:w="371" w:type="pct"/>
            <w:gridSpan w:val="2"/>
            <w:tcBorders>
              <w:top w:val="single" w:sz="4" w:space="0" w:color="auto"/>
              <w:left w:val="nil"/>
              <w:bottom w:val="single" w:sz="4" w:space="0" w:color="auto"/>
              <w:right w:val="single" w:sz="4" w:space="0" w:color="auto"/>
            </w:tcBorders>
            <w:vAlign w:val="center"/>
          </w:tcPr>
          <w:p w:rsidR="00027A11" w:rsidRDefault="00A73174" w:rsidP="00A73174">
            <w:pPr>
              <w:spacing w:after="0" w:line="240" w:lineRule="auto"/>
              <w:jc w:val="center"/>
              <w:rPr>
                <w:rFonts w:eastAsia="Times New Roman" w:cs="Arial"/>
                <w:color w:val="000000"/>
                <w:sz w:val="18"/>
                <w:szCs w:val="18"/>
              </w:rPr>
            </w:pPr>
            <w:r>
              <w:rPr>
                <w:rFonts w:eastAsia="Times New Roman" w:cs="Arial"/>
                <w:color w:val="000000"/>
                <w:sz w:val="18"/>
                <w:szCs w:val="18"/>
              </w:rPr>
              <w:t>89</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027A11" w:rsidRDefault="00A73174">
            <w:pPr>
              <w:spacing w:after="0" w:line="240" w:lineRule="auto"/>
              <w:jc w:val="center"/>
              <w:rPr>
                <w:rFonts w:eastAsia="Times New Roman" w:cs="Arial"/>
                <w:color w:val="000000"/>
                <w:sz w:val="18"/>
                <w:szCs w:val="18"/>
              </w:rPr>
            </w:pPr>
            <w:r>
              <w:rPr>
                <w:rFonts w:eastAsia="Times New Roman" w:cs="Arial"/>
                <w:color w:val="000000"/>
                <w:sz w:val="18"/>
                <w:szCs w:val="18"/>
              </w:rPr>
              <w:t>90</w:t>
            </w:r>
          </w:p>
        </w:tc>
        <w:tc>
          <w:tcPr>
            <w:tcW w:w="373" w:type="pct"/>
            <w:gridSpan w:val="2"/>
            <w:tcBorders>
              <w:top w:val="single" w:sz="4" w:space="0" w:color="auto"/>
              <w:left w:val="nil"/>
              <w:bottom w:val="single" w:sz="4" w:space="0" w:color="auto"/>
              <w:right w:val="single" w:sz="4" w:space="0" w:color="auto"/>
            </w:tcBorders>
            <w:vAlign w:val="center"/>
          </w:tcPr>
          <w:p w:rsidR="00027A11" w:rsidRDefault="00A73174">
            <w:pPr>
              <w:spacing w:after="0" w:line="240" w:lineRule="auto"/>
              <w:jc w:val="center"/>
              <w:rPr>
                <w:rFonts w:eastAsia="Times New Roman" w:cs="Arial"/>
                <w:color w:val="000000"/>
                <w:sz w:val="18"/>
                <w:szCs w:val="18"/>
              </w:rPr>
            </w:pPr>
            <w:r>
              <w:rPr>
                <w:rFonts w:eastAsia="Times New Roman" w:cs="Arial"/>
                <w:color w:val="000000"/>
                <w:sz w:val="18"/>
                <w:szCs w:val="18"/>
              </w:rPr>
              <w:t>91</w:t>
            </w:r>
          </w:p>
        </w:tc>
        <w:tc>
          <w:tcPr>
            <w:tcW w:w="373" w:type="pct"/>
            <w:gridSpan w:val="2"/>
            <w:tcBorders>
              <w:top w:val="single" w:sz="4" w:space="0" w:color="auto"/>
              <w:left w:val="nil"/>
              <w:bottom w:val="single" w:sz="4" w:space="0" w:color="auto"/>
              <w:right w:val="single" w:sz="4" w:space="0" w:color="auto"/>
            </w:tcBorders>
            <w:vAlign w:val="center"/>
          </w:tcPr>
          <w:p w:rsidR="00027A11" w:rsidRDefault="00A73174">
            <w:pPr>
              <w:spacing w:after="0" w:line="240" w:lineRule="auto"/>
              <w:jc w:val="center"/>
              <w:rPr>
                <w:rFonts w:eastAsia="Times New Roman" w:cs="Arial"/>
                <w:color w:val="000000"/>
                <w:sz w:val="18"/>
                <w:szCs w:val="18"/>
              </w:rPr>
            </w:pPr>
            <w:r>
              <w:rPr>
                <w:rFonts w:eastAsia="Times New Roman" w:cs="Arial"/>
                <w:color w:val="000000"/>
                <w:sz w:val="18"/>
                <w:szCs w:val="18"/>
              </w:rPr>
              <w:t>92</w:t>
            </w:r>
          </w:p>
        </w:tc>
        <w:tc>
          <w:tcPr>
            <w:tcW w:w="434" w:type="pct"/>
            <w:tcBorders>
              <w:top w:val="single" w:sz="4" w:space="0" w:color="auto"/>
              <w:left w:val="nil"/>
              <w:bottom w:val="single" w:sz="4" w:space="0" w:color="auto"/>
              <w:right w:val="single" w:sz="4" w:space="0" w:color="auto"/>
            </w:tcBorders>
            <w:vAlign w:val="center"/>
          </w:tcPr>
          <w:p w:rsidR="00027A11" w:rsidRDefault="00A73174">
            <w:pPr>
              <w:spacing w:after="0" w:line="240" w:lineRule="auto"/>
              <w:jc w:val="center"/>
              <w:rPr>
                <w:rFonts w:eastAsia="Times New Roman" w:cs="Arial"/>
                <w:color w:val="000000"/>
                <w:sz w:val="18"/>
                <w:szCs w:val="18"/>
              </w:rPr>
            </w:pPr>
            <w:r>
              <w:rPr>
                <w:rFonts w:eastAsia="Times New Roman" w:cs="Arial"/>
                <w:color w:val="000000"/>
                <w:sz w:val="18"/>
                <w:szCs w:val="18"/>
              </w:rPr>
              <w:t>93</w:t>
            </w:r>
          </w:p>
        </w:tc>
      </w:tr>
      <w:tr w:rsidR="00027A11" w:rsidTr="00053484">
        <w:trPr>
          <w:trHeight w:val="112"/>
        </w:trPr>
        <w:tc>
          <w:tcPr>
            <w:tcW w:w="1650" w:type="pct"/>
            <w:gridSpan w:val="2"/>
            <w:vMerge w:val="restart"/>
            <w:tcBorders>
              <w:top w:val="single" w:sz="4" w:space="0" w:color="auto"/>
              <w:left w:val="single" w:sz="4" w:space="0" w:color="auto"/>
              <w:bottom w:val="single" w:sz="4" w:space="0" w:color="auto"/>
              <w:right w:val="single" w:sz="4" w:space="0" w:color="auto"/>
            </w:tcBorders>
            <w:vAlign w:val="bottom"/>
            <w:hideMark/>
          </w:tcPr>
          <w:p w:rsidR="00027A11" w:rsidRDefault="00027A11">
            <w:pPr>
              <w:pStyle w:val="AralkYok"/>
              <w:spacing w:line="256" w:lineRule="auto"/>
              <w:rPr>
                <w:rFonts w:ascii="Times New Roman" w:hAnsi="Times New Roman" w:cs="Times New Roman"/>
                <w:lang w:eastAsia="en-US"/>
              </w:rPr>
            </w:pPr>
            <w:proofErr w:type="gramStart"/>
            <w:r>
              <w:rPr>
                <w:rFonts w:ascii="Times New Roman" w:hAnsi="Times New Roman" w:cs="Times New Roman"/>
                <w:lang w:eastAsia="en-US"/>
              </w:rPr>
              <w:t>Dördüncü sınıf ortak sınav başarı ortalaması.</w:t>
            </w:r>
            <w:proofErr w:type="gramEnd"/>
          </w:p>
        </w:tc>
        <w:tc>
          <w:tcPr>
            <w:tcW w:w="1055" w:type="pct"/>
            <w:gridSpan w:val="2"/>
            <w:tcBorders>
              <w:top w:val="single" w:sz="4" w:space="0" w:color="auto"/>
              <w:left w:val="single" w:sz="4" w:space="0" w:color="auto"/>
              <w:bottom w:val="single" w:sz="4" w:space="0" w:color="auto"/>
              <w:right w:val="single" w:sz="4" w:space="0" w:color="auto"/>
            </w:tcBorders>
            <w:vAlign w:val="bottom"/>
            <w:hideMark/>
          </w:tcPr>
          <w:p w:rsidR="00027A11" w:rsidRDefault="00027A11">
            <w:pPr>
              <w:pStyle w:val="AralkYok"/>
              <w:spacing w:line="256" w:lineRule="auto"/>
              <w:rPr>
                <w:rFonts w:ascii="Times New Roman" w:hAnsi="Times New Roman" w:cs="Times New Roman"/>
                <w:lang w:eastAsia="en-US"/>
              </w:rPr>
            </w:pPr>
            <w:r>
              <w:rPr>
                <w:rFonts w:ascii="Times New Roman" w:hAnsi="Times New Roman" w:cs="Times New Roman"/>
                <w:lang w:eastAsia="en-US"/>
              </w:rPr>
              <w:t>Türkçe</w:t>
            </w:r>
          </w:p>
        </w:tc>
        <w:tc>
          <w:tcPr>
            <w:tcW w:w="373" w:type="pct"/>
            <w:gridSpan w:val="2"/>
            <w:tcBorders>
              <w:top w:val="single" w:sz="4" w:space="0" w:color="auto"/>
              <w:left w:val="nil"/>
              <w:bottom w:val="single" w:sz="4" w:space="0" w:color="auto"/>
              <w:right w:val="single" w:sz="4" w:space="0" w:color="auto"/>
            </w:tcBorders>
            <w:vAlign w:val="center"/>
          </w:tcPr>
          <w:p w:rsidR="00027A11" w:rsidRDefault="00027A11" w:rsidP="00B63EFF">
            <w:pPr>
              <w:pStyle w:val="AralkYok"/>
              <w:spacing w:line="256" w:lineRule="auto"/>
              <w:jc w:val="center"/>
              <w:rPr>
                <w:rFonts w:eastAsia="Times New Roman" w:cs="Arial"/>
                <w:color w:val="000000"/>
                <w:sz w:val="18"/>
                <w:szCs w:val="18"/>
                <w:lang w:eastAsia="en-US"/>
              </w:rPr>
            </w:pPr>
            <w:r>
              <w:rPr>
                <w:rFonts w:eastAsia="Times New Roman" w:cs="Arial"/>
                <w:color w:val="000000"/>
                <w:sz w:val="18"/>
                <w:szCs w:val="18"/>
                <w:lang w:eastAsia="en-US"/>
              </w:rPr>
              <w:t>64</w:t>
            </w:r>
          </w:p>
        </w:tc>
        <w:tc>
          <w:tcPr>
            <w:tcW w:w="371" w:type="pct"/>
            <w:gridSpan w:val="2"/>
            <w:tcBorders>
              <w:top w:val="single" w:sz="4" w:space="0" w:color="auto"/>
              <w:left w:val="nil"/>
              <w:bottom w:val="single" w:sz="4" w:space="0" w:color="auto"/>
              <w:right w:val="single" w:sz="4" w:space="0" w:color="auto"/>
            </w:tcBorders>
            <w:vAlign w:val="center"/>
          </w:tcPr>
          <w:p w:rsidR="00A73174" w:rsidRDefault="00A73174" w:rsidP="00A73174">
            <w:pPr>
              <w:spacing w:after="0" w:line="240" w:lineRule="auto"/>
              <w:jc w:val="center"/>
              <w:rPr>
                <w:rFonts w:eastAsia="Times New Roman" w:cs="Arial"/>
                <w:color w:val="000000"/>
                <w:sz w:val="18"/>
                <w:szCs w:val="18"/>
              </w:rPr>
            </w:pPr>
          </w:p>
          <w:p w:rsidR="00A73174" w:rsidRDefault="00A73174" w:rsidP="00A73174">
            <w:pPr>
              <w:spacing w:after="0" w:line="240" w:lineRule="auto"/>
              <w:jc w:val="center"/>
              <w:rPr>
                <w:rFonts w:eastAsia="Times New Roman" w:cs="Arial"/>
                <w:color w:val="000000"/>
                <w:sz w:val="18"/>
                <w:szCs w:val="18"/>
              </w:rPr>
            </w:pPr>
            <w:r>
              <w:rPr>
                <w:rFonts w:eastAsia="Times New Roman" w:cs="Arial"/>
                <w:color w:val="000000"/>
                <w:sz w:val="18"/>
                <w:szCs w:val="18"/>
              </w:rPr>
              <w:t>65</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027A11" w:rsidRDefault="00A73174">
            <w:pPr>
              <w:spacing w:after="0" w:line="240" w:lineRule="auto"/>
              <w:jc w:val="center"/>
              <w:rPr>
                <w:rFonts w:eastAsia="Times New Roman" w:cs="Arial"/>
                <w:color w:val="000000"/>
                <w:sz w:val="18"/>
                <w:szCs w:val="18"/>
              </w:rPr>
            </w:pPr>
            <w:r>
              <w:rPr>
                <w:rFonts w:eastAsia="Times New Roman" w:cs="Arial"/>
                <w:color w:val="000000"/>
                <w:sz w:val="18"/>
                <w:szCs w:val="18"/>
              </w:rPr>
              <w:t>66</w:t>
            </w:r>
          </w:p>
        </w:tc>
        <w:tc>
          <w:tcPr>
            <w:tcW w:w="373" w:type="pct"/>
            <w:gridSpan w:val="2"/>
            <w:tcBorders>
              <w:top w:val="single" w:sz="4" w:space="0" w:color="auto"/>
              <w:left w:val="nil"/>
              <w:bottom w:val="single" w:sz="4" w:space="0" w:color="auto"/>
              <w:right w:val="single" w:sz="4" w:space="0" w:color="auto"/>
            </w:tcBorders>
            <w:vAlign w:val="center"/>
          </w:tcPr>
          <w:p w:rsidR="00027A11" w:rsidRDefault="00A73174">
            <w:pPr>
              <w:spacing w:after="0" w:line="240" w:lineRule="auto"/>
              <w:jc w:val="center"/>
              <w:rPr>
                <w:rFonts w:eastAsia="Times New Roman" w:cs="Arial"/>
                <w:color w:val="000000"/>
                <w:sz w:val="18"/>
                <w:szCs w:val="18"/>
              </w:rPr>
            </w:pPr>
            <w:r>
              <w:rPr>
                <w:rFonts w:eastAsia="Times New Roman" w:cs="Arial"/>
                <w:color w:val="000000"/>
                <w:sz w:val="18"/>
                <w:szCs w:val="18"/>
              </w:rPr>
              <w:t>67</w:t>
            </w:r>
          </w:p>
        </w:tc>
        <w:tc>
          <w:tcPr>
            <w:tcW w:w="373" w:type="pct"/>
            <w:gridSpan w:val="2"/>
            <w:tcBorders>
              <w:top w:val="single" w:sz="4" w:space="0" w:color="auto"/>
              <w:left w:val="nil"/>
              <w:bottom w:val="single" w:sz="4" w:space="0" w:color="auto"/>
              <w:right w:val="single" w:sz="4" w:space="0" w:color="auto"/>
            </w:tcBorders>
            <w:vAlign w:val="center"/>
          </w:tcPr>
          <w:p w:rsidR="00027A11" w:rsidRDefault="00A73174">
            <w:pPr>
              <w:spacing w:after="0" w:line="240" w:lineRule="auto"/>
              <w:jc w:val="center"/>
              <w:rPr>
                <w:rFonts w:eastAsia="Times New Roman" w:cs="Arial"/>
                <w:color w:val="000000"/>
                <w:sz w:val="18"/>
                <w:szCs w:val="18"/>
              </w:rPr>
            </w:pPr>
            <w:r>
              <w:rPr>
                <w:rFonts w:eastAsia="Times New Roman" w:cs="Arial"/>
                <w:color w:val="000000"/>
                <w:sz w:val="18"/>
                <w:szCs w:val="18"/>
              </w:rPr>
              <w:t>68</w:t>
            </w:r>
          </w:p>
        </w:tc>
        <w:tc>
          <w:tcPr>
            <w:tcW w:w="434" w:type="pct"/>
            <w:tcBorders>
              <w:top w:val="single" w:sz="4" w:space="0" w:color="auto"/>
              <w:left w:val="nil"/>
              <w:bottom w:val="single" w:sz="4" w:space="0" w:color="auto"/>
              <w:right w:val="single" w:sz="4" w:space="0" w:color="auto"/>
            </w:tcBorders>
            <w:vAlign w:val="center"/>
          </w:tcPr>
          <w:p w:rsidR="00027A11" w:rsidRDefault="00A73174">
            <w:pPr>
              <w:spacing w:after="0" w:line="240" w:lineRule="auto"/>
              <w:jc w:val="center"/>
              <w:rPr>
                <w:rFonts w:eastAsia="Times New Roman" w:cs="Arial"/>
                <w:color w:val="000000"/>
                <w:sz w:val="18"/>
                <w:szCs w:val="18"/>
              </w:rPr>
            </w:pPr>
            <w:r>
              <w:rPr>
                <w:rFonts w:eastAsia="Times New Roman" w:cs="Arial"/>
                <w:color w:val="000000"/>
                <w:sz w:val="18"/>
                <w:szCs w:val="18"/>
              </w:rPr>
              <w:t>69</w:t>
            </w:r>
          </w:p>
        </w:tc>
      </w:tr>
      <w:tr w:rsidR="00027A11" w:rsidTr="00053484">
        <w:trPr>
          <w:trHeight w:val="112"/>
        </w:trPr>
        <w:tc>
          <w:tcPr>
            <w:tcW w:w="1650" w:type="pct"/>
            <w:gridSpan w:val="2"/>
            <w:vMerge/>
            <w:tcBorders>
              <w:top w:val="single" w:sz="4" w:space="0" w:color="auto"/>
              <w:left w:val="single" w:sz="4" w:space="0" w:color="auto"/>
              <w:bottom w:val="single" w:sz="4" w:space="0" w:color="auto"/>
              <w:right w:val="single" w:sz="4" w:space="0" w:color="auto"/>
            </w:tcBorders>
            <w:vAlign w:val="center"/>
            <w:hideMark/>
          </w:tcPr>
          <w:p w:rsidR="00027A11" w:rsidRDefault="00027A11">
            <w:pPr>
              <w:spacing w:after="0" w:line="240" w:lineRule="auto"/>
              <w:jc w:val="left"/>
              <w:rPr>
                <w:rFonts w:eastAsiaTheme="minorEastAsia" w:cs="Times New Roman"/>
                <w:noProof w:val="0"/>
              </w:rPr>
            </w:pPr>
          </w:p>
        </w:tc>
        <w:tc>
          <w:tcPr>
            <w:tcW w:w="1055" w:type="pct"/>
            <w:gridSpan w:val="2"/>
            <w:tcBorders>
              <w:top w:val="single" w:sz="4" w:space="0" w:color="auto"/>
              <w:left w:val="single" w:sz="4" w:space="0" w:color="auto"/>
              <w:bottom w:val="single" w:sz="4" w:space="0" w:color="auto"/>
              <w:right w:val="single" w:sz="4" w:space="0" w:color="auto"/>
            </w:tcBorders>
            <w:vAlign w:val="bottom"/>
            <w:hideMark/>
          </w:tcPr>
          <w:p w:rsidR="00027A11" w:rsidRDefault="00027A11">
            <w:pPr>
              <w:pStyle w:val="AralkYok"/>
              <w:spacing w:line="256" w:lineRule="auto"/>
              <w:rPr>
                <w:rFonts w:ascii="Times New Roman" w:hAnsi="Times New Roman" w:cs="Times New Roman"/>
                <w:lang w:eastAsia="en-US"/>
              </w:rPr>
            </w:pPr>
            <w:r>
              <w:rPr>
                <w:rFonts w:ascii="Times New Roman" w:hAnsi="Times New Roman" w:cs="Times New Roman"/>
                <w:lang w:eastAsia="en-US"/>
              </w:rPr>
              <w:t>Matematik</w:t>
            </w:r>
          </w:p>
        </w:tc>
        <w:tc>
          <w:tcPr>
            <w:tcW w:w="373" w:type="pct"/>
            <w:gridSpan w:val="2"/>
            <w:tcBorders>
              <w:top w:val="single" w:sz="4" w:space="0" w:color="auto"/>
              <w:left w:val="nil"/>
              <w:bottom w:val="single" w:sz="4" w:space="0" w:color="auto"/>
              <w:right w:val="single" w:sz="4" w:space="0" w:color="auto"/>
            </w:tcBorders>
            <w:vAlign w:val="center"/>
          </w:tcPr>
          <w:p w:rsidR="00027A11" w:rsidRDefault="00027A11" w:rsidP="00B63EFF">
            <w:pPr>
              <w:pStyle w:val="AralkYok"/>
              <w:spacing w:line="256" w:lineRule="auto"/>
              <w:jc w:val="center"/>
              <w:rPr>
                <w:rFonts w:eastAsia="Times New Roman" w:cs="Arial"/>
                <w:color w:val="000000"/>
                <w:sz w:val="18"/>
                <w:szCs w:val="18"/>
                <w:lang w:eastAsia="en-US"/>
              </w:rPr>
            </w:pPr>
            <w:r>
              <w:rPr>
                <w:rFonts w:eastAsia="Times New Roman" w:cs="Arial"/>
                <w:color w:val="000000"/>
                <w:sz w:val="18"/>
                <w:szCs w:val="18"/>
                <w:lang w:eastAsia="en-US"/>
              </w:rPr>
              <w:t>58</w:t>
            </w:r>
          </w:p>
        </w:tc>
        <w:tc>
          <w:tcPr>
            <w:tcW w:w="371" w:type="pct"/>
            <w:gridSpan w:val="2"/>
            <w:tcBorders>
              <w:top w:val="single" w:sz="4" w:space="0" w:color="auto"/>
              <w:left w:val="nil"/>
              <w:bottom w:val="single" w:sz="4" w:space="0" w:color="auto"/>
              <w:right w:val="single" w:sz="4" w:space="0" w:color="auto"/>
            </w:tcBorders>
            <w:vAlign w:val="center"/>
          </w:tcPr>
          <w:p w:rsidR="00027A11" w:rsidRDefault="00A73174" w:rsidP="00A73174">
            <w:pPr>
              <w:spacing w:after="0" w:line="240" w:lineRule="auto"/>
              <w:jc w:val="center"/>
              <w:rPr>
                <w:rFonts w:eastAsia="Times New Roman" w:cs="Arial"/>
                <w:color w:val="000000"/>
                <w:sz w:val="18"/>
                <w:szCs w:val="18"/>
              </w:rPr>
            </w:pPr>
            <w:r>
              <w:rPr>
                <w:rFonts w:eastAsia="Times New Roman" w:cs="Arial"/>
                <w:color w:val="000000"/>
                <w:sz w:val="18"/>
                <w:szCs w:val="18"/>
              </w:rPr>
              <w:t>59</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027A11" w:rsidRDefault="00A73174">
            <w:pPr>
              <w:spacing w:after="0" w:line="240" w:lineRule="auto"/>
              <w:jc w:val="center"/>
              <w:rPr>
                <w:rFonts w:eastAsia="Times New Roman" w:cs="Arial"/>
                <w:color w:val="000000"/>
                <w:sz w:val="18"/>
                <w:szCs w:val="18"/>
              </w:rPr>
            </w:pPr>
            <w:r>
              <w:rPr>
                <w:rFonts w:eastAsia="Times New Roman" w:cs="Arial"/>
                <w:color w:val="000000"/>
                <w:sz w:val="18"/>
                <w:szCs w:val="18"/>
              </w:rPr>
              <w:t>60</w:t>
            </w:r>
          </w:p>
        </w:tc>
        <w:tc>
          <w:tcPr>
            <w:tcW w:w="373" w:type="pct"/>
            <w:gridSpan w:val="2"/>
            <w:tcBorders>
              <w:top w:val="single" w:sz="4" w:space="0" w:color="auto"/>
              <w:left w:val="nil"/>
              <w:bottom w:val="single" w:sz="4" w:space="0" w:color="auto"/>
              <w:right w:val="single" w:sz="4" w:space="0" w:color="auto"/>
            </w:tcBorders>
            <w:vAlign w:val="center"/>
          </w:tcPr>
          <w:p w:rsidR="00027A11" w:rsidRDefault="00A73174">
            <w:pPr>
              <w:spacing w:after="0" w:line="240" w:lineRule="auto"/>
              <w:jc w:val="center"/>
              <w:rPr>
                <w:rFonts w:eastAsia="Times New Roman" w:cs="Arial"/>
                <w:color w:val="000000"/>
                <w:sz w:val="18"/>
                <w:szCs w:val="18"/>
              </w:rPr>
            </w:pPr>
            <w:r>
              <w:rPr>
                <w:rFonts w:eastAsia="Times New Roman" w:cs="Arial"/>
                <w:color w:val="000000"/>
                <w:sz w:val="18"/>
                <w:szCs w:val="18"/>
              </w:rPr>
              <w:t>61</w:t>
            </w:r>
          </w:p>
        </w:tc>
        <w:tc>
          <w:tcPr>
            <w:tcW w:w="373" w:type="pct"/>
            <w:gridSpan w:val="2"/>
            <w:tcBorders>
              <w:top w:val="single" w:sz="4" w:space="0" w:color="auto"/>
              <w:left w:val="nil"/>
              <w:bottom w:val="single" w:sz="4" w:space="0" w:color="auto"/>
              <w:right w:val="single" w:sz="4" w:space="0" w:color="auto"/>
            </w:tcBorders>
            <w:vAlign w:val="center"/>
          </w:tcPr>
          <w:p w:rsidR="00027A11" w:rsidRDefault="00A73174">
            <w:pPr>
              <w:spacing w:after="0" w:line="240" w:lineRule="auto"/>
              <w:jc w:val="center"/>
              <w:rPr>
                <w:rFonts w:eastAsia="Times New Roman" w:cs="Arial"/>
                <w:color w:val="000000"/>
                <w:sz w:val="18"/>
                <w:szCs w:val="18"/>
              </w:rPr>
            </w:pPr>
            <w:r>
              <w:rPr>
                <w:rFonts w:eastAsia="Times New Roman" w:cs="Arial"/>
                <w:color w:val="000000"/>
                <w:sz w:val="18"/>
                <w:szCs w:val="18"/>
              </w:rPr>
              <w:t>62</w:t>
            </w:r>
          </w:p>
        </w:tc>
        <w:tc>
          <w:tcPr>
            <w:tcW w:w="434" w:type="pct"/>
            <w:tcBorders>
              <w:top w:val="single" w:sz="4" w:space="0" w:color="auto"/>
              <w:left w:val="nil"/>
              <w:bottom w:val="single" w:sz="4" w:space="0" w:color="auto"/>
              <w:right w:val="single" w:sz="4" w:space="0" w:color="auto"/>
            </w:tcBorders>
            <w:vAlign w:val="center"/>
          </w:tcPr>
          <w:p w:rsidR="00027A11" w:rsidRDefault="00A73174">
            <w:pPr>
              <w:spacing w:after="0" w:line="240" w:lineRule="auto"/>
              <w:jc w:val="center"/>
              <w:rPr>
                <w:rFonts w:eastAsia="Times New Roman" w:cs="Arial"/>
                <w:color w:val="000000"/>
                <w:sz w:val="18"/>
                <w:szCs w:val="18"/>
              </w:rPr>
            </w:pPr>
            <w:r>
              <w:rPr>
                <w:rFonts w:eastAsia="Times New Roman" w:cs="Arial"/>
                <w:color w:val="000000"/>
                <w:sz w:val="18"/>
                <w:szCs w:val="18"/>
              </w:rPr>
              <w:t>63</w:t>
            </w:r>
          </w:p>
        </w:tc>
      </w:tr>
      <w:tr w:rsidR="00027A11" w:rsidTr="00053484">
        <w:trPr>
          <w:trHeight w:val="131"/>
        </w:trPr>
        <w:tc>
          <w:tcPr>
            <w:tcW w:w="1650" w:type="pct"/>
            <w:gridSpan w:val="2"/>
            <w:vMerge/>
            <w:tcBorders>
              <w:top w:val="single" w:sz="4" w:space="0" w:color="auto"/>
              <w:left w:val="single" w:sz="4" w:space="0" w:color="auto"/>
              <w:bottom w:val="single" w:sz="4" w:space="0" w:color="auto"/>
              <w:right w:val="single" w:sz="4" w:space="0" w:color="auto"/>
            </w:tcBorders>
            <w:vAlign w:val="center"/>
            <w:hideMark/>
          </w:tcPr>
          <w:p w:rsidR="00027A11" w:rsidRDefault="00027A11">
            <w:pPr>
              <w:spacing w:after="0" w:line="240" w:lineRule="auto"/>
              <w:jc w:val="left"/>
              <w:rPr>
                <w:rFonts w:eastAsiaTheme="minorEastAsia" w:cs="Times New Roman"/>
                <w:noProof w:val="0"/>
              </w:rPr>
            </w:pPr>
          </w:p>
        </w:tc>
        <w:tc>
          <w:tcPr>
            <w:tcW w:w="1055" w:type="pct"/>
            <w:gridSpan w:val="2"/>
            <w:tcBorders>
              <w:top w:val="single" w:sz="4" w:space="0" w:color="auto"/>
              <w:left w:val="single" w:sz="4" w:space="0" w:color="auto"/>
              <w:bottom w:val="single" w:sz="4" w:space="0" w:color="auto"/>
              <w:right w:val="single" w:sz="4" w:space="0" w:color="auto"/>
            </w:tcBorders>
            <w:vAlign w:val="bottom"/>
            <w:hideMark/>
          </w:tcPr>
          <w:p w:rsidR="00027A11" w:rsidRDefault="00027A11">
            <w:pPr>
              <w:pStyle w:val="AralkYok"/>
              <w:spacing w:line="256" w:lineRule="auto"/>
              <w:rPr>
                <w:rFonts w:ascii="Times New Roman" w:hAnsi="Times New Roman" w:cs="Times New Roman"/>
                <w:lang w:eastAsia="en-US"/>
              </w:rPr>
            </w:pPr>
            <w:r>
              <w:rPr>
                <w:rFonts w:ascii="Times New Roman" w:hAnsi="Times New Roman" w:cs="Times New Roman"/>
                <w:lang w:eastAsia="en-US"/>
              </w:rPr>
              <w:t>Fen Bilimleri</w:t>
            </w:r>
          </w:p>
        </w:tc>
        <w:tc>
          <w:tcPr>
            <w:tcW w:w="373" w:type="pct"/>
            <w:gridSpan w:val="2"/>
            <w:tcBorders>
              <w:top w:val="single" w:sz="4" w:space="0" w:color="auto"/>
              <w:left w:val="nil"/>
              <w:bottom w:val="single" w:sz="4" w:space="0" w:color="auto"/>
              <w:right w:val="single" w:sz="4" w:space="0" w:color="auto"/>
            </w:tcBorders>
            <w:vAlign w:val="center"/>
          </w:tcPr>
          <w:p w:rsidR="00027A11" w:rsidRDefault="00027A11" w:rsidP="00B63EFF">
            <w:pPr>
              <w:pStyle w:val="AralkYok"/>
              <w:spacing w:line="256" w:lineRule="auto"/>
              <w:jc w:val="center"/>
              <w:rPr>
                <w:rFonts w:eastAsia="Times New Roman" w:cs="Arial"/>
                <w:color w:val="000000"/>
                <w:sz w:val="18"/>
                <w:szCs w:val="18"/>
                <w:lang w:eastAsia="en-US"/>
              </w:rPr>
            </w:pPr>
            <w:r>
              <w:rPr>
                <w:rFonts w:eastAsia="Times New Roman" w:cs="Arial"/>
                <w:color w:val="000000"/>
                <w:sz w:val="18"/>
                <w:szCs w:val="18"/>
                <w:lang w:eastAsia="en-US"/>
              </w:rPr>
              <w:t>62</w:t>
            </w:r>
          </w:p>
        </w:tc>
        <w:tc>
          <w:tcPr>
            <w:tcW w:w="371" w:type="pct"/>
            <w:gridSpan w:val="2"/>
            <w:tcBorders>
              <w:top w:val="single" w:sz="4" w:space="0" w:color="auto"/>
              <w:left w:val="nil"/>
              <w:bottom w:val="single" w:sz="4" w:space="0" w:color="auto"/>
              <w:right w:val="single" w:sz="4" w:space="0" w:color="auto"/>
            </w:tcBorders>
            <w:vAlign w:val="center"/>
          </w:tcPr>
          <w:p w:rsidR="00027A11" w:rsidRDefault="00A73174" w:rsidP="00A73174">
            <w:pPr>
              <w:spacing w:after="0" w:line="240" w:lineRule="auto"/>
              <w:jc w:val="center"/>
              <w:rPr>
                <w:rFonts w:eastAsia="Times New Roman" w:cs="Arial"/>
                <w:color w:val="000000"/>
                <w:sz w:val="18"/>
                <w:szCs w:val="18"/>
              </w:rPr>
            </w:pPr>
            <w:r>
              <w:rPr>
                <w:rFonts w:eastAsia="Times New Roman" w:cs="Arial"/>
                <w:color w:val="000000"/>
                <w:sz w:val="18"/>
                <w:szCs w:val="18"/>
              </w:rPr>
              <w:t>63</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027A11" w:rsidRDefault="00A73174">
            <w:pPr>
              <w:spacing w:after="0" w:line="240" w:lineRule="auto"/>
              <w:jc w:val="center"/>
              <w:rPr>
                <w:rFonts w:eastAsia="Times New Roman" w:cs="Arial"/>
                <w:color w:val="000000"/>
                <w:sz w:val="18"/>
                <w:szCs w:val="18"/>
              </w:rPr>
            </w:pPr>
            <w:r>
              <w:rPr>
                <w:rFonts w:eastAsia="Times New Roman" w:cs="Arial"/>
                <w:color w:val="000000"/>
                <w:sz w:val="18"/>
                <w:szCs w:val="18"/>
              </w:rPr>
              <w:t>64</w:t>
            </w:r>
          </w:p>
        </w:tc>
        <w:tc>
          <w:tcPr>
            <w:tcW w:w="373" w:type="pct"/>
            <w:gridSpan w:val="2"/>
            <w:tcBorders>
              <w:top w:val="single" w:sz="4" w:space="0" w:color="auto"/>
              <w:left w:val="nil"/>
              <w:bottom w:val="single" w:sz="4" w:space="0" w:color="auto"/>
              <w:right w:val="single" w:sz="4" w:space="0" w:color="auto"/>
            </w:tcBorders>
            <w:vAlign w:val="center"/>
          </w:tcPr>
          <w:p w:rsidR="00027A11" w:rsidRDefault="00A73174">
            <w:pPr>
              <w:spacing w:after="0" w:line="240" w:lineRule="auto"/>
              <w:jc w:val="center"/>
              <w:rPr>
                <w:rFonts w:eastAsia="Times New Roman" w:cs="Arial"/>
                <w:color w:val="000000"/>
                <w:sz w:val="18"/>
                <w:szCs w:val="18"/>
              </w:rPr>
            </w:pPr>
            <w:r>
              <w:rPr>
                <w:rFonts w:eastAsia="Times New Roman" w:cs="Arial"/>
                <w:color w:val="000000"/>
                <w:sz w:val="18"/>
                <w:szCs w:val="18"/>
              </w:rPr>
              <w:t>65</w:t>
            </w:r>
          </w:p>
        </w:tc>
        <w:tc>
          <w:tcPr>
            <w:tcW w:w="373" w:type="pct"/>
            <w:gridSpan w:val="2"/>
            <w:tcBorders>
              <w:top w:val="single" w:sz="4" w:space="0" w:color="auto"/>
              <w:left w:val="nil"/>
              <w:bottom w:val="single" w:sz="4" w:space="0" w:color="auto"/>
              <w:right w:val="single" w:sz="4" w:space="0" w:color="auto"/>
            </w:tcBorders>
            <w:vAlign w:val="center"/>
          </w:tcPr>
          <w:p w:rsidR="00027A11" w:rsidRDefault="00A73174">
            <w:pPr>
              <w:spacing w:after="0" w:line="240" w:lineRule="auto"/>
              <w:jc w:val="center"/>
              <w:rPr>
                <w:rFonts w:eastAsia="Times New Roman" w:cs="Arial"/>
                <w:color w:val="000000"/>
                <w:sz w:val="18"/>
                <w:szCs w:val="18"/>
              </w:rPr>
            </w:pPr>
            <w:r>
              <w:rPr>
                <w:rFonts w:eastAsia="Times New Roman" w:cs="Arial"/>
                <w:color w:val="000000"/>
                <w:sz w:val="18"/>
                <w:szCs w:val="18"/>
              </w:rPr>
              <w:t>66</w:t>
            </w:r>
          </w:p>
        </w:tc>
        <w:tc>
          <w:tcPr>
            <w:tcW w:w="434" w:type="pct"/>
            <w:tcBorders>
              <w:top w:val="single" w:sz="4" w:space="0" w:color="auto"/>
              <w:left w:val="nil"/>
              <w:bottom w:val="single" w:sz="4" w:space="0" w:color="auto"/>
              <w:right w:val="single" w:sz="4" w:space="0" w:color="auto"/>
            </w:tcBorders>
            <w:vAlign w:val="center"/>
          </w:tcPr>
          <w:p w:rsidR="00027A11" w:rsidRDefault="00A73174">
            <w:pPr>
              <w:spacing w:after="0" w:line="240" w:lineRule="auto"/>
              <w:jc w:val="center"/>
              <w:rPr>
                <w:rFonts w:eastAsia="Times New Roman" w:cs="Arial"/>
                <w:color w:val="000000"/>
                <w:sz w:val="18"/>
                <w:szCs w:val="18"/>
              </w:rPr>
            </w:pPr>
            <w:r>
              <w:rPr>
                <w:rFonts w:eastAsia="Times New Roman" w:cs="Arial"/>
                <w:color w:val="000000"/>
                <w:sz w:val="18"/>
                <w:szCs w:val="18"/>
              </w:rPr>
              <w:t>67</w:t>
            </w:r>
          </w:p>
        </w:tc>
      </w:tr>
      <w:tr w:rsidR="00027A11" w:rsidTr="00053484">
        <w:trPr>
          <w:trHeight w:val="112"/>
        </w:trPr>
        <w:tc>
          <w:tcPr>
            <w:tcW w:w="1650" w:type="pct"/>
            <w:gridSpan w:val="2"/>
            <w:vMerge/>
            <w:tcBorders>
              <w:top w:val="single" w:sz="4" w:space="0" w:color="auto"/>
              <w:left w:val="single" w:sz="4" w:space="0" w:color="auto"/>
              <w:bottom w:val="single" w:sz="4" w:space="0" w:color="auto"/>
              <w:right w:val="single" w:sz="4" w:space="0" w:color="auto"/>
            </w:tcBorders>
            <w:vAlign w:val="center"/>
            <w:hideMark/>
          </w:tcPr>
          <w:p w:rsidR="00027A11" w:rsidRDefault="00027A11">
            <w:pPr>
              <w:spacing w:after="0" w:line="240" w:lineRule="auto"/>
              <w:jc w:val="left"/>
              <w:rPr>
                <w:rFonts w:eastAsiaTheme="minorEastAsia" w:cs="Times New Roman"/>
                <w:noProof w:val="0"/>
              </w:rPr>
            </w:pPr>
          </w:p>
        </w:tc>
        <w:tc>
          <w:tcPr>
            <w:tcW w:w="1055" w:type="pct"/>
            <w:gridSpan w:val="2"/>
            <w:tcBorders>
              <w:top w:val="single" w:sz="4" w:space="0" w:color="auto"/>
              <w:left w:val="single" w:sz="4" w:space="0" w:color="auto"/>
              <w:bottom w:val="single" w:sz="4" w:space="0" w:color="auto"/>
              <w:right w:val="single" w:sz="4" w:space="0" w:color="auto"/>
            </w:tcBorders>
            <w:vAlign w:val="bottom"/>
            <w:hideMark/>
          </w:tcPr>
          <w:p w:rsidR="00027A11" w:rsidRDefault="00027A11">
            <w:pPr>
              <w:pStyle w:val="AralkYok"/>
              <w:spacing w:line="256" w:lineRule="auto"/>
              <w:rPr>
                <w:rFonts w:ascii="Times New Roman" w:hAnsi="Times New Roman" w:cs="Times New Roman"/>
                <w:lang w:eastAsia="en-US"/>
              </w:rPr>
            </w:pPr>
            <w:r>
              <w:rPr>
                <w:rFonts w:ascii="Times New Roman" w:hAnsi="Times New Roman" w:cs="Times New Roman"/>
                <w:lang w:eastAsia="en-US"/>
              </w:rPr>
              <w:t>Sosyal Bilgiler</w:t>
            </w:r>
          </w:p>
        </w:tc>
        <w:tc>
          <w:tcPr>
            <w:tcW w:w="373" w:type="pct"/>
            <w:gridSpan w:val="2"/>
            <w:tcBorders>
              <w:top w:val="single" w:sz="4" w:space="0" w:color="auto"/>
              <w:left w:val="nil"/>
              <w:bottom w:val="single" w:sz="4" w:space="0" w:color="auto"/>
              <w:right w:val="single" w:sz="4" w:space="0" w:color="auto"/>
            </w:tcBorders>
            <w:vAlign w:val="center"/>
          </w:tcPr>
          <w:p w:rsidR="00027A11" w:rsidRDefault="00027A11" w:rsidP="00B63EFF">
            <w:pPr>
              <w:pStyle w:val="AralkYok"/>
              <w:spacing w:line="256" w:lineRule="auto"/>
              <w:jc w:val="center"/>
              <w:rPr>
                <w:rFonts w:eastAsia="Times New Roman" w:cs="Arial"/>
                <w:color w:val="000000"/>
                <w:sz w:val="18"/>
                <w:szCs w:val="18"/>
                <w:lang w:eastAsia="en-US"/>
              </w:rPr>
            </w:pPr>
            <w:r>
              <w:rPr>
                <w:rFonts w:eastAsia="Times New Roman" w:cs="Arial"/>
                <w:color w:val="000000"/>
                <w:sz w:val="18"/>
                <w:szCs w:val="18"/>
                <w:lang w:eastAsia="en-US"/>
              </w:rPr>
              <w:t>66</w:t>
            </w:r>
          </w:p>
        </w:tc>
        <w:tc>
          <w:tcPr>
            <w:tcW w:w="371" w:type="pct"/>
            <w:gridSpan w:val="2"/>
            <w:tcBorders>
              <w:top w:val="single" w:sz="4" w:space="0" w:color="auto"/>
              <w:left w:val="nil"/>
              <w:bottom w:val="single" w:sz="4" w:space="0" w:color="auto"/>
              <w:right w:val="single" w:sz="4" w:space="0" w:color="auto"/>
            </w:tcBorders>
            <w:vAlign w:val="center"/>
          </w:tcPr>
          <w:p w:rsidR="00027A11" w:rsidRDefault="005B1936" w:rsidP="00A73174">
            <w:pPr>
              <w:spacing w:after="0" w:line="240" w:lineRule="auto"/>
              <w:jc w:val="center"/>
              <w:rPr>
                <w:rFonts w:eastAsia="Times New Roman" w:cs="Arial"/>
                <w:color w:val="000000"/>
                <w:sz w:val="18"/>
                <w:szCs w:val="18"/>
              </w:rPr>
            </w:pPr>
            <w:r>
              <w:rPr>
                <w:rFonts w:eastAsia="Times New Roman" w:cs="Arial"/>
                <w:color w:val="000000"/>
                <w:sz w:val="18"/>
                <w:szCs w:val="18"/>
              </w:rPr>
              <w:t>67</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027A11" w:rsidRDefault="005B1936">
            <w:pPr>
              <w:spacing w:after="0" w:line="240" w:lineRule="auto"/>
              <w:jc w:val="center"/>
              <w:rPr>
                <w:rFonts w:eastAsia="Times New Roman" w:cs="Arial"/>
                <w:color w:val="000000"/>
                <w:sz w:val="18"/>
                <w:szCs w:val="18"/>
              </w:rPr>
            </w:pPr>
            <w:r>
              <w:rPr>
                <w:rFonts w:eastAsia="Times New Roman" w:cs="Arial"/>
                <w:color w:val="000000"/>
                <w:sz w:val="18"/>
                <w:szCs w:val="18"/>
              </w:rPr>
              <w:t>68</w:t>
            </w:r>
          </w:p>
        </w:tc>
        <w:tc>
          <w:tcPr>
            <w:tcW w:w="373" w:type="pct"/>
            <w:gridSpan w:val="2"/>
            <w:tcBorders>
              <w:top w:val="single" w:sz="4" w:space="0" w:color="auto"/>
              <w:left w:val="nil"/>
              <w:bottom w:val="single" w:sz="4" w:space="0" w:color="auto"/>
              <w:right w:val="single" w:sz="4" w:space="0" w:color="auto"/>
            </w:tcBorders>
            <w:vAlign w:val="center"/>
          </w:tcPr>
          <w:p w:rsidR="00027A11" w:rsidRDefault="005B1936">
            <w:pPr>
              <w:spacing w:after="0" w:line="240" w:lineRule="auto"/>
              <w:jc w:val="center"/>
              <w:rPr>
                <w:rFonts w:eastAsia="Times New Roman" w:cs="Arial"/>
                <w:color w:val="000000"/>
                <w:sz w:val="18"/>
                <w:szCs w:val="18"/>
              </w:rPr>
            </w:pPr>
            <w:r>
              <w:rPr>
                <w:rFonts w:eastAsia="Times New Roman" w:cs="Arial"/>
                <w:color w:val="000000"/>
                <w:sz w:val="18"/>
                <w:szCs w:val="18"/>
              </w:rPr>
              <w:t>69</w:t>
            </w:r>
          </w:p>
        </w:tc>
        <w:tc>
          <w:tcPr>
            <w:tcW w:w="373" w:type="pct"/>
            <w:gridSpan w:val="2"/>
            <w:tcBorders>
              <w:top w:val="single" w:sz="4" w:space="0" w:color="auto"/>
              <w:left w:val="nil"/>
              <w:bottom w:val="single" w:sz="4" w:space="0" w:color="auto"/>
              <w:right w:val="single" w:sz="4" w:space="0" w:color="auto"/>
            </w:tcBorders>
            <w:vAlign w:val="center"/>
          </w:tcPr>
          <w:p w:rsidR="00027A11" w:rsidRDefault="005B1936">
            <w:pPr>
              <w:spacing w:after="0" w:line="240" w:lineRule="auto"/>
              <w:jc w:val="center"/>
              <w:rPr>
                <w:rFonts w:eastAsia="Times New Roman" w:cs="Arial"/>
                <w:color w:val="000000"/>
                <w:sz w:val="18"/>
                <w:szCs w:val="18"/>
              </w:rPr>
            </w:pPr>
            <w:r>
              <w:rPr>
                <w:rFonts w:eastAsia="Times New Roman" w:cs="Arial"/>
                <w:color w:val="000000"/>
                <w:sz w:val="18"/>
                <w:szCs w:val="18"/>
              </w:rPr>
              <w:t>70</w:t>
            </w:r>
          </w:p>
        </w:tc>
        <w:tc>
          <w:tcPr>
            <w:tcW w:w="434" w:type="pct"/>
            <w:tcBorders>
              <w:top w:val="single" w:sz="4" w:space="0" w:color="auto"/>
              <w:left w:val="nil"/>
              <w:bottom w:val="single" w:sz="4" w:space="0" w:color="auto"/>
              <w:right w:val="single" w:sz="4" w:space="0" w:color="auto"/>
            </w:tcBorders>
            <w:vAlign w:val="center"/>
          </w:tcPr>
          <w:p w:rsidR="00027A11" w:rsidRDefault="005B1936">
            <w:pPr>
              <w:spacing w:after="0" w:line="240" w:lineRule="auto"/>
              <w:jc w:val="center"/>
              <w:rPr>
                <w:rFonts w:eastAsia="Times New Roman" w:cs="Arial"/>
                <w:color w:val="000000"/>
                <w:sz w:val="18"/>
                <w:szCs w:val="18"/>
              </w:rPr>
            </w:pPr>
            <w:r>
              <w:rPr>
                <w:rFonts w:eastAsia="Times New Roman" w:cs="Arial"/>
                <w:color w:val="000000"/>
                <w:sz w:val="18"/>
                <w:szCs w:val="18"/>
              </w:rPr>
              <w:t>71</w:t>
            </w:r>
          </w:p>
        </w:tc>
      </w:tr>
      <w:tr w:rsidR="00027A11" w:rsidTr="00053484">
        <w:trPr>
          <w:trHeight w:val="112"/>
        </w:trPr>
        <w:tc>
          <w:tcPr>
            <w:tcW w:w="1650" w:type="pct"/>
            <w:gridSpan w:val="2"/>
            <w:vMerge/>
            <w:tcBorders>
              <w:top w:val="single" w:sz="4" w:space="0" w:color="auto"/>
              <w:left w:val="single" w:sz="4" w:space="0" w:color="auto"/>
              <w:bottom w:val="single" w:sz="4" w:space="0" w:color="auto"/>
              <w:right w:val="single" w:sz="4" w:space="0" w:color="auto"/>
            </w:tcBorders>
            <w:vAlign w:val="center"/>
            <w:hideMark/>
          </w:tcPr>
          <w:p w:rsidR="00027A11" w:rsidRDefault="00027A11">
            <w:pPr>
              <w:spacing w:after="0" w:line="240" w:lineRule="auto"/>
              <w:jc w:val="left"/>
              <w:rPr>
                <w:rFonts w:eastAsiaTheme="minorEastAsia" w:cs="Times New Roman"/>
                <w:noProof w:val="0"/>
              </w:rPr>
            </w:pPr>
          </w:p>
        </w:tc>
        <w:tc>
          <w:tcPr>
            <w:tcW w:w="1055" w:type="pct"/>
            <w:gridSpan w:val="2"/>
            <w:tcBorders>
              <w:top w:val="single" w:sz="4" w:space="0" w:color="auto"/>
              <w:left w:val="single" w:sz="4" w:space="0" w:color="auto"/>
              <w:bottom w:val="single" w:sz="4" w:space="0" w:color="auto"/>
              <w:right w:val="single" w:sz="4" w:space="0" w:color="auto"/>
            </w:tcBorders>
            <w:vAlign w:val="bottom"/>
            <w:hideMark/>
          </w:tcPr>
          <w:p w:rsidR="00027A11" w:rsidRDefault="00027A11">
            <w:pPr>
              <w:pStyle w:val="AralkYok"/>
              <w:spacing w:line="256" w:lineRule="auto"/>
              <w:rPr>
                <w:rFonts w:ascii="Times New Roman" w:hAnsi="Times New Roman" w:cs="Times New Roman"/>
                <w:lang w:eastAsia="en-US"/>
              </w:rPr>
            </w:pPr>
            <w:r>
              <w:rPr>
                <w:rFonts w:ascii="Times New Roman" w:hAnsi="Times New Roman" w:cs="Times New Roman"/>
                <w:lang w:eastAsia="en-US"/>
              </w:rPr>
              <w:t>Yabancı Dil</w:t>
            </w:r>
          </w:p>
        </w:tc>
        <w:tc>
          <w:tcPr>
            <w:tcW w:w="373" w:type="pct"/>
            <w:gridSpan w:val="2"/>
            <w:tcBorders>
              <w:top w:val="single" w:sz="4" w:space="0" w:color="auto"/>
              <w:left w:val="nil"/>
              <w:bottom w:val="single" w:sz="4" w:space="0" w:color="auto"/>
              <w:right w:val="single" w:sz="4" w:space="0" w:color="auto"/>
            </w:tcBorders>
            <w:vAlign w:val="center"/>
          </w:tcPr>
          <w:p w:rsidR="00027A11" w:rsidRDefault="00027A11" w:rsidP="00B63EFF">
            <w:pPr>
              <w:pStyle w:val="AralkYok"/>
              <w:spacing w:line="256" w:lineRule="auto"/>
              <w:jc w:val="center"/>
              <w:rPr>
                <w:rFonts w:eastAsia="Times New Roman" w:cs="Arial"/>
                <w:color w:val="000000"/>
                <w:sz w:val="18"/>
                <w:szCs w:val="18"/>
                <w:lang w:eastAsia="en-US"/>
              </w:rPr>
            </w:pPr>
            <w:r>
              <w:rPr>
                <w:rFonts w:eastAsia="Times New Roman" w:cs="Arial"/>
                <w:color w:val="000000"/>
                <w:sz w:val="18"/>
                <w:szCs w:val="18"/>
                <w:lang w:eastAsia="en-US"/>
              </w:rPr>
              <w:t>79</w:t>
            </w:r>
          </w:p>
        </w:tc>
        <w:tc>
          <w:tcPr>
            <w:tcW w:w="371" w:type="pct"/>
            <w:gridSpan w:val="2"/>
            <w:tcBorders>
              <w:top w:val="single" w:sz="4" w:space="0" w:color="auto"/>
              <w:left w:val="nil"/>
              <w:bottom w:val="single" w:sz="4" w:space="0" w:color="auto"/>
              <w:right w:val="single" w:sz="4" w:space="0" w:color="auto"/>
            </w:tcBorders>
            <w:vAlign w:val="center"/>
          </w:tcPr>
          <w:p w:rsidR="00027A11" w:rsidRDefault="00A73174" w:rsidP="00A73174">
            <w:pPr>
              <w:spacing w:after="0" w:line="240" w:lineRule="auto"/>
              <w:jc w:val="center"/>
              <w:rPr>
                <w:rFonts w:eastAsia="Times New Roman" w:cs="Arial"/>
                <w:color w:val="000000"/>
                <w:sz w:val="18"/>
                <w:szCs w:val="18"/>
              </w:rPr>
            </w:pPr>
            <w:r>
              <w:rPr>
                <w:rFonts w:eastAsia="Times New Roman" w:cs="Arial"/>
                <w:color w:val="000000"/>
                <w:sz w:val="18"/>
                <w:szCs w:val="18"/>
              </w:rPr>
              <w:t>80</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027A11" w:rsidRDefault="005B1936">
            <w:pPr>
              <w:spacing w:after="0" w:line="240" w:lineRule="auto"/>
              <w:jc w:val="center"/>
              <w:rPr>
                <w:rFonts w:eastAsia="Times New Roman" w:cs="Arial"/>
                <w:color w:val="000000"/>
                <w:sz w:val="18"/>
                <w:szCs w:val="18"/>
              </w:rPr>
            </w:pPr>
            <w:r>
              <w:rPr>
                <w:rFonts w:eastAsia="Times New Roman" w:cs="Arial"/>
                <w:color w:val="000000"/>
                <w:sz w:val="18"/>
                <w:szCs w:val="18"/>
              </w:rPr>
              <w:t>81</w:t>
            </w:r>
          </w:p>
        </w:tc>
        <w:tc>
          <w:tcPr>
            <w:tcW w:w="373" w:type="pct"/>
            <w:gridSpan w:val="2"/>
            <w:tcBorders>
              <w:top w:val="single" w:sz="4" w:space="0" w:color="auto"/>
              <w:left w:val="nil"/>
              <w:bottom w:val="single" w:sz="4" w:space="0" w:color="auto"/>
              <w:right w:val="single" w:sz="4" w:space="0" w:color="auto"/>
            </w:tcBorders>
            <w:vAlign w:val="center"/>
          </w:tcPr>
          <w:p w:rsidR="00027A11" w:rsidRDefault="005B1936">
            <w:pPr>
              <w:spacing w:after="0" w:line="240" w:lineRule="auto"/>
              <w:jc w:val="center"/>
              <w:rPr>
                <w:rFonts w:eastAsia="Times New Roman" w:cs="Arial"/>
                <w:color w:val="000000"/>
                <w:sz w:val="18"/>
                <w:szCs w:val="18"/>
              </w:rPr>
            </w:pPr>
            <w:r>
              <w:rPr>
                <w:rFonts w:eastAsia="Times New Roman" w:cs="Arial"/>
                <w:color w:val="000000"/>
                <w:sz w:val="18"/>
                <w:szCs w:val="18"/>
              </w:rPr>
              <w:t>82</w:t>
            </w:r>
          </w:p>
        </w:tc>
        <w:tc>
          <w:tcPr>
            <w:tcW w:w="373" w:type="pct"/>
            <w:gridSpan w:val="2"/>
            <w:tcBorders>
              <w:top w:val="single" w:sz="4" w:space="0" w:color="auto"/>
              <w:left w:val="nil"/>
              <w:bottom w:val="single" w:sz="4" w:space="0" w:color="auto"/>
              <w:right w:val="single" w:sz="4" w:space="0" w:color="auto"/>
            </w:tcBorders>
            <w:vAlign w:val="center"/>
          </w:tcPr>
          <w:p w:rsidR="00027A11" w:rsidRDefault="005B1936">
            <w:pPr>
              <w:spacing w:after="0" w:line="240" w:lineRule="auto"/>
              <w:jc w:val="center"/>
              <w:rPr>
                <w:rFonts w:eastAsia="Times New Roman" w:cs="Arial"/>
                <w:color w:val="000000"/>
                <w:sz w:val="18"/>
                <w:szCs w:val="18"/>
              </w:rPr>
            </w:pPr>
            <w:r>
              <w:rPr>
                <w:rFonts w:eastAsia="Times New Roman" w:cs="Arial"/>
                <w:color w:val="000000"/>
                <w:sz w:val="18"/>
                <w:szCs w:val="18"/>
              </w:rPr>
              <w:t>83</w:t>
            </w:r>
          </w:p>
        </w:tc>
        <w:tc>
          <w:tcPr>
            <w:tcW w:w="434" w:type="pct"/>
            <w:tcBorders>
              <w:top w:val="single" w:sz="4" w:space="0" w:color="auto"/>
              <w:left w:val="nil"/>
              <w:bottom w:val="single" w:sz="4" w:space="0" w:color="auto"/>
              <w:right w:val="single" w:sz="4" w:space="0" w:color="auto"/>
            </w:tcBorders>
            <w:vAlign w:val="center"/>
          </w:tcPr>
          <w:p w:rsidR="00027A11" w:rsidRDefault="005B1936">
            <w:pPr>
              <w:spacing w:after="0" w:line="240" w:lineRule="auto"/>
              <w:jc w:val="center"/>
              <w:rPr>
                <w:rFonts w:eastAsia="Times New Roman" w:cs="Arial"/>
                <w:color w:val="000000"/>
                <w:sz w:val="18"/>
                <w:szCs w:val="18"/>
              </w:rPr>
            </w:pPr>
            <w:r>
              <w:rPr>
                <w:rFonts w:eastAsia="Times New Roman" w:cs="Arial"/>
                <w:color w:val="000000"/>
                <w:sz w:val="18"/>
                <w:szCs w:val="18"/>
              </w:rPr>
              <w:t>84</w:t>
            </w:r>
          </w:p>
        </w:tc>
      </w:tr>
      <w:tr w:rsidR="00027A11" w:rsidTr="00053484">
        <w:trPr>
          <w:trHeight w:val="122"/>
        </w:trPr>
        <w:tc>
          <w:tcPr>
            <w:tcW w:w="1650" w:type="pct"/>
            <w:gridSpan w:val="2"/>
            <w:vMerge/>
            <w:tcBorders>
              <w:top w:val="single" w:sz="4" w:space="0" w:color="auto"/>
              <w:left w:val="single" w:sz="4" w:space="0" w:color="auto"/>
              <w:bottom w:val="single" w:sz="4" w:space="0" w:color="auto"/>
              <w:right w:val="single" w:sz="4" w:space="0" w:color="auto"/>
            </w:tcBorders>
            <w:vAlign w:val="center"/>
            <w:hideMark/>
          </w:tcPr>
          <w:p w:rsidR="00027A11" w:rsidRDefault="00027A11">
            <w:pPr>
              <w:spacing w:after="0" w:line="240" w:lineRule="auto"/>
              <w:jc w:val="left"/>
              <w:rPr>
                <w:rFonts w:eastAsiaTheme="minorEastAsia" w:cs="Times New Roman"/>
                <w:noProof w:val="0"/>
              </w:rPr>
            </w:pPr>
          </w:p>
        </w:tc>
        <w:tc>
          <w:tcPr>
            <w:tcW w:w="1055" w:type="pct"/>
            <w:gridSpan w:val="2"/>
            <w:tcBorders>
              <w:top w:val="single" w:sz="4" w:space="0" w:color="auto"/>
              <w:left w:val="single" w:sz="4" w:space="0" w:color="auto"/>
              <w:bottom w:val="single" w:sz="4" w:space="0" w:color="auto"/>
              <w:right w:val="single" w:sz="4" w:space="0" w:color="auto"/>
            </w:tcBorders>
            <w:vAlign w:val="bottom"/>
            <w:hideMark/>
          </w:tcPr>
          <w:p w:rsidR="00027A11" w:rsidRDefault="00027A11">
            <w:pPr>
              <w:pStyle w:val="AralkYok"/>
              <w:spacing w:line="256" w:lineRule="auto"/>
              <w:rPr>
                <w:rFonts w:ascii="Times New Roman" w:hAnsi="Times New Roman" w:cs="Times New Roman"/>
                <w:lang w:eastAsia="en-US"/>
              </w:rPr>
            </w:pPr>
            <w:r>
              <w:rPr>
                <w:rFonts w:ascii="Times New Roman" w:hAnsi="Times New Roman" w:cs="Times New Roman"/>
                <w:lang w:eastAsia="en-US"/>
              </w:rPr>
              <w:t xml:space="preserve">Din Kül ve </w:t>
            </w:r>
            <w:proofErr w:type="spellStart"/>
            <w:r>
              <w:rPr>
                <w:rFonts w:ascii="Times New Roman" w:hAnsi="Times New Roman" w:cs="Times New Roman"/>
                <w:lang w:eastAsia="en-US"/>
              </w:rPr>
              <w:t>Ahl</w:t>
            </w:r>
            <w:proofErr w:type="spellEnd"/>
            <w:r>
              <w:rPr>
                <w:rFonts w:ascii="Times New Roman" w:hAnsi="Times New Roman" w:cs="Times New Roman"/>
                <w:lang w:eastAsia="en-US"/>
              </w:rPr>
              <w:t>. Bil.</w:t>
            </w:r>
          </w:p>
        </w:tc>
        <w:tc>
          <w:tcPr>
            <w:tcW w:w="373" w:type="pct"/>
            <w:gridSpan w:val="2"/>
            <w:tcBorders>
              <w:top w:val="single" w:sz="4" w:space="0" w:color="auto"/>
              <w:left w:val="nil"/>
              <w:bottom w:val="single" w:sz="4" w:space="0" w:color="auto"/>
              <w:right w:val="single" w:sz="4" w:space="0" w:color="auto"/>
            </w:tcBorders>
            <w:vAlign w:val="center"/>
          </w:tcPr>
          <w:p w:rsidR="00027A11" w:rsidRDefault="00027A11" w:rsidP="00B63EFF">
            <w:pPr>
              <w:pStyle w:val="AralkYok"/>
              <w:spacing w:line="256" w:lineRule="auto"/>
              <w:jc w:val="center"/>
              <w:rPr>
                <w:rFonts w:eastAsia="Times New Roman" w:cs="Arial"/>
                <w:color w:val="000000"/>
                <w:sz w:val="18"/>
                <w:szCs w:val="18"/>
                <w:lang w:eastAsia="en-US"/>
              </w:rPr>
            </w:pPr>
            <w:r>
              <w:rPr>
                <w:rFonts w:eastAsia="Times New Roman" w:cs="Arial"/>
                <w:color w:val="000000"/>
                <w:sz w:val="18"/>
                <w:szCs w:val="18"/>
                <w:lang w:eastAsia="en-US"/>
              </w:rPr>
              <w:t>77</w:t>
            </w:r>
          </w:p>
        </w:tc>
        <w:tc>
          <w:tcPr>
            <w:tcW w:w="371" w:type="pct"/>
            <w:gridSpan w:val="2"/>
            <w:tcBorders>
              <w:top w:val="single" w:sz="4" w:space="0" w:color="auto"/>
              <w:left w:val="nil"/>
              <w:bottom w:val="single" w:sz="4" w:space="0" w:color="auto"/>
              <w:right w:val="single" w:sz="4" w:space="0" w:color="auto"/>
            </w:tcBorders>
            <w:vAlign w:val="center"/>
          </w:tcPr>
          <w:p w:rsidR="00027A11" w:rsidRDefault="00A73174" w:rsidP="00A73174">
            <w:pPr>
              <w:spacing w:after="0" w:line="240" w:lineRule="auto"/>
              <w:jc w:val="center"/>
              <w:rPr>
                <w:rFonts w:eastAsia="Times New Roman" w:cs="Arial"/>
                <w:color w:val="000000"/>
                <w:sz w:val="18"/>
                <w:szCs w:val="18"/>
              </w:rPr>
            </w:pPr>
            <w:r>
              <w:rPr>
                <w:rFonts w:eastAsia="Times New Roman" w:cs="Arial"/>
                <w:color w:val="000000"/>
                <w:sz w:val="18"/>
                <w:szCs w:val="18"/>
              </w:rPr>
              <w:t>78</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027A11" w:rsidRDefault="005B1936">
            <w:pPr>
              <w:spacing w:after="0" w:line="240" w:lineRule="auto"/>
              <w:jc w:val="center"/>
              <w:rPr>
                <w:rFonts w:eastAsia="Times New Roman" w:cs="Arial"/>
                <w:color w:val="000000"/>
                <w:sz w:val="18"/>
                <w:szCs w:val="18"/>
              </w:rPr>
            </w:pPr>
            <w:r>
              <w:rPr>
                <w:rFonts w:eastAsia="Times New Roman" w:cs="Arial"/>
                <w:color w:val="000000"/>
                <w:sz w:val="18"/>
                <w:szCs w:val="18"/>
              </w:rPr>
              <w:t>79</w:t>
            </w:r>
          </w:p>
        </w:tc>
        <w:tc>
          <w:tcPr>
            <w:tcW w:w="373" w:type="pct"/>
            <w:gridSpan w:val="2"/>
            <w:tcBorders>
              <w:top w:val="single" w:sz="4" w:space="0" w:color="auto"/>
              <w:left w:val="nil"/>
              <w:bottom w:val="single" w:sz="4" w:space="0" w:color="auto"/>
              <w:right w:val="single" w:sz="4" w:space="0" w:color="auto"/>
            </w:tcBorders>
            <w:vAlign w:val="center"/>
          </w:tcPr>
          <w:p w:rsidR="00027A11" w:rsidRDefault="005B1936">
            <w:pPr>
              <w:spacing w:after="0" w:line="240" w:lineRule="auto"/>
              <w:jc w:val="center"/>
              <w:rPr>
                <w:rFonts w:eastAsia="Times New Roman" w:cs="Arial"/>
                <w:color w:val="000000"/>
                <w:sz w:val="18"/>
                <w:szCs w:val="18"/>
              </w:rPr>
            </w:pPr>
            <w:r>
              <w:rPr>
                <w:rFonts w:eastAsia="Times New Roman" w:cs="Arial"/>
                <w:color w:val="000000"/>
                <w:sz w:val="18"/>
                <w:szCs w:val="18"/>
              </w:rPr>
              <w:t>80</w:t>
            </w:r>
          </w:p>
        </w:tc>
        <w:tc>
          <w:tcPr>
            <w:tcW w:w="373" w:type="pct"/>
            <w:gridSpan w:val="2"/>
            <w:tcBorders>
              <w:top w:val="single" w:sz="4" w:space="0" w:color="auto"/>
              <w:left w:val="nil"/>
              <w:bottom w:val="single" w:sz="4" w:space="0" w:color="auto"/>
              <w:right w:val="single" w:sz="4" w:space="0" w:color="auto"/>
            </w:tcBorders>
            <w:vAlign w:val="center"/>
          </w:tcPr>
          <w:p w:rsidR="00027A11" w:rsidRDefault="005B1936">
            <w:pPr>
              <w:spacing w:after="0" w:line="240" w:lineRule="auto"/>
              <w:jc w:val="center"/>
              <w:rPr>
                <w:rFonts w:eastAsia="Times New Roman" w:cs="Arial"/>
                <w:color w:val="000000"/>
                <w:sz w:val="18"/>
                <w:szCs w:val="18"/>
              </w:rPr>
            </w:pPr>
            <w:r>
              <w:rPr>
                <w:rFonts w:eastAsia="Times New Roman" w:cs="Arial"/>
                <w:color w:val="000000"/>
                <w:sz w:val="18"/>
                <w:szCs w:val="18"/>
              </w:rPr>
              <w:t>81</w:t>
            </w:r>
          </w:p>
        </w:tc>
        <w:tc>
          <w:tcPr>
            <w:tcW w:w="434" w:type="pct"/>
            <w:tcBorders>
              <w:top w:val="single" w:sz="4" w:space="0" w:color="auto"/>
              <w:left w:val="nil"/>
              <w:bottom w:val="single" w:sz="4" w:space="0" w:color="auto"/>
              <w:right w:val="single" w:sz="4" w:space="0" w:color="auto"/>
            </w:tcBorders>
            <w:vAlign w:val="center"/>
          </w:tcPr>
          <w:p w:rsidR="00027A11" w:rsidRDefault="005B1936">
            <w:pPr>
              <w:spacing w:after="0" w:line="240" w:lineRule="auto"/>
              <w:jc w:val="center"/>
              <w:rPr>
                <w:rFonts w:eastAsia="Times New Roman" w:cs="Arial"/>
                <w:color w:val="000000"/>
                <w:sz w:val="18"/>
                <w:szCs w:val="18"/>
              </w:rPr>
            </w:pPr>
            <w:r>
              <w:rPr>
                <w:rFonts w:eastAsia="Times New Roman" w:cs="Arial"/>
                <w:color w:val="000000"/>
                <w:sz w:val="18"/>
                <w:szCs w:val="18"/>
              </w:rPr>
              <w:t>82</w:t>
            </w:r>
          </w:p>
        </w:tc>
      </w:tr>
      <w:tr w:rsidR="00027A11" w:rsidTr="00184C66">
        <w:trPr>
          <w:trHeight w:val="656"/>
        </w:trPr>
        <w:tc>
          <w:tcPr>
            <w:tcW w:w="2705" w:type="pct"/>
            <w:gridSpan w:val="4"/>
            <w:tcBorders>
              <w:top w:val="single" w:sz="4" w:space="0" w:color="auto"/>
              <w:left w:val="single" w:sz="4" w:space="0" w:color="auto"/>
              <w:bottom w:val="single" w:sz="4" w:space="0" w:color="auto"/>
              <w:right w:val="single" w:sz="4" w:space="0" w:color="auto"/>
            </w:tcBorders>
            <w:vAlign w:val="bottom"/>
            <w:hideMark/>
          </w:tcPr>
          <w:p w:rsidR="00027A11" w:rsidRDefault="00027A11">
            <w:pPr>
              <w:pStyle w:val="AralkYok"/>
              <w:spacing w:line="25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Beyaz bayrak ölçütlerine uyma sayısı (Beyaz Bayrak Okul Denetim Formunun 56 maddesine göre yapınız.) </w:t>
            </w:r>
          </w:p>
        </w:tc>
        <w:tc>
          <w:tcPr>
            <w:tcW w:w="373" w:type="pct"/>
            <w:gridSpan w:val="2"/>
            <w:tcBorders>
              <w:top w:val="single" w:sz="4" w:space="0" w:color="auto"/>
              <w:left w:val="nil"/>
              <w:bottom w:val="single" w:sz="4" w:space="0" w:color="auto"/>
              <w:right w:val="single" w:sz="4" w:space="0" w:color="auto"/>
            </w:tcBorders>
            <w:vAlign w:val="center"/>
          </w:tcPr>
          <w:p w:rsidR="00027A11" w:rsidRDefault="00184C66" w:rsidP="005B1936">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71" w:type="pct"/>
            <w:gridSpan w:val="2"/>
            <w:tcBorders>
              <w:top w:val="single" w:sz="4" w:space="0" w:color="auto"/>
              <w:left w:val="nil"/>
              <w:bottom w:val="single" w:sz="4" w:space="0" w:color="auto"/>
              <w:right w:val="single" w:sz="4" w:space="0" w:color="auto"/>
            </w:tcBorders>
            <w:vAlign w:val="center"/>
          </w:tcPr>
          <w:p w:rsidR="00027A11" w:rsidRDefault="00184C66" w:rsidP="005B1936">
            <w:pPr>
              <w:spacing w:after="0" w:line="240" w:lineRule="auto"/>
              <w:rPr>
                <w:rFonts w:eastAsia="Times New Roman" w:cs="Arial"/>
                <w:color w:val="000000"/>
                <w:sz w:val="18"/>
                <w:szCs w:val="18"/>
              </w:rPr>
            </w:pPr>
            <w:r>
              <w:rPr>
                <w:rFonts w:eastAsia="Times New Roman" w:cs="Arial"/>
                <w:color w:val="000000"/>
                <w:sz w:val="18"/>
                <w:szCs w:val="18"/>
              </w:rPr>
              <w:t xml:space="preserve">     15</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027A11" w:rsidRDefault="00184C66" w:rsidP="005B1936">
            <w:pPr>
              <w:spacing w:after="0" w:line="240" w:lineRule="auto"/>
              <w:jc w:val="center"/>
              <w:rPr>
                <w:rFonts w:eastAsia="Times New Roman" w:cs="Arial"/>
                <w:color w:val="000000"/>
                <w:sz w:val="18"/>
                <w:szCs w:val="18"/>
              </w:rPr>
            </w:pPr>
            <w:r>
              <w:rPr>
                <w:rFonts w:eastAsia="Times New Roman" w:cs="Arial"/>
                <w:color w:val="000000"/>
                <w:sz w:val="18"/>
                <w:szCs w:val="18"/>
              </w:rPr>
              <w:t>20</w:t>
            </w:r>
          </w:p>
        </w:tc>
        <w:tc>
          <w:tcPr>
            <w:tcW w:w="373" w:type="pct"/>
            <w:gridSpan w:val="2"/>
            <w:tcBorders>
              <w:top w:val="single" w:sz="4" w:space="0" w:color="auto"/>
              <w:left w:val="nil"/>
              <w:bottom w:val="single" w:sz="4" w:space="0" w:color="auto"/>
              <w:right w:val="single" w:sz="4" w:space="0" w:color="auto"/>
            </w:tcBorders>
            <w:vAlign w:val="center"/>
          </w:tcPr>
          <w:p w:rsidR="00027A11" w:rsidRDefault="00184C66" w:rsidP="005B1936">
            <w:pPr>
              <w:spacing w:after="0" w:line="240" w:lineRule="auto"/>
              <w:jc w:val="center"/>
              <w:rPr>
                <w:rFonts w:eastAsia="Times New Roman" w:cs="Arial"/>
                <w:color w:val="000000"/>
                <w:sz w:val="18"/>
                <w:szCs w:val="18"/>
              </w:rPr>
            </w:pPr>
            <w:r>
              <w:rPr>
                <w:rFonts w:eastAsia="Times New Roman" w:cs="Arial"/>
                <w:color w:val="000000"/>
                <w:sz w:val="18"/>
                <w:szCs w:val="18"/>
              </w:rPr>
              <w:t>25</w:t>
            </w:r>
          </w:p>
        </w:tc>
        <w:tc>
          <w:tcPr>
            <w:tcW w:w="373" w:type="pct"/>
            <w:gridSpan w:val="2"/>
            <w:tcBorders>
              <w:top w:val="single" w:sz="4" w:space="0" w:color="auto"/>
              <w:left w:val="nil"/>
              <w:bottom w:val="single" w:sz="4" w:space="0" w:color="auto"/>
              <w:right w:val="single" w:sz="4" w:space="0" w:color="auto"/>
            </w:tcBorders>
            <w:vAlign w:val="center"/>
          </w:tcPr>
          <w:p w:rsidR="00027A11" w:rsidRDefault="00184C66" w:rsidP="005B1936">
            <w:pPr>
              <w:spacing w:after="0" w:line="240" w:lineRule="auto"/>
              <w:jc w:val="center"/>
              <w:rPr>
                <w:rFonts w:eastAsia="Times New Roman" w:cs="Arial"/>
                <w:color w:val="000000"/>
                <w:sz w:val="18"/>
                <w:szCs w:val="18"/>
              </w:rPr>
            </w:pPr>
            <w:r>
              <w:rPr>
                <w:rFonts w:eastAsia="Times New Roman" w:cs="Arial"/>
                <w:color w:val="000000"/>
                <w:sz w:val="18"/>
                <w:szCs w:val="18"/>
              </w:rPr>
              <w:t>30</w:t>
            </w:r>
          </w:p>
        </w:tc>
        <w:tc>
          <w:tcPr>
            <w:tcW w:w="434" w:type="pct"/>
            <w:tcBorders>
              <w:top w:val="single" w:sz="4" w:space="0" w:color="auto"/>
              <w:left w:val="nil"/>
              <w:bottom w:val="single" w:sz="4" w:space="0" w:color="auto"/>
              <w:right w:val="single" w:sz="4" w:space="0" w:color="auto"/>
            </w:tcBorders>
            <w:vAlign w:val="center"/>
          </w:tcPr>
          <w:p w:rsidR="00027A11" w:rsidRDefault="00184C66" w:rsidP="005B1936">
            <w:pPr>
              <w:spacing w:after="0" w:line="240" w:lineRule="auto"/>
              <w:jc w:val="center"/>
              <w:rPr>
                <w:rFonts w:eastAsia="Times New Roman" w:cs="Arial"/>
                <w:color w:val="000000"/>
                <w:sz w:val="18"/>
                <w:szCs w:val="18"/>
              </w:rPr>
            </w:pPr>
            <w:r>
              <w:rPr>
                <w:rFonts w:eastAsia="Times New Roman" w:cs="Arial"/>
                <w:color w:val="000000"/>
                <w:sz w:val="18"/>
                <w:szCs w:val="18"/>
              </w:rPr>
              <w:t>35</w:t>
            </w:r>
          </w:p>
        </w:tc>
      </w:tr>
      <w:tr w:rsidR="00027A11" w:rsidTr="00184C66">
        <w:trPr>
          <w:trHeight w:val="696"/>
        </w:trPr>
        <w:tc>
          <w:tcPr>
            <w:tcW w:w="2705" w:type="pct"/>
            <w:gridSpan w:val="4"/>
            <w:tcBorders>
              <w:top w:val="single" w:sz="4" w:space="0" w:color="auto"/>
              <w:left w:val="single" w:sz="4" w:space="0" w:color="auto"/>
              <w:bottom w:val="single" w:sz="4" w:space="0" w:color="auto"/>
              <w:right w:val="single" w:sz="4" w:space="0" w:color="auto"/>
            </w:tcBorders>
            <w:vAlign w:val="bottom"/>
            <w:hideMark/>
          </w:tcPr>
          <w:p w:rsidR="00027A11" w:rsidRDefault="00027A11">
            <w:pPr>
              <w:pStyle w:val="AralkYok"/>
              <w:spacing w:line="256" w:lineRule="auto"/>
              <w:rPr>
                <w:rFonts w:ascii="Times New Roman" w:hAnsi="Times New Roman" w:cs="Times New Roman"/>
                <w:color w:val="000000"/>
                <w:lang w:eastAsia="en-US"/>
              </w:rPr>
            </w:pPr>
            <w:r>
              <w:rPr>
                <w:rFonts w:ascii="Times New Roman" w:hAnsi="Times New Roman" w:cs="Times New Roman"/>
                <w:color w:val="000000"/>
                <w:lang w:eastAsia="en-US"/>
              </w:rPr>
              <w:t>Ana sınıfı öğrenci devamlılık oranı</w:t>
            </w:r>
          </w:p>
          <w:p w:rsidR="00027A11" w:rsidRDefault="00027A11">
            <w:pPr>
              <w:pStyle w:val="AralkYok"/>
              <w:spacing w:line="256" w:lineRule="auto"/>
              <w:rPr>
                <w:rFonts w:ascii="Times New Roman" w:hAnsi="Times New Roman" w:cs="Times New Roman"/>
                <w:color w:val="000000"/>
                <w:lang w:eastAsia="en-US"/>
              </w:rPr>
            </w:pPr>
          </w:p>
        </w:tc>
        <w:tc>
          <w:tcPr>
            <w:tcW w:w="373" w:type="pct"/>
            <w:gridSpan w:val="2"/>
            <w:tcBorders>
              <w:top w:val="single" w:sz="4" w:space="0" w:color="auto"/>
              <w:left w:val="nil"/>
              <w:bottom w:val="single" w:sz="4" w:space="0" w:color="auto"/>
              <w:right w:val="single" w:sz="4" w:space="0" w:color="auto"/>
            </w:tcBorders>
            <w:vAlign w:val="center"/>
          </w:tcPr>
          <w:p w:rsidR="00727E76" w:rsidRDefault="00727E76">
            <w:pPr>
              <w:spacing w:after="0" w:line="240" w:lineRule="auto"/>
              <w:jc w:val="center"/>
              <w:rPr>
                <w:rFonts w:eastAsia="Times New Roman" w:cs="Arial"/>
                <w:color w:val="000000"/>
                <w:sz w:val="18"/>
                <w:szCs w:val="18"/>
              </w:rPr>
            </w:pPr>
          </w:p>
          <w:p w:rsidR="00733429" w:rsidRDefault="00733429">
            <w:pPr>
              <w:spacing w:after="0" w:line="240" w:lineRule="auto"/>
              <w:jc w:val="center"/>
              <w:rPr>
                <w:rFonts w:eastAsia="Times New Roman" w:cs="Arial"/>
                <w:color w:val="000000"/>
                <w:sz w:val="18"/>
                <w:szCs w:val="18"/>
              </w:rPr>
            </w:pPr>
          </w:p>
          <w:p w:rsidR="00027A11" w:rsidRDefault="00727E76">
            <w:pPr>
              <w:spacing w:after="0" w:line="240" w:lineRule="auto"/>
              <w:jc w:val="center"/>
              <w:rPr>
                <w:rFonts w:eastAsia="Times New Roman" w:cs="Arial"/>
                <w:color w:val="000000"/>
                <w:sz w:val="18"/>
                <w:szCs w:val="18"/>
              </w:rPr>
            </w:pPr>
            <w:r>
              <w:rPr>
                <w:rFonts w:eastAsia="Times New Roman" w:cs="Arial"/>
                <w:color w:val="000000"/>
                <w:sz w:val="18"/>
                <w:szCs w:val="18"/>
              </w:rPr>
              <w:t>%100</w:t>
            </w:r>
          </w:p>
        </w:tc>
        <w:tc>
          <w:tcPr>
            <w:tcW w:w="371" w:type="pct"/>
            <w:gridSpan w:val="2"/>
            <w:tcBorders>
              <w:top w:val="single" w:sz="4" w:space="0" w:color="auto"/>
              <w:left w:val="nil"/>
              <w:bottom w:val="single" w:sz="4" w:space="0" w:color="auto"/>
              <w:right w:val="single" w:sz="4" w:space="0" w:color="auto"/>
            </w:tcBorders>
          </w:tcPr>
          <w:p w:rsidR="00727E76" w:rsidRDefault="00727E76" w:rsidP="00727E76">
            <w:pPr>
              <w:spacing w:after="0" w:line="240" w:lineRule="auto"/>
              <w:rPr>
                <w:rFonts w:eastAsia="Times New Roman" w:cs="Arial"/>
                <w:color w:val="000000"/>
                <w:sz w:val="18"/>
                <w:szCs w:val="18"/>
              </w:rPr>
            </w:pPr>
          </w:p>
          <w:p w:rsidR="00733429" w:rsidRDefault="00733429" w:rsidP="00727E76">
            <w:pPr>
              <w:spacing w:after="0" w:line="240" w:lineRule="auto"/>
              <w:rPr>
                <w:rFonts w:eastAsia="Times New Roman" w:cs="Arial"/>
                <w:color w:val="000000"/>
                <w:sz w:val="18"/>
                <w:szCs w:val="18"/>
              </w:rPr>
            </w:pPr>
          </w:p>
          <w:p w:rsidR="00027A11" w:rsidRDefault="00727E76" w:rsidP="00727E76">
            <w:pPr>
              <w:spacing w:after="0" w:line="240" w:lineRule="auto"/>
              <w:rPr>
                <w:rFonts w:eastAsia="Times New Roman" w:cs="Arial"/>
                <w:color w:val="000000"/>
                <w:sz w:val="18"/>
                <w:szCs w:val="18"/>
              </w:rPr>
            </w:pPr>
            <w:r>
              <w:rPr>
                <w:rFonts w:eastAsia="Times New Roman" w:cs="Arial"/>
                <w:color w:val="000000"/>
                <w:sz w:val="18"/>
                <w:szCs w:val="18"/>
              </w:rPr>
              <w:t>%100</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727E76" w:rsidRDefault="00727E76">
            <w:pPr>
              <w:spacing w:after="0" w:line="240" w:lineRule="auto"/>
              <w:jc w:val="center"/>
              <w:rPr>
                <w:rFonts w:eastAsia="Times New Roman" w:cs="Arial"/>
                <w:color w:val="000000"/>
                <w:sz w:val="18"/>
                <w:szCs w:val="18"/>
              </w:rPr>
            </w:pPr>
          </w:p>
          <w:p w:rsidR="00733429" w:rsidRDefault="00733429">
            <w:pPr>
              <w:spacing w:after="0" w:line="240" w:lineRule="auto"/>
              <w:jc w:val="center"/>
              <w:rPr>
                <w:rFonts w:eastAsia="Times New Roman" w:cs="Arial"/>
                <w:color w:val="000000"/>
                <w:sz w:val="18"/>
                <w:szCs w:val="18"/>
              </w:rPr>
            </w:pPr>
          </w:p>
          <w:p w:rsidR="00027A11" w:rsidRDefault="00727E76">
            <w:pPr>
              <w:spacing w:after="0" w:line="240" w:lineRule="auto"/>
              <w:jc w:val="center"/>
              <w:rPr>
                <w:rFonts w:eastAsia="Times New Roman" w:cs="Arial"/>
                <w:color w:val="000000"/>
                <w:sz w:val="18"/>
                <w:szCs w:val="18"/>
              </w:rPr>
            </w:pPr>
            <w:r>
              <w:rPr>
                <w:rFonts w:eastAsia="Times New Roman" w:cs="Arial"/>
                <w:color w:val="000000"/>
                <w:sz w:val="18"/>
                <w:szCs w:val="18"/>
              </w:rPr>
              <w:t>%100</w:t>
            </w:r>
          </w:p>
        </w:tc>
        <w:tc>
          <w:tcPr>
            <w:tcW w:w="373" w:type="pct"/>
            <w:gridSpan w:val="2"/>
            <w:tcBorders>
              <w:top w:val="single" w:sz="4" w:space="0" w:color="auto"/>
              <w:left w:val="nil"/>
              <w:bottom w:val="single" w:sz="4" w:space="0" w:color="auto"/>
              <w:right w:val="single" w:sz="4" w:space="0" w:color="auto"/>
            </w:tcBorders>
            <w:vAlign w:val="center"/>
          </w:tcPr>
          <w:p w:rsidR="00727E76" w:rsidRDefault="00727E76">
            <w:pPr>
              <w:spacing w:after="0" w:line="240" w:lineRule="auto"/>
              <w:jc w:val="center"/>
              <w:rPr>
                <w:rFonts w:eastAsia="Times New Roman" w:cs="Arial"/>
                <w:color w:val="000000"/>
                <w:sz w:val="18"/>
                <w:szCs w:val="18"/>
              </w:rPr>
            </w:pPr>
          </w:p>
          <w:p w:rsidR="00733429" w:rsidRDefault="00733429">
            <w:pPr>
              <w:spacing w:after="0" w:line="240" w:lineRule="auto"/>
              <w:jc w:val="center"/>
              <w:rPr>
                <w:rFonts w:eastAsia="Times New Roman" w:cs="Arial"/>
                <w:color w:val="000000"/>
                <w:sz w:val="18"/>
                <w:szCs w:val="18"/>
              </w:rPr>
            </w:pPr>
          </w:p>
          <w:p w:rsidR="00027A11" w:rsidRDefault="00727E76">
            <w:pPr>
              <w:spacing w:after="0" w:line="240" w:lineRule="auto"/>
              <w:jc w:val="center"/>
              <w:rPr>
                <w:rFonts w:eastAsia="Times New Roman" w:cs="Arial"/>
                <w:color w:val="000000"/>
                <w:sz w:val="18"/>
                <w:szCs w:val="18"/>
              </w:rPr>
            </w:pPr>
            <w:r>
              <w:rPr>
                <w:rFonts w:eastAsia="Times New Roman" w:cs="Arial"/>
                <w:color w:val="000000"/>
                <w:sz w:val="18"/>
                <w:szCs w:val="18"/>
              </w:rPr>
              <w:t>%100</w:t>
            </w:r>
          </w:p>
        </w:tc>
        <w:tc>
          <w:tcPr>
            <w:tcW w:w="373" w:type="pct"/>
            <w:gridSpan w:val="2"/>
            <w:tcBorders>
              <w:top w:val="single" w:sz="4" w:space="0" w:color="auto"/>
              <w:left w:val="nil"/>
              <w:bottom w:val="single" w:sz="4" w:space="0" w:color="auto"/>
              <w:right w:val="single" w:sz="4" w:space="0" w:color="auto"/>
            </w:tcBorders>
            <w:vAlign w:val="center"/>
          </w:tcPr>
          <w:p w:rsidR="00727E76" w:rsidRDefault="00727E76">
            <w:pPr>
              <w:spacing w:after="0" w:line="240" w:lineRule="auto"/>
              <w:jc w:val="center"/>
              <w:rPr>
                <w:rFonts w:eastAsia="Times New Roman" w:cs="Arial"/>
                <w:color w:val="000000"/>
                <w:sz w:val="18"/>
                <w:szCs w:val="18"/>
              </w:rPr>
            </w:pPr>
          </w:p>
          <w:p w:rsidR="00733429" w:rsidRDefault="00733429">
            <w:pPr>
              <w:spacing w:after="0" w:line="240" w:lineRule="auto"/>
              <w:jc w:val="center"/>
              <w:rPr>
                <w:rFonts w:eastAsia="Times New Roman" w:cs="Arial"/>
                <w:color w:val="000000"/>
                <w:sz w:val="18"/>
                <w:szCs w:val="18"/>
              </w:rPr>
            </w:pPr>
          </w:p>
          <w:p w:rsidR="00027A11" w:rsidRDefault="00727E76">
            <w:pPr>
              <w:spacing w:after="0" w:line="240" w:lineRule="auto"/>
              <w:jc w:val="center"/>
              <w:rPr>
                <w:rFonts w:eastAsia="Times New Roman" w:cs="Arial"/>
                <w:color w:val="000000"/>
                <w:sz w:val="18"/>
                <w:szCs w:val="18"/>
              </w:rPr>
            </w:pPr>
            <w:r>
              <w:rPr>
                <w:rFonts w:eastAsia="Times New Roman" w:cs="Arial"/>
                <w:color w:val="000000"/>
                <w:sz w:val="18"/>
                <w:szCs w:val="18"/>
              </w:rPr>
              <w:t>%100</w:t>
            </w:r>
          </w:p>
        </w:tc>
        <w:tc>
          <w:tcPr>
            <w:tcW w:w="434" w:type="pct"/>
            <w:tcBorders>
              <w:top w:val="single" w:sz="4" w:space="0" w:color="auto"/>
              <w:left w:val="nil"/>
              <w:bottom w:val="single" w:sz="4" w:space="0" w:color="auto"/>
              <w:right w:val="single" w:sz="4" w:space="0" w:color="auto"/>
            </w:tcBorders>
            <w:vAlign w:val="center"/>
          </w:tcPr>
          <w:p w:rsidR="00727E76" w:rsidRDefault="00727E76">
            <w:pPr>
              <w:spacing w:after="0" w:line="240" w:lineRule="auto"/>
              <w:jc w:val="center"/>
              <w:rPr>
                <w:rFonts w:eastAsia="Times New Roman" w:cs="Arial"/>
                <w:color w:val="000000"/>
                <w:sz w:val="18"/>
                <w:szCs w:val="18"/>
              </w:rPr>
            </w:pPr>
          </w:p>
          <w:p w:rsidR="00733429" w:rsidRDefault="00733429">
            <w:pPr>
              <w:spacing w:after="0" w:line="240" w:lineRule="auto"/>
              <w:jc w:val="center"/>
              <w:rPr>
                <w:rFonts w:eastAsia="Times New Roman" w:cs="Arial"/>
                <w:color w:val="000000"/>
                <w:sz w:val="18"/>
                <w:szCs w:val="18"/>
              </w:rPr>
            </w:pPr>
          </w:p>
          <w:p w:rsidR="00027A11" w:rsidRDefault="00727E76">
            <w:pPr>
              <w:spacing w:after="0" w:line="240" w:lineRule="auto"/>
              <w:jc w:val="center"/>
              <w:rPr>
                <w:rFonts w:eastAsia="Times New Roman" w:cs="Arial"/>
                <w:color w:val="000000"/>
                <w:sz w:val="18"/>
                <w:szCs w:val="18"/>
              </w:rPr>
            </w:pPr>
            <w:r>
              <w:rPr>
                <w:rFonts w:eastAsia="Times New Roman" w:cs="Arial"/>
                <w:color w:val="000000"/>
                <w:sz w:val="18"/>
                <w:szCs w:val="18"/>
              </w:rPr>
              <w:t>%100</w:t>
            </w:r>
          </w:p>
        </w:tc>
      </w:tr>
      <w:tr w:rsidR="00027A11" w:rsidTr="00184C66">
        <w:trPr>
          <w:trHeight w:val="253"/>
        </w:trPr>
        <w:tc>
          <w:tcPr>
            <w:tcW w:w="2705" w:type="pct"/>
            <w:gridSpan w:val="4"/>
            <w:tcBorders>
              <w:top w:val="single" w:sz="4" w:space="0" w:color="auto"/>
              <w:left w:val="single" w:sz="4" w:space="0" w:color="auto"/>
              <w:bottom w:val="single" w:sz="4" w:space="0" w:color="auto"/>
              <w:right w:val="single" w:sz="4" w:space="0" w:color="auto"/>
            </w:tcBorders>
            <w:vAlign w:val="bottom"/>
            <w:hideMark/>
          </w:tcPr>
          <w:p w:rsidR="00027A11" w:rsidRDefault="00027A11">
            <w:pPr>
              <w:pStyle w:val="AralkYok"/>
              <w:spacing w:line="256" w:lineRule="auto"/>
              <w:rPr>
                <w:rFonts w:ascii="Times New Roman" w:hAnsi="Times New Roman" w:cs="Times New Roman"/>
                <w:color w:val="000000"/>
                <w:lang w:eastAsia="en-US"/>
              </w:rPr>
            </w:pPr>
            <w:r>
              <w:rPr>
                <w:rFonts w:ascii="Times New Roman" w:hAnsi="Times New Roman" w:cs="Times New Roman"/>
                <w:color w:val="000000"/>
                <w:lang w:eastAsia="en-US"/>
              </w:rPr>
              <w:t>Disiplin problemleri vaka sayısı (Rehberlik bölümü ya da disiplin kuruluna ait)</w:t>
            </w:r>
          </w:p>
        </w:tc>
        <w:tc>
          <w:tcPr>
            <w:tcW w:w="373" w:type="pct"/>
            <w:gridSpan w:val="2"/>
            <w:tcBorders>
              <w:top w:val="single" w:sz="4" w:space="0" w:color="auto"/>
              <w:left w:val="nil"/>
              <w:bottom w:val="single" w:sz="4" w:space="0" w:color="auto"/>
              <w:right w:val="single" w:sz="4" w:space="0" w:color="auto"/>
            </w:tcBorders>
            <w:vAlign w:val="center"/>
          </w:tcPr>
          <w:p w:rsidR="00027A11" w:rsidRDefault="00082B4E">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71" w:type="pct"/>
            <w:gridSpan w:val="2"/>
            <w:tcBorders>
              <w:top w:val="single" w:sz="4" w:space="0" w:color="auto"/>
              <w:left w:val="nil"/>
              <w:bottom w:val="single" w:sz="4" w:space="0" w:color="auto"/>
              <w:right w:val="single" w:sz="4" w:space="0" w:color="auto"/>
            </w:tcBorders>
          </w:tcPr>
          <w:p w:rsidR="00082B4E" w:rsidRDefault="00082B4E">
            <w:pPr>
              <w:spacing w:after="0" w:line="240" w:lineRule="auto"/>
              <w:jc w:val="center"/>
              <w:rPr>
                <w:rFonts w:eastAsia="Times New Roman" w:cs="Arial"/>
                <w:color w:val="000000"/>
                <w:sz w:val="18"/>
                <w:szCs w:val="18"/>
              </w:rPr>
            </w:pPr>
          </w:p>
          <w:p w:rsidR="00027A11" w:rsidRDefault="00082B4E">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027A11" w:rsidRDefault="00082B4E">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73" w:type="pct"/>
            <w:gridSpan w:val="2"/>
            <w:tcBorders>
              <w:top w:val="single" w:sz="4" w:space="0" w:color="auto"/>
              <w:left w:val="nil"/>
              <w:bottom w:val="single" w:sz="4" w:space="0" w:color="auto"/>
              <w:right w:val="single" w:sz="4" w:space="0" w:color="auto"/>
            </w:tcBorders>
            <w:vAlign w:val="center"/>
          </w:tcPr>
          <w:p w:rsidR="00027A11" w:rsidRDefault="00082B4E">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73" w:type="pct"/>
            <w:gridSpan w:val="2"/>
            <w:tcBorders>
              <w:top w:val="single" w:sz="4" w:space="0" w:color="auto"/>
              <w:left w:val="nil"/>
              <w:bottom w:val="single" w:sz="4" w:space="0" w:color="auto"/>
              <w:right w:val="single" w:sz="4" w:space="0" w:color="auto"/>
            </w:tcBorders>
            <w:vAlign w:val="center"/>
          </w:tcPr>
          <w:p w:rsidR="00027A11" w:rsidRDefault="00082B4E">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434" w:type="pct"/>
            <w:tcBorders>
              <w:top w:val="single" w:sz="4" w:space="0" w:color="auto"/>
              <w:left w:val="nil"/>
              <w:bottom w:val="single" w:sz="4" w:space="0" w:color="auto"/>
              <w:right w:val="single" w:sz="4" w:space="0" w:color="auto"/>
            </w:tcBorders>
            <w:vAlign w:val="center"/>
          </w:tcPr>
          <w:p w:rsidR="00027A11" w:rsidRDefault="00082B4E">
            <w:pPr>
              <w:spacing w:after="0" w:line="240" w:lineRule="auto"/>
              <w:jc w:val="center"/>
              <w:rPr>
                <w:rFonts w:eastAsia="Times New Roman" w:cs="Arial"/>
                <w:color w:val="000000"/>
                <w:sz w:val="18"/>
                <w:szCs w:val="18"/>
              </w:rPr>
            </w:pPr>
            <w:r>
              <w:rPr>
                <w:rFonts w:eastAsia="Times New Roman" w:cs="Arial"/>
                <w:color w:val="000000"/>
                <w:sz w:val="18"/>
                <w:szCs w:val="18"/>
              </w:rPr>
              <w:t>%0</w:t>
            </w:r>
          </w:p>
        </w:tc>
      </w:tr>
      <w:tr w:rsidR="00027A11" w:rsidTr="00184C66">
        <w:trPr>
          <w:trHeight w:val="253"/>
        </w:trPr>
        <w:tc>
          <w:tcPr>
            <w:tcW w:w="2705" w:type="pct"/>
            <w:gridSpan w:val="4"/>
            <w:tcBorders>
              <w:top w:val="single" w:sz="4" w:space="0" w:color="auto"/>
              <w:left w:val="single" w:sz="4" w:space="0" w:color="auto"/>
              <w:bottom w:val="single" w:sz="4" w:space="0" w:color="auto"/>
              <w:right w:val="single" w:sz="4" w:space="0" w:color="auto"/>
            </w:tcBorders>
            <w:vAlign w:val="bottom"/>
            <w:hideMark/>
          </w:tcPr>
          <w:p w:rsidR="00027A11" w:rsidRDefault="00027A11">
            <w:pPr>
              <w:pStyle w:val="AralkYok"/>
              <w:spacing w:line="256" w:lineRule="auto"/>
              <w:rPr>
                <w:rFonts w:ascii="Times New Roman" w:hAnsi="Times New Roman" w:cs="Times New Roman"/>
                <w:color w:val="000000"/>
                <w:lang w:eastAsia="en-US"/>
              </w:rPr>
            </w:pPr>
            <w:r>
              <w:rPr>
                <w:rFonts w:ascii="Times New Roman" w:hAnsi="Times New Roman" w:cs="Times New Roman"/>
                <w:lang w:eastAsia="en-US"/>
              </w:rPr>
              <w:t>Öğrenci başına düşen kitap okuma sa</w:t>
            </w:r>
            <w:r w:rsidR="00452CD7">
              <w:rPr>
                <w:rFonts w:ascii="Times New Roman" w:hAnsi="Times New Roman" w:cs="Times New Roman"/>
                <w:lang w:eastAsia="en-US"/>
              </w:rPr>
              <w:t>yısı</w:t>
            </w:r>
          </w:p>
        </w:tc>
        <w:tc>
          <w:tcPr>
            <w:tcW w:w="373" w:type="pct"/>
            <w:gridSpan w:val="2"/>
            <w:tcBorders>
              <w:top w:val="single" w:sz="4" w:space="0" w:color="auto"/>
              <w:left w:val="nil"/>
              <w:bottom w:val="single" w:sz="4" w:space="0" w:color="auto"/>
              <w:right w:val="single" w:sz="4" w:space="0" w:color="auto"/>
            </w:tcBorders>
            <w:vAlign w:val="center"/>
          </w:tcPr>
          <w:p w:rsidR="00027A11" w:rsidRDefault="002E1473" w:rsidP="002E1473">
            <w:pPr>
              <w:spacing w:after="0" w:line="240" w:lineRule="auto"/>
              <w:rPr>
                <w:rFonts w:eastAsia="Times New Roman" w:cs="Arial"/>
                <w:color w:val="000000"/>
                <w:sz w:val="18"/>
                <w:szCs w:val="18"/>
              </w:rPr>
            </w:pPr>
            <w:r>
              <w:rPr>
                <w:rFonts w:eastAsia="Times New Roman" w:cs="Arial"/>
                <w:color w:val="000000"/>
                <w:sz w:val="18"/>
                <w:szCs w:val="18"/>
              </w:rPr>
              <w:t xml:space="preserve">     5</w:t>
            </w:r>
          </w:p>
        </w:tc>
        <w:tc>
          <w:tcPr>
            <w:tcW w:w="371" w:type="pct"/>
            <w:gridSpan w:val="2"/>
            <w:tcBorders>
              <w:top w:val="single" w:sz="4" w:space="0" w:color="auto"/>
              <w:left w:val="nil"/>
              <w:bottom w:val="single" w:sz="4" w:space="0" w:color="auto"/>
              <w:right w:val="single" w:sz="4" w:space="0" w:color="auto"/>
            </w:tcBorders>
          </w:tcPr>
          <w:p w:rsidR="002E1473" w:rsidRDefault="002E1473" w:rsidP="002E1473">
            <w:pPr>
              <w:spacing w:after="0" w:line="240" w:lineRule="auto"/>
              <w:rPr>
                <w:rFonts w:eastAsia="Times New Roman" w:cs="Arial"/>
                <w:color w:val="000000"/>
                <w:sz w:val="18"/>
                <w:szCs w:val="18"/>
              </w:rPr>
            </w:pPr>
          </w:p>
          <w:p w:rsidR="00027A11" w:rsidRDefault="002E1473" w:rsidP="002E1473">
            <w:pPr>
              <w:spacing w:after="0" w:line="240" w:lineRule="auto"/>
              <w:rPr>
                <w:rFonts w:eastAsia="Times New Roman" w:cs="Arial"/>
                <w:color w:val="000000"/>
                <w:sz w:val="18"/>
                <w:szCs w:val="18"/>
              </w:rPr>
            </w:pPr>
            <w:r>
              <w:rPr>
                <w:rFonts w:eastAsia="Times New Roman" w:cs="Arial"/>
                <w:color w:val="000000"/>
                <w:sz w:val="18"/>
                <w:szCs w:val="18"/>
              </w:rPr>
              <w:t xml:space="preserve">    6</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027A11" w:rsidRDefault="002E1473">
            <w:pPr>
              <w:spacing w:after="0" w:line="240" w:lineRule="auto"/>
              <w:jc w:val="center"/>
              <w:rPr>
                <w:rFonts w:eastAsia="Times New Roman" w:cs="Arial"/>
                <w:color w:val="000000"/>
                <w:sz w:val="18"/>
                <w:szCs w:val="18"/>
              </w:rPr>
            </w:pPr>
            <w:r>
              <w:rPr>
                <w:rFonts w:eastAsia="Times New Roman" w:cs="Arial"/>
                <w:color w:val="000000"/>
                <w:sz w:val="18"/>
                <w:szCs w:val="18"/>
              </w:rPr>
              <w:t>7</w:t>
            </w:r>
          </w:p>
        </w:tc>
        <w:tc>
          <w:tcPr>
            <w:tcW w:w="373" w:type="pct"/>
            <w:gridSpan w:val="2"/>
            <w:tcBorders>
              <w:top w:val="single" w:sz="4" w:space="0" w:color="auto"/>
              <w:left w:val="nil"/>
              <w:bottom w:val="single" w:sz="4" w:space="0" w:color="auto"/>
              <w:right w:val="single" w:sz="4" w:space="0" w:color="auto"/>
            </w:tcBorders>
            <w:vAlign w:val="center"/>
          </w:tcPr>
          <w:p w:rsidR="00027A11" w:rsidRDefault="002E1473">
            <w:pPr>
              <w:spacing w:after="0" w:line="240" w:lineRule="auto"/>
              <w:jc w:val="center"/>
              <w:rPr>
                <w:rFonts w:eastAsia="Times New Roman" w:cs="Arial"/>
                <w:color w:val="000000"/>
                <w:sz w:val="18"/>
                <w:szCs w:val="18"/>
              </w:rPr>
            </w:pPr>
            <w:r>
              <w:rPr>
                <w:rFonts w:eastAsia="Times New Roman" w:cs="Arial"/>
                <w:color w:val="000000"/>
                <w:sz w:val="18"/>
                <w:szCs w:val="18"/>
              </w:rPr>
              <w:t>8</w:t>
            </w:r>
          </w:p>
        </w:tc>
        <w:tc>
          <w:tcPr>
            <w:tcW w:w="373" w:type="pct"/>
            <w:gridSpan w:val="2"/>
            <w:tcBorders>
              <w:top w:val="single" w:sz="4" w:space="0" w:color="auto"/>
              <w:left w:val="nil"/>
              <w:bottom w:val="single" w:sz="4" w:space="0" w:color="auto"/>
              <w:right w:val="single" w:sz="4" w:space="0" w:color="auto"/>
            </w:tcBorders>
            <w:vAlign w:val="center"/>
          </w:tcPr>
          <w:p w:rsidR="00027A11" w:rsidRDefault="002E1473">
            <w:pPr>
              <w:spacing w:after="0" w:line="240" w:lineRule="auto"/>
              <w:jc w:val="center"/>
              <w:rPr>
                <w:rFonts w:eastAsia="Times New Roman" w:cs="Arial"/>
                <w:color w:val="000000"/>
                <w:sz w:val="18"/>
                <w:szCs w:val="18"/>
              </w:rPr>
            </w:pPr>
            <w:r>
              <w:rPr>
                <w:rFonts w:eastAsia="Times New Roman" w:cs="Arial"/>
                <w:color w:val="000000"/>
                <w:sz w:val="18"/>
                <w:szCs w:val="18"/>
              </w:rPr>
              <w:t>9</w:t>
            </w:r>
          </w:p>
        </w:tc>
        <w:tc>
          <w:tcPr>
            <w:tcW w:w="434" w:type="pct"/>
            <w:tcBorders>
              <w:top w:val="single" w:sz="4" w:space="0" w:color="auto"/>
              <w:left w:val="nil"/>
              <w:bottom w:val="single" w:sz="4" w:space="0" w:color="auto"/>
              <w:right w:val="single" w:sz="4" w:space="0" w:color="auto"/>
            </w:tcBorders>
            <w:vAlign w:val="center"/>
          </w:tcPr>
          <w:p w:rsidR="00027A11" w:rsidRDefault="002E1473">
            <w:pPr>
              <w:spacing w:after="0" w:line="240" w:lineRule="auto"/>
              <w:jc w:val="center"/>
              <w:rPr>
                <w:rFonts w:eastAsia="Times New Roman" w:cs="Arial"/>
                <w:color w:val="000000"/>
                <w:sz w:val="18"/>
                <w:szCs w:val="18"/>
              </w:rPr>
            </w:pPr>
            <w:r>
              <w:rPr>
                <w:rFonts w:eastAsia="Times New Roman" w:cs="Arial"/>
                <w:color w:val="000000"/>
                <w:sz w:val="18"/>
                <w:szCs w:val="18"/>
              </w:rPr>
              <w:t>10</w:t>
            </w:r>
          </w:p>
        </w:tc>
      </w:tr>
      <w:tr w:rsidR="00027A11" w:rsidTr="00184C66">
        <w:trPr>
          <w:trHeight w:val="253"/>
        </w:trPr>
        <w:tc>
          <w:tcPr>
            <w:tcW w:w="2705" w:type="pct"/>
            <w:gridSpan w:val="4"/>
            <w:tcBorders>
              <w:top w:val="single" w:sz="4" w:space="0" w:color="auto"/>
              <w:left w:val="single" w:sz="4" w:space="0" w:color="auto"/>
              <w:bottom w:val="single" w:sz="4" w:space="0" w:color="auto"/>
              <w:right w:val="single" w:sz="4" w:space="0" w:color="auto"/>
            </w:tcBorders>
            <w:hideMark/>
          </w:tcPr>
          <w:p w:rsidR="00027A11" w:rsidRDefault="00027A11">
            <w:pPr>
              <w:pStyle w:val="AralkYok"/>
              <w:spacing w:line="256" w:lineRule="auto"/>
              <w:rPr>
                <w:rFonts w:ascii="Times New Roman" w:hAnsi="Times New Roman" w:cs="Times New Roman"/>
                <w:lang w:eastAsia="en-US"/>
              </w:rPr>
            </w:pPr>
            <w:r>
              <w:rPr>
                <w:rFonts w:ascii="Times New Roman" w:hAnsi="Times New Roman" w:cs="Times New Roman"/>
                <w:lang w:eastAsia="en-US"/>
              </w:rPr>
              <w:t>Sanat, bilim, kültür ve spor alanlarında en az bir faaliyete katılan öğrenci oranı</w:t>
            </w:r>
          </w:p>
        </w:tc>
        <w:tc>
          <w:tcPr>
            <w:tcW w:w="373" w:type="pct"/>
            <w:gridSpan w:val="2"/>
            <w:tcBorders>
              <w:top w:val="single" w:sz="4" w:space="0" w:color="auto"/>
              <w:left w:val="nil"/>
              <w:bottom w:val="single" w:sz="4" w:space="0" w:color="auto"/>
              <w:right w:val="single" w:sz="4" w:space="0" w:color="auto"/>
            </w:tcBorders>
            <w:vAlign w:val="center"/>
          </w:tcPr>
          <w:p w:rsidR="00027A11" w:rsidRDefault="00184C66" w:rsidP="005C3A50">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71" w:type="pct"/>
            <w:gridSpan w:val="2"/>
            <w:tcBorders>
              <w:top w:val="single" w:sz="4" w:space="0" w:color="auto"/>
              <w:left w:val="nil"/>
              <w:bottom w:val="single" w:sz="4" w:space="0" w:color="auto"/>
              <w:right w:val="single" w:sz="4" w:space="0" w:color="auto"/>
            </w:tcBorders>
          </w:tcPr>
          <w:p w:rsidR="00027A11" w:rsidRDefault="00027A11">
            <w:pPr>
              <w:spacing w:after="0" w:line="240" w:lineRule="auto"/>
              <w:jc w:val="center"/>
              <w:rPr>
                <w:rFonts w:eastAsia="Times New Roman" w:cs="Arial"/>
                <w:color w:val="000000"/>
                <w:sz w:val="18"/>
                <w:szCs w:val="18"/>
              </w:rPr>
            </w:pPr>
          </w:p>
          <w:p w:rsidR="005C3A50" w:rsidRDefault="005C3A50">
            <w:pPr>
              <w:spacing w:after="0" w:line="240" w:lineRule="auto"/>
              <w:jc w:val="center"/>
              <w:rPr>
                <w:rFonts w:eastAsia="Times New Roman" w:cs="Arial"/>
                <w:color w:val="000000"/>
                <w:sz w:val="18"/>
                <w:szCs w:val="18"/>
              </w:rPr>
            </w:pPr>
          </w:p>
          <w:p w:rsidR="005C3A50"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027A11"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73" w:type="pct"/>
            <w:gridSpan w:val="2"/>
            <w:tcBorders>
              <w:top w:val="single" w:sz="4" w:space="0" w:color="auto"/>
              <w:left w:val="nil"/>
              <w:bottom w:val="single" w:sz="4" w:space="0" w:color="auto"/>
              <w:right w:val="single" w:sz="4" w:space="0" w:color="auto"/>
            </w:tcBorders>
            <w:vAlign w:val="center"/>
          </w:tcPr>
          <w:p w:rsidR="00027A11"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73" w:type="pct"/>
            <w:gridSpan w:val="2"/>
            <w:tcBorders>
              <w:top w:val="single" w:sz="4" w:space="0" w:color="auto"/>
              <w:left w:val="nil"/>
              <w:bottom w:val="single" w:sz="4" w:space="0" w:color="auto"/>
              <w:right w:val="single" w:sz="4" w:space="0" w:color="auto"/>
            </w:tcBorders>
            <w:vAlign w:val="center"/>
          </w:tcPr>
          <w:p w:rsidR="00027A11"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434" w:type="pct"/>
            <w:tcBorders>
              <w:top w:val="single" w:sz="4" w:space="0" w:color="auto"/>
              <w:left w:val="nil"/>
              <w:bottom w:val="single" w:sz="4" w:space="0" w:color="auto"/>
              <w:right w:val="single" w:sz="4" w:space="0" w:color="auto"/>
            </w:tcBorders>
            <w:vAlign w:val="center"/>
          </w:tcPr>
          <w:p w:rsidR="00027A11"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%5</w:t>
            </w:r>
          </w:p>
        </w:tc>
      </w:tr>
      <w:tr w:rsidR="00027A11" w:rsidTr="00184C66">
        <w:trPr>
          <w:trHeight w:val="253"/>
        </w:trPr>
        <w:tc>
          <w:tcPr>
            <w:tcW w:w="2705" w:type="pct"/>
            <w:gridSpan w:val="4"/>
            <w:tcBorders>
              <w:top w:val="single" w:sz="4" w:space="0" w:color="auto"/>
              <w:left w:val="single" w:sz="4" w:space="0" w:color="auto"/>
              <w:bottom w:val="single" w:sz="4" w:space="0" w:color="auto"/>
              <w:right w:val="single" w:sz="4" w:space="0" w:color="auto"/>
            </w:tcBorders>
            <w:hideMark/>
          </w:tcPr>
          <w:p w:rsidR="00027A11" w:rsidRDefault="00027A11">
            <w:pPr>
              <w:pStyle w:val="AralkYok"/>
              <w:spacing w:line="256" w:lineRule="auto"/>
              <w:rPr>
                <w:rFonts w:ascii="Times New Roman" w:hAnsi="Times New Roman" w:cs="Times New Roman"/>
                <w:lang w:eastAsia="en-US"/>
              </w:rPr>
            </w:pPr>
            <w:r>
              <w:rPr>
                <w:rFonts w:ascii="Times New Roman" w:hAnsi="Times New Roman" w:cs="Times New Roman"/>
                <w:lang w:eastAsia="en-US"/>
              </w:rPr>
              <w:t>Şube başına yapılan veli toplantı sayısı</w:t>
            </w:r>
          </w:p>
        </w:tc>
        <w:tc>
          <w:tcPr>
            <w:tcW w:w="373" w:type="pct"/>
            <w:gridSpan w:val="2"/>
            <w:tcBorders>
              <w:top w:val="single" w:sz="4" w:space="0" w:color="auto"/>
              <w:left w:val="nil"/>
              <w:bottom w:val="single" w:sz="4" w:space="0" w:color="auto"/>
              <w:right w:val="single" w:sz="4" w:space="0" w:color="auto"/>
            </w:tcBorders>
            <w:vAlign w:val="center"/>
          </w:tcPr>
          <w:p w:rsidR="00027A11"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71" w:type="pct"/>
            <w:gridSpan w:val="2"/>
            <w:tcBorders>
              <w:top w:val="single" w:sz="4" w:space="0" w:color="auto"/>
              <w:left w:val="nil"/>
              <w:bottom w:val="single" w:sz="4" w:space="0" w:color="auto"/>
              <w:right w:val="single" w:sz="4" w:space="0" w:color="auto"/>
            </w:tcBorders>
          </w:tcPr>
          <w:p w:rsidR="00027A11"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027A11"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73" w:type="pct"/>
            <w:gridSpan w:val="2"/>
            <w:tcBorders>
              <w:top w:val="single" w:sz="4" w:space="0" w:color="auto"/>
              <w:left w:val="nil"/>
              <w:bottom w:val="single" w:sz="4" w:space="0" w:color="auto"/>
              <w:right w:val="single" w:sz="4" w:space="0" w:color="auto"/>
            </w:tcBorders>
            <w:vAlign w:val="center"/>
          </w:tcPr>
          <w:p w:rsidR="00027A11"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73" w:type="pct"/>
            <w:gridSpan w:val="2"/>
            <w:tcBorders>
              <w:top w:val="single" w:sz="4" w:space="0" w:color="auto"/>
              <w:left w:val="nil"/>
              <w:bottom w:val="single" w:sz="4" w:space="0" w:color="auto"/>
              <w:right w:val="single" w:sz="4" w:space="0" w:color="auto"/>
            </w:tcBorders>
            <w:vAlign w:val="center"/>
          </w:tcPr>
          <w:p w:rsidR="00027A11"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434" w:type="pct"/>
            <w:tcBorders>
              <w:top w:val="single" w:sz="4" w:space="0" w:color="auto"/>
              <w:left w:val="nil"/>
              <w:bottom w:val="single" w:sz="4" w:space="0" w:color="auto"/>
              <w:right w:val="single" w:sz="4" w:space="0" w:color="auto"/>
            </w:tcBorders>
            <w:vAlign w:val="center"/>
          </w:tcPr>
          <w:p w:rsidR="00027A11"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6</w:t>
            </w:r>
          </w:p>
        </w:tc>
      </w:tr>
      <w:tr w:rsidR="00027A11" w:rsidTr="00184C66">
        <w:trPr>
          <w:trHeight w:val="253"/>
        </w:trPr>
        <w:tc>
          <w:tcPr>
            <w:tcW w:w="2705" w:type="pct"/>
            <w:gridSpan w:val="4"/>
            <w:tcBorders>
              <w:top w:val="single" w:sz="4" w:space="0" w:color="auto"/>
              <w:left w:val="single" w:sz="4" w:space="0" w:color="auto"/>
              <w:bottom w:val="single" w:sz="4" w:space="0" w:color="auto"/>
              <w:right w:val="single" w:sz="4" w:space="0" w:color="auto"/>
            </w:tcBorders>
            <w:hideMark/>
          </w:tcPr>
          <w:p w:rsidR="00027A11" w:rsidRDefault="00027A11">
            <w:pPr>
              <w:pStyle w:val="AralkYok"/>
              <w:spacing w:line="256" w:lineRule="auto"/>
              <w:rPr>
                <w:rFonts w:ascii="Times New Roman" w:hAnsi="Times New Roman" w:cs="Times New Roman"/>
                <w:lang w:eastAsia="en-US"/>
              </w:rPr>
            </w:pPr>
            <w:r>
              <w:rPr>
                <w:rFonts w:ascii="Times New Roman" w:hAnsi="Times New Roman" w:cs="Times New Roman"/>
                <w:lang w:eastAsia="en-US"/>
              </w:rPr>
              <w:t xml:space="preserve">Rehberlik servisince yapılan seminer, toplantı </w:t>
            </w:r>
            <w:proofErr w:type="spellStart"/>
            <w:r>
              <w:rPr>
                <w:rFonts w:ascii="Times New Roman" w:hAnsi="Times New Roman" w:cs="Times New Roman"/>
                <w:lang w:eastAsia="en-US"/>
              </w:rPr>
              <w:t>v.b</w:t>
            </w:r>
            <w:proofErr w:type="spellEnd"/>
            <w:r>
              <w:rPr>
                <w:rFonts w:ascii="Times New Roman" w:hAnsi="Times New Roman" w:cs="Times New Roman"/>
                <w:lang w:eastAsia="en-US"/>
              </w:rPr>
              <w:t xml:space="preserve"> faaliyet sayısı.</w:t>
            </w:r>
          </w:p>
        </w:tc>
        <w:tc>
          <w:tcPr>
            <w:tcW w:w="373" w:type="pct"/>
            <w:gridSpan w:val="2"/>
            <w:tcBorders>
              <w:top w:val="single" w:sz="4" w:space="0" w:color="auto"/>
              <w:left w:val="nil"/>
              <w:bottom w:val="single" w:sz="4" w:space="0" w:color="auto"/>
              <w:right w:val="single" w:sz="4" w:space="0" w:color="auto"/>
            </w:tcBorders>
            <w:vAlign w:val="center"/>
          </w:tcPr>
          <w:p w:rsidR="00027A11"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71" w:type="pct"/>
            <w:gridSpan w:val="2"/>
            <w:tcBorders>
              <w:top w:val="single" w:sz="4" w:space="0" w:color="auto"/>
              <w:left w:val="nil"/>
              <w:bottom w:val="single" w:sz="4" w:space="0" w:color="auto"/>
              <w:right w:val="single" w:sz="4" w:space="0" w:color="auto"/>
            </w:tcBorders>
          </w:tcPr>
          <w:p w:rsidR="00027A11" w:rsidRDefault="00027A11">
            <w:pPr>
              <w:spacing w:after="0" w:line="240" w:lineRule="auto"/>
              <w:jc w:val="center"/>
              <w:rPr>
                <w:rFonts w:eastAsia="Times New Roman" w:cs="Arial"/>
                <w:color w:val="000000"/>
                <w:sz w:val="18"/>
                <w:szCs w:val="18"/>
              </w:rPr>
            </w:pPr>
          </w:p>
          <w:p w:rsidR="005C3A50"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027A11"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73" w:type="pct"/>
            <w:gridSpan w:val="2"/>
            <w:tcBorders>
              <w:top w:val="single" w:sz="4" w:space="0" w:color="auto"/>
              <w:left w:val="nil"/>
              <w:bottom w:val="single" w:sz="4" w:space="0" w:color="auto"/>
              <w:right w:val="single" w:sz="4" w:space="0" w:color="auto"/>
            </w:tcBorders>
            <w:vAlign w:val="center"/>
          </w:tcPr>
          <w:p w:rsidR="00027A11"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6</w:t>
            </w:r>
          </w:p>
        </w:tc>
        <w:tc>
          <w:tcPr>
            <w:tcW w:w="373" w:type="pct"/>
            <w:gridSpan w:val="2"/>
            <w:tcBorders>
              <w:top w:val="single" w:sz="4" w:space="0" w:color="auto"/>
              <w:left w:val="nil"/>
              <w:bottom w:val="single" w:sz="4" w:space="0" w:color="auto"/>
              <w:right w:val="single" w:sz="4" w:space="0" w:color="auto"/>
            </w:tcBorders>
            <w:vAlign w:val="center"/>
          </w:tcPr>
          <w:p w:rsidR="00027A11"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6</w:t>
            </w:r>
          </w:p>
        </w:tc>
        <w:tc>
          <w:tcPr>
            <w:tcW w:w="434" w:type="pct"/>
            <w:tcBorders>
              <w:top w:val="single" w:sz="4" w:space="0" w:color="auto"/>
              <w:left w:val="nil"/>
              <w:bottom w:val="single" w:sz="4" w:space="0" w:color="auto"/>
              <w:right w:val="single" w:sz="4" w:space="0" w:color="auto"/>
            </w:tcBorders>
            <w:vAlign w:val="center"/>
          </w:tcPr>
          <w:p w:rsidR="00027A11" w:rsidRDefault="005C3A50">
            <w:pPr>
              <w:spacing w:after="0" w:line="240" w:lineRule="auto"/>
              <w:jc w:val="center"/>
              <w:rPr>
                <w:rFonts w:eastAsia="Times New Roman" w:cs="Arial"/>
                <w:color w:val="000000"/>
                <w:sz w:val="18"/>
                <w:szCs w:val="18"/>
              </w:rPr>
            </w:pPr>
            <w:r>
              <w:rPr>
                <w:rFonts w:eastAsia="Times New Roman" w:cs="Arial"/>
                <w:color w:val="000000"/>
                <w:sz w:val="18"/>
                <w:szCs w:val="18"/>
              </w:rPr>
              <w:t>7</w:t>
            </w:r>
          </w:p>
        </w:tc>
      </w:tr>
      <w:tr w:rsidR="00027A11" w:rsidTr="00184C66">
        <w:trPr>
          <w:trHeight w:val="253"/>
        </w:trPr>
        <w:tc>
          <w:tcPr>
            <w:tcW w:w="2705" w:type="pct"/>
            <w:gridSpan w:val="4"/>
            <w:tcBorders>
              <w:top w:val="single" w:sz="4" w:space="0" w:color="auto"/>
              <w:left w:val="single" w:sz="4" w:space="0" w:color="auto"/>
              <w:bottom w:val="single" w:sz="4" w:space="0" w:color="auto"/>
              <w:right w:val="single" w:sz="4" w:space="0" w:color="auto"/>
            </w:tcBorders>
            <w:hideMark/>
          </w:tcPr>
          <w:p w:rsidR="00027A11" w:rsidRDefault="00027A11">
            <w:pPr>
              <w:pStyle w:val="AralkYok"/>
              <w:spacing w:line="256" w:lineRule="auto"/>
              <w:rPr>
                <w:rFonts w:ascii="Times New Roman" w:hAnsi="Times New Roman" w:cs="Times New Roman"/>
                <w:lang w:eastAsia="en-US"/>
              </w:rPr>
            </w:pPr>
            <w:r>
              <w:rPr>
                <w:rFonts w:ascii="Times New Roman" w:hAnsi="Times New Roman" w:cs="Times New Roman"/>
                <w:lang w:eastAsia="en-US"/>
              </w:rPr>
              <w:t xml:space="preserve">Rehberlik servisince yapılan seminer, toplantı </w:t>
            </w:r>
            <w:proofErr w:type="spellStart"/>
            <w:r>
              <w:rPr>
                <w:rFonts w:ascii="Times New Roman" w:hAnsi="Times New Roman" w:cs="Times New Roman"/>
                <w:lang w:eastAsia="en-US"/>
              </w:rPr>
              <w:t>v.b</w:t>
            </w:r>
            <w:proofErr w:type="spellEnd"/>
            <w:r>
              <w:rPr>
                <w:rFonts w:ascii="Times New Roman" w:hAnsi="Times New Roman" w:cs="Times New Roman"/>
                <w:lang w:eastAsia="en-US"/>
              </w:rPr>
              <w:t xml:space="preserve"> faaliyetlere katılan veli oran</w:t>
            </w:r>
            <w:r w:rsidR="005003B9">
              <w:rPr>
                <w:rFonts w:ascii="Times New Roman" w:hAnsi="Times New Roman" w:cs="Times New Roman"/>
                <w:lang w:eastAsia="en-US"/>
              </w:rPr>
              <w:t>ı</w:t>
            </w:r>
          </w:p>
        </w:tc>
        <w:tc>
          <w:tcPr>
            <w:tcW w:w="373" w:type="pct"/>
            <w:gridSpan w:val="2"/>
            <w:tcBorders>
              <w:top w:val="single" w:sz="4" w:space="0" w:color="auto"/>
              <w:left w:val="nil"/>
              <w:bottom w:val="single" w:sz="4" w:space="0" w:color="auto"/>
              <w:right w:val="single" w:sz="4" w:space="0" w:color="auto"/>
            </w:tcBorders>
            <w:vAlign w:val="center"/>
          </w:tcPr>
          <w:p w:rsidR="00027A11" w:rsidRDefault="006417CE" w:rsidP="006417CE">
            <w:pPr>
              <w:spacing w:after="0" w:line="240" w:lineRule="auto"/>
              <w:rPr>
                <w:rFonts w:eastAsia="Times New Roman" w:cs="Arial"/>
                <w:color w:val="000000"/>
                <w:sz w:val="18"/>
                <w:szCs w:val="18"/>
              </w:rPr>
            </w:pPr>
            <w:r>
              <w:rPr>
                <w:rFonts w:eastAsia="Times New Roman" w:cs="Arial"/>
                <w:color w:val="000000"/>
                <w:sz w:val="18"/>
                <w:szCs w:val="18"/>
              </w:rPr>
              <w:t xml:space="preserve">    </w:t>
            </w:r>
            <w:r w:rsidR="00A96D92">
              <w:rPr>
                <w:rFonts w:eastAsia="Times New Roman" w:cs="Arial"/>
                <w:color w:val="000000"/>
                <w:sz w:val="18"/>
                <w:szCs w:val="18"/>
              </w:rPr>
              <w:t>0</w:t>
            </w:r>
          </w:p>
        </w:tc>
        <w:tc>
          <w:tcPr>
            <w:tcW w:w="371" w:type="pct"/>
            <w:gridSpan w:val="2"/>
            <w:tcBorders>
              <w:top w:val="single" w:sz="4" w:space="0" w:color="auto"/>
              <w:left w:val="nil"/>
              <w:bottom w:val="single" w:sz="4" w:space="0" w:color="auto"/>
              <w:right w:val="single" w:sz="4" w:space="0" w:color="auto"/>
            </w:tcBorders>
          </w:tcPr>
          <w:p w:rsidR="00027A11" w:rsidRDefault="00027A11">
            <w:pPr>
              <w:spacing w:after="0" w:line="240" w:lineRule="auto"/>
              <w:jc w:val="center"/>
              <w:rPr>
                <w:rFonts w:eastAsia="Times New Roman" w:cs="Arial"/>
                <w:color w:val="000000"/>
                <w:sz w:val="18"/>
                <w:szCs w:val="18"/>
              </w:rPr>
            </w:pPr>
          </w:p>
          <w:p w:rsidR="00A96D92" w:rsidRDefault="00A96D92" w:rsidP="006417CE">
            <w:pPr>
              <w:spacing w:after="0" w:line="240" w:lineRule="auto"/>
              <w:rPr>
                <w:rFonts w:eastAsia="Times New Roman" w:cs="Arial"/>
                <w:color w:val="000000"/>
                <w:sz w:val="18"/>
                <w:szCs w:val="18"/>
              </w:rPr>
            </w:pPr>
            <w:r>
              <w:rPr>
                <w:rFonts w:eastAsia="Times New Roman" w:cs="Arial"/>
                <w:color w:val="000000"/>
                <w:sz w:val="18"/>
                <w:szCs w:val="18"/>
              </w:rPr>
              <w:t>%45</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027A11" w:rsidRDefault="006417CE" w:rsidP="006417CE">
            <w:pPr>
              <w:spacing w:after="0" w:line="240" w:lineRule="auto"/>
              <w:rPr>
                <w:rFonts w:eastAsia="Times New Roman" w:cs="Arial"/>
                <w:color w:val="000000"/>
                <w:sz w:val="18"/>
                <w:szCs w:val="18"/>
              </w:rPr>
            </w:pPr>
            <w:r>
              <w:rPr>
                <w:rFonts w:eastAsia="Times New Roman" w:cs="Arial"/>
                <w:color w:val="000000"/>
                <w:sz w:val="18"/>
                <w:szCs w:val="18"/>
              </w:rPr>
              <w:t xml:space="preserve"> </w:t>
            </w:r>
            <w:r w:rsidR="00A96D92">
              <w:rPr>
                <w:rFonts w:eastAsia="Times New Roman" w:cs="Arial"/>
                <w:color w:val="000000"/>
                <w:sz w:val="18"/>
                <w:szCs w:val="18"/>
              </w:rPr>
              <w:t>%48</w:t>
            </w:r>
          </w:p>
        </w:tc>
        <w:tc>
          <w:tcPr>
            <w:tcW w:w="373" w:type="pct"/>
            <w:gridSpan w:val="2"/>
            <w:tcBorders>
              <w:top w:val="single" w:sz="4" w:space="0" w:color="auto"/>
              <w:left w:val="nil"/>
              <w:bottom w:val="single" w:sz="4" w:space="0" w:color="auto"/>
              <w:right w:val="single" w:sz="4" w:space="0" w:color="auto"/>
            </w:tcBorders>
            <w:vAlign w:val="center"/>
          </w:tcPr>
          <w:p w:rsidR="00027A11" w:rsidRDefault="006417CE" w:rsidP="006417CE">
            <w:pPr>
              <w:spacing w:after="0" w:line="240" w:lineRule="auto"/>
              <w:rPr>
                <w:rFonts w:eastAsia="Times New Roman" w:cs="Arial"/>
                <w:color w:val="000000"/>
                <w:sz w:val="18"/>
                <w:szCs w:val="18"/>
              </w:rPr>
            </w:pPr>
            <w:r>
              <w:rPr>
                <w:rFonts w:eastAsia="Times New Roman" w:cs="Arial"/>
                <w:color w:val="000000"/>
                <w:sz w:val="18"/>
                <w:szCs w:val="18"/>
              </w:rPr>
              <w:t xml:space="preserve">  </w:t>
            </w:r>
            <w:r w:rsidR="00A96D92">
              <w:rPr>
                <w:rFonts w:eastAsia="Times New Roman" w:cs="Arial"/>
                <w:color w:val="000000"/>
                <w:sz w:val="18"/>
                <w:szCs w:val="18"/>
              </w:rPr>
              <w:t>%55</w:t>
            </w:r>
          </w:p>
        </w:tc>
        <w:tc>
          <w:tcPr>
            <w:tcW w:w="373" w:type="pct"/>
            <w:gridSpan w:val="2"/>
            <w:tcBorders>
              <w:top w:val="single" w:sz="4" w:space="0" w:color="auto"/>
              <w:left w:val="nil"/>
              <w:bottom w:val="single" w:sz="4" w:space="0" w:color="auto"/>
              <w:right w:val="single" w:sz="4" w:space="0" w:color="auto"/>
            </w:tcBorders>
            <w:vAlign w:val="center"/>
          </w:tcPr>
          <w:p w:rsidR="00027A11" w:rsidRDefault="006417CE" w:rsidP="006417CE">
            <w:pPr>
              <w:spacing w:after="0" w:line="240" w:lineRule="auto"/>
              <w:rPr>
                <w:rFonts w:eastAsia="Times New Roman" w:cs="Arial"/>
                <w:color w:val="000000"/>
                <w:sz w:val="18"/>
                <w:szCs w:val="18"/>
              </w:rPr>
            </w:pPr>
            <w:r>
              <w:rPr>
                <w:rFonts w:eastAsia="Times New Roman" w:cs="Arial"/>
                <w:color w:val="000000"/>
                <w:sz w:val="18"/>
                <w:szCs w:val="18"/>
              </w:rPr>
              <w:t xml:space="preserve"> </w:t>
            </w:r>
            <w:r w:rsidR="00A96D92">
              <w:rPr>
                <w:rFonts w:eastAsia="Times New Roman" w:cs="Arial"/>
                <w:color w:val="000000"/>
                <w:sz w:val="18"/>
                <w:szCs w:val="18"/>
              </w:rPr>
              <w:t>%60</w:t>
            </w:r>
          </w:p>
        </w:tc>
        <w:tc>
          <w:tcPr>
            <w:tcW w:w="434" w:type="pct"/>
            <w:tcBorders>
              <w:top w:val="single" w:sz="4" w:space="0" w:color="auto"/>
              <w:left w:val="nil"/>
              <w:bottom w:val="single" w:sz="4" w:space="0" w:color="auto"/>
              <w:right w:val="single" w:sz="4" w:space="0" w:color="auto"/>
            </w:tcBorders>
            <w:vAlign w:val="center"/>
          </w:tcPr>
          <w:p w:rsidR="00027A11" w:rsidRDefault="006417CE" w:rsidP="006417CE">
            <w:pPr>
              <w:spacing w:after="0" w:line="240" w:lineRule="auto"/>
              <w:rPr>
                <w:rFonts w:eastAsia="Times New Roman" w:cs="Arial"/>
                <w:color w:val="000000"/>
                <w:sz w:val="18"/>
                <w:szCs w:val="18"/>
              </w:rPr>
            </w:pPr>
            <w:r>
              <w:rPr>
                <w:rFonts w:eastAsia="Times New Roman" w:cs="Arial"/>
                <w:color w:val="000000"/>
                <w:sz w:val="18"/>
                <w:szCs w:val="18"/>
              </w:rPr>
              <w:t xml:space="preserve">  </w:t>
            </w:r>
            <w:r w:rsidR="00A96D92">
              <w:rPr>
                <w:rFonts w:eastAsia="Times New Roman" w:cs="Arial"/>
                <w:color w:val="000000"/>
                <w:sz w:val="18"/>
                <w:szCs w:val="18"/>
              </w:rPr>
              <w:t>%65</w:t>
            </w:r>
          </w:p>
        </w:tc>
      </w:tr>
    </w:tbl>
    <w:p w:rsidR="00AC46C9" w:rsidRDefault="00AC46C9" w:rsidP="00E025BD">
      <w:pPr>
        <w:rPr>
          <w:b/>
        </w:rPr>
      </w:pPr>
    </w:p>
    <w:p w:rsidR="00E025BD" w:rsidRPr="00FC0A6F" w:rsidRDefault="008524F6" w:rsidP="00E025BD">
      <w:pPr>
        <w:rPr>
          <w:b/>
        </w:rPr>
      </w:pPr>
      <w:r>
        <w:rPr>
          <w:b/>
        </w:rPr>
        <w:t>Strateji</w:t>
      </w:r>
      <w:r w:rsidR="00B9694E" w:rsidRPr="005539CD">
        <w:rPr>
          <w:b/>
        </w:rPr>
        <w:t xml:space="preserve"> </w:t>
      </w:r>
      <w:r w:rsidR="00BE37FF">
        <w:rPr>
          <w:b/>
        </w:rPr>
        <w:t xml:space="preserve"> 2.</w:t>
      </w:r>
      <w:r w:rsidR="000F0FDB">
        <w:rPr>
          <w:b/>
        </w:rPr>
        <w:t>1</w:t>
      </w:r>
      <w:r w:rsidR="00FC0A6F">
        <w:rPr>
          <w:b/>
        </w:rPr>
        <w:t>.:</w:t>
      </w:r>
    </w:p>
    <w:tbl>
      <w:tblPr>
        <w:tblStyle w:val="TabloKlavuzu1"/>
        <w:tblW w:w="5000" w:type="pct"/>
        <w:tblLook w:val="04A0" w:firstRow="1" w:lastRow="0" w:firstColumn="1" w:lastColumn="0" w:noHBand="0" w:noVBand="1"/>
      </w:tblPr>
      <w:tblGrid>
        <w:gridCol w:w="903"/>
        <w:gridCol w:w="8384"/>
      </w:tblGrid>
      <w:tr w:rsidR="00E23049" w:rsidRPr="00124887" w:rsidTr="00317906">
        <w:tc>
          <w:tcPr>
            <w:tcW w:w="486" w:type="pct"/>
            <w:shd w:val="clear" w:color="auto" w:fill="2E74B5" w:themeFill="accent1" w:themeFillShade="BF"/>
          </w:tcPr>
          <w:p w:rsidR="00E23049" w:rsidRPr="00124887" w:rsidRDefault="00E23049" w:rsidP="009919E3">
            <w:pPr>
              <w:jc w:val="center"/>
              <w:rPr>
                <w:b/>
              </w:rPr>
            </w:pPr>
            <w:r w:rsidRPr="00124887">
              <w:rPr>
                <w:b/>
              </w:rPr>
              <w:t>Sıra</w:t>
            </w:r>
          </w:p>
        </w:tc>
        <w:tc>
          <w:tcPr>
            <w:tcW w:w="4514" w:type="pct"/>
            <w:shd w:val="clear" w:color="auto" w:fill="2E74B5" w:themeFill="accent1" w:themeFillShade="BF"/>
          </w:tcPr>
          <w:p w:rsidR="00E23049" w:rsidRPr="00124887" w:rsidRDefault="008524F6" w:rsidP="009919E3">
            <w:pPr>
              <w:jc w:val="center"/>
              <w:rPr>
                <w:b/>
              </w:rPr>
            </w:pPr>
            <w:r>
              <w:rPr>
                <w:b/>
              </w:rPr>
              <w:t>Strateji</w:t>
            </w:r>
          </w:p>
        </w:tc>
      </w:tr>
      <w:tr w:rsidR="00E23049" w:rsidRPr="00124887" w:rsidTr="001272A0">
        <w:trPr>
          <w:trHeight w:val="852"/>
        </w:trPr>
        <w:tc>
          <w:tcPr>
            <w:tcW w:w="486" w:type="pct"/>
          </w:tcPr>
          <w:p w:rsidR="00E23049" w:rsidRPr="00124887" w:rsidRDefault="00306FC0" w:rsidP="00AF66CA">
            <w:pPr>
              <w:ind w:left="360"/>
            </w:pPr>
            <w:r>
              <w:t>1.</w:t>
            </w:r>
          </w:p>
        </w:tc>
        <w:tc>
          <w:tcPr>
            <w:tcW w:w="4514" w:type="pct"/>
          </w:tcPr>
          <w:p w:rsidR="00E23049" w:rsidRPr="00124887" w:rsidRDefault="00E23049" w:rsidP="009919E3">
            <w:r w:rsidRPr="00124887">
              <w:rPr>
                <w:rFonts w:cs="Times New Roman"/>
                <w:noProof w:val="0"/>
              </w:rPr>
              <w:t>Öğrenci başarısı ve kazanımları destekleyici çalışmalar yapılacaktır</w:t>
            </w:r>
          </w:p>
        </w:tc>
      </w:tr>
      <w:tr w:rsidR="00E23049" w:rsidRPr="00124887" w:rsidTr="001272A0">
        <w:trPr>
          <w:trHeight w:val="567"/>
        </w:trPr>
        <w:tc>
          <w:tcPr>
            <w:tcW w:w="486" w:type="pct"/>
            <w:shd w:val="clear" w:color="auto" w:fill="D9D9D9" w:themeFill="background1" w:themeFillShade="D9"/>
          </w:tcPr>
          <w:p w:rsidR="00E23049" w:rsidRPr="00124887" w:rsidRDefault="00306FC0" w:rsidP="00AF66CA">
            <w:pPr>
              <w:ind w:left="360"/>
            </w:pPr>
            <w:r>
              <w:lastRenderedPageBreak/>
              <w:t>2</w:t>
            </w:r>
            <w:r w:rsidR="00E23049" w:rsidRPr="00124887">
              <w:t>.</w:t>
            </w:r>
          </w:p>
        </w:tc>
        <w:tc>
          <w:tcPr>
            <w:tcW w:w="4514" w:type="pct"/>
            <w:shd w:val="clear" w:color="auto" w:fill="D9D9D9" w:themeFill="background1" w:themeFillShade="D9"/>
          </w:tcPr>
          <w:p w:rsidR="00E23049" w:rsidRPr="00124887" w:rsidRDefault="00E23049" w:rsidP="009919E3">
            <w:pPr>
              <w:rPr>
                <w:rFonts w:cs="Times New Roman"/>
                <w:noProof w:val="0"/>
              </w:rPr>
            </w:pPr>
            <w:r w:rsidRPr="00124887">
              <w:rPr>
                <w:rFonts w:cs="Times New Roman"/>
                <w:noProof w:val="0"/>
              </w:rPr>
              <w:t>Yerel yönetimlerle iş birliği yapıp ailelerin öğrenci başarısı konusunda bilinçlenme çalışmaları yapılacaktır.</w:t>
            </w:r>
            <w:r w:rsidRPr="00124887">
              <w:rPr>
                <w:rFonts w:cs="Times New Roman"/>
                <w:noProof w:val="0"/>
              </w:rPr>
              <w:tab/>
            </w:r>
          </w:p>
        </w:tc>
      </w:tr>
      <w:tr w:rsidR="00E23049" w:rsidRPr="00124887" w:rsidTr="001272A0">
        <w:trPr>
          <w:trHeight w:val="567"/>
        </w:trPr>
        <w:tc>
          <w:tcPr>
            <w:tcW w:w="486" w:type="pct"/>
            <w:shd w:val="clear" w:color="auto" w:fill="D9D9D9" w:themeFill="background1" w:themeFillShade="D9"/>
          </w:tcPr>
          <w:p w:rsidR="00E23049" w:rsidRPr="00124887" w:rsidRDefault="00306FC0" w:rsidP="00896C62">
            <w:pPr>
              <w:ind w:left="360"/>
            </w:pPr>
            <w:r>
              <w:t>3.</w:t>
            </w:r>
          </w:p>
        </w:tc>
        <w:tc>
          <w:tcPr>
            <w:tcW w:w="4514" w:type="pct"/>
            <w:shd w:val="clear" w:color="auto" w:fill="D9D9D9" w:themeFill="background1" w:themeFillShade="D9"/>
          </w:tcPr>
          <w:p w:rsidR="00E23049" w:rsidRPr="00124887" w:rsidRDefault="00E23049" w:rsidP="009919E3">
            <w:pPr>
              <w:rPr>
                <w:rFonts w:cs="Times New Roman"/>
                <w:noProof w:val="0"/>
              </w:rPr>
            </w:pPr>
            <w:r w:rsidRPr="00124887">
              <w:rPr>
                <w:rFonts w:cs="Times New Roman"/>
                <w:noProof w:val="0"/>
              </w:rPr>
              <w:t>Her düzey eğitim kademesinde gerçekleştirilen sosyal, sanatsal ve sportif faaliyetlerin sayısı artırılacak.</w:t>
            </w:r>
          </w:p>
        </w:tc>
      </w:tr>
      <w:tr w:rsidR="00F73E6A" w:rsidRPr="00124887" w:rsidTr="001272A0">
        <w:trPr>
          <w:trHeight w:val="567"/>
        </w:trPr>
        <w:tc>
          <w:tcPr>
            <w:tcW w:w="486" w:type="pct"/>
          </w:tcPr>
          <w:p w:rsidR="00F73E6A" w:rsidRPr="00124887" w:rsidRDefault="00306FC0" w:rsidP="00896C62">
            <w:pPr>
              <w:ind w:left="360"/>
            </w:pPr>
            <w:r>
              <w:t>4.</w:t>
            </w:r>
          </w:p>
        </w:tc>
        <w:tc>
          <w:tcPr>
            <w:tcW w:w="4514" w:type="pct"/>
          </w:tcPr>
          <w:p w:rsidR="00F73E6A" w:rsidRPr="00124887" w:rsidRDefault="00F73E6A" w:rsidP="00227F6D">
            <w:pPr>
              <w:rPr>
                <w:rFonts w:cs="Times New Roman"/>
                <w:noProof w:val="0"/>
              </w:rPr>
            </w:pPr>
            <w:r w:rsidRPr="00124887">
              <w:rPr>
                <w:rFonts w:cs="Times New Roman"/>
                <w:noProof w:val="0"/>
              </w:rPr>
              <w:t>Beyaz bayrak ölçütlerine uyum çalışmaları yapılacaktır.</w:t>
            </w:r>
            <w:r w:rsidR="00227F6D">
              <w:rPr>
                <w:rFonts w:cs="Times New Roman"/>
                <w:noProof w:val="0"/>
              </w:rPr>
              <w:t>(bakınız ek: Beyaz bayrak denetim formu)</w:t>
            </w:r>
          </w:p>
        </w:tc>
      </w:tr>
      <w:tr w:rsidR="007B06F7" w:rsidRPr="00124887" w:rsidTr="001272A0">
        <w:trPr>
          <w:trHeight w:val="567"/>
        </w:trPr>
        <w:tc>
          <w:tcPr>
            <w:tcW w:w="486" w:type="pct"/>
          </w:tcPr>
          <w:p w:rsidR="007B06F7" w:rsidRPr="00124887" w:rsidRDefault="00306FC0" w:rsidP="00896C62">
            <w:pPr>
              <w:ind w:left="360"/>
            </w:pPr>
            <w:r>
              <w:t>5.</w:t>
            </w:r>
          </w:p>
        </w:tc>
        <w:tc>
          <w:tcPr>
            <w:tcW w:w="4514" w:type="pct"/>
          </w:tcPr>
          <w:p w:rsidR="007B06F7" w:rsidRPr="00124887" w:rsidRDefault="007B06F7" w:rsidP="007B06F7">
            <w:pPr>
              <w:rPr>
                <w:rFonts w:cs="Times New Roman"/>
                <w:noProof w:val="0"/>
              </w:rPr>
            </w:pPr>
            <w:r>
              <w:rPr>
                <w:rFonts w:cs="Times New Roman"/>
                <w:noProof w:val="0"/>
              </w:rPr>
              <w:t>Veli toplantı içeriği ve etkisinin arttırılmasına yönelik çalışmalar yapılacaktır.</w:t>
            </w:r>
          </w:p>
        </w:tc>
      </w:tr>
    </w:tbl>
    <w:p w:rsidR="00865364" w:rsidRDefault="00865364" w:rsidP="00E025BD">
      <w:pPr>
        <w:rPr>
          <w:b/>
        </w:rPr>
      </w:pPr>
    </w:p>
    <w:p w:rsidR="00865364" w:rsidRDefault="008524F6" w:rsidP="00E025BD">
      <w:pPr>
        <w:rPr>
          <w:b/>
        </w:rPr>
      </w:pPr>
      <w:r>
        <w:rPr>
          <w:b/>
        </w:rPr>
        <w:t xml:space="preserve">STRATEJİK </w:t>
      </w:r>
      <w:r w:rsidR="005539CD" w:rsidRPr="005539CD">
        <w:rPr>
          <w:b/>
        </w:rPr>
        <w:t>HEDEF_2.</w:t>
      </w:r>
      <w:r w:rsidR="00F73E6A" w:rsidRPr="005539CD">
        <w:rPr>
          <w:b/>
        </w:rPr>
        <w:t>2</w:t>
      </w:r>
      <w:r w:rsidR="00865364">
        <w:rPr>
          <w:b/>
        </w:rPr>
        <w:t xml:space="preserve">: </w:t>
      </w:r>
    </w:p>
    <w:p w:rsidR="00E025BD" w:rsidRDefault="00027A11" w:rsidP="00E025BD">
      <w:pPr>
        <w:rPr>
          <w:color w:val="FF0000"/>
        </w:rPr>
      </w:pPr>
      <w:r>
        <w:rPr>
          <w:color w:val="FF0000"/>
        </w:rPr>
        <w:t>Tokdemir İlkokulu-Ortaokulu</w:t>
      </w:r>
      <w:r w:rsidR="00E025BD" w:rsidRPr="00A21F71">
        <w:rPr>
          <w:color w:val="FF0000"/>
        </w:rPr>
        <w:t xml:space="preserve"> Müdürlüğünün Hedef Taslağı</w:t>
      </w:r>
    </w:p>
    <w:p w:rsidR="00FC0A6F" w:rsidRPr="00865364" w:rsidRDefault="00FC0A6F" w:rsidP="00E025BD">
      <w:pPr>
        <w:rPr>
          <w:b/>
        </w:rPr>
      </w:pPr>
      <w:r>
        <w:t>Öğrencilerin yabancı dil yeterliliğini geliştirerek uluslararası etkinliklere katılan öğrenci ve öğretmen sayısını artırmak.</w:t>
      </w:r>
    </w:p>
    <w:p w:rsidR="004E567A" w:rsidRPr="005539CD" w:rsidRDefault="005539CD" w:rsidP="00E025BD">
      <w:pPr>
        <w:rPr>
          <w:b/>
          <w:sz w:val="18"/>
          <w:szCs w:val="18"/>
        </w:rPr>
      </w:pPr>
      <w:r w:rsidRPr="005539CD">
        <w:rPr>
          <w:b/>
        </w:rPr>
        <w:t>PERFORMANS GÖSTERGELERİ 2.2.:</w:t>
      </w:r>
    </w:p>
    <w:tbl>
      <w:tblPr>
        <w:tblW w:w="4958" w:type="pct"/>
        <w:tblCellMar>
          <w:left w:w="70" w:type="dxa"/>
          <w:right w:w="70" w:type="dxa"/>
        </w:tblCellMar>
        <w:tblLook w:val="04A0" w:firstRow="1" w:lastRow="0" w:firstColumn="1" w:lastColumn="0" w:noHBand="0" w:noVBand="1"/>
      </w:tblPr>
      <w:tblGrid>
        <w:gridCol w:w="5156"/>
        <w:gridCol w:w="667"/>
        <w:gridCol w:w="659"/>
        <w:gridCol w:w="661"/>
        <w:gridCol w:w="665"/>
        <w:gridCol w:w="665"/>
        <w:gridCol w:w="661"/>
      </w:tblGrid>
      <w:tr w:rsidR="00E17781" w:rsidRPr="006105C6" w:rsidTr="00E17781">
        <w:trPr>
          <w:trHeight w:val="587"/>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E17781" w:rsidRPr="00654716" w:rsidRDefault="00E17781" w:rsidP="008A794F">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5"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8A794F">
            <w:pPr>
              <w:spacing w:after="0" w:line="240" w:lineRule="auto"/>
              <w:jc w:val="center"/>
              <w:rPr>
                <w:rFonts w:eastAsia="Times New Roman" w:cs="Arial"/>
                <w:b/>
                <w:bCs/>
                <w:color w:val="FFFFFF" w:themeColor="background1"/>
                <w:sz w:val="24"/>
                <w:szCs w:val="24"/>
              </w:rPr>
            </w:pPr>
          </w:p>
        </w:tc>
        <w:tc>
          <w:tcPr>
            <w:tcW w:w="361"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8A794F">
            <w:pPr>
              <w:spacing w:after="0" w:line="240" w:lineRule="auto"/>
              <w:jc w:val="center"/>
              <w:rPr>
                <w:rFonts w:eastAsia="Times New Roman" w:cs="Arial"/>
                <w:b/>
                <w:bCs/>
                <w:color w:val="FFFFFF" w:themeColor="background1"/>
                <w:sz w:val="24"/>
                <w:szCs w:val="24"/>
              </w:rPr>
            </w:pPr>
          </w:p>
        </w:tc>
        <w:tc>
          <w:tcPr>
            <w:tcW w:w="1453"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E17781" w:rsidRPr="00654716" w:rsidRDefault="00E17781" w:rsidP="008A794F">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E17781" w:rsidRPr="00E17781" w:rsidTr="00E17781">
        <w:trPr>
          <w:trHeight w:val="714"/>
        </w:trPr>
        <w:tc>
          <w:tcPr>
            <w:tcW w:w="2822"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E17781" w:rsidRPr="006105C6" w:rsidRDefault="00E17781" w:rsidP="008A794F">
            <w:pPr>
              <w:spacing w:after="0" w:line="240" w:lineRule="auto"/>
              <w:rPr>
                <w:rFonts w:eastAsia="Times New Roman" w:cs="Arial"/>
                <w:b/>
                <w:bCs/>
                <w:color w:val="000000"/>
                <w:sz w:val="18"/>
                <w:szCs w:val="18"/>
              </w:rPr>
            </w:pPr>
          </w:p>
        </w:tc>
        <w:tc>
          <w:tcPr>
            <w:tcW w:w="365" w:type="pct"/>
            <w:tcBorders>
              <w:top w:val="nil"/>
              <w:left w:val="nil"/>
              <w:bottom w:val="single" w:sz="4" w:space="0" w:color="auto"/>
              <w:right w:val="single" w:sz="4" w:space="0" w:color="auto"/>
            </w:tcBorders>
            <w:shd w:val="clear" w:color="auto" w:fill="FFFF00"/>
            <w:vAlign w:val="center"/>
            <w:hideMark/>
          </w:tcPr>
          <w:p w:rsidR="00E17781" w:rsidRPr="00E17781" w:rsidRDefault="00E17781" w:rsidP="00E17781">
            <w:pPr>
              <w:spacing w:after="0"/>
              <w:jc w:val="center"/>
              <w:rPr>
                <w:rFonts w:eastAsia="Times New Roman" w:cs="Arial"/>
                <w:b/>
                <w:bCs/>
                <w:color w:val="000000"/>
                <w:sz w:val="18"/>
                <w:szCs w:val="18"/>
              </w:rPr>
            </w:pPr>
            <w:r w:rsidRPr="00E17781">
              <w:rPr>
                <w:rFonts w:eastAsia="Times New Roman" w:cs="Calibri"/>
                <w:b/>
                <w:bCs/>
                <w:color w:val="000000"/>
                <w:sz w:val="18"/>
                <w:szCs w:val="18"/>
              </w:rPr>
              <w:t>2014</w:t>
            </w:r>
          </w:p>
        </w:tc>
        <w:tc>
          <w:tcPr>
            <w:tcW w:w="361" w:type="pct"/>
            <w:tcBorders>
              <w:top w:val="single" w:sz="4" w:space="0" w:color="auto"/>
              <w:left w:val="nil"/>
              <w:bottom w:val="single" w:sz="4" w:space="0" w:color="auto"/>
              <w:right w:val="single" w:sz="4" w:space="0" w:color="auto"/>
            </w:tcBorders>
            <w:shd w:val="clear" w:color="auto" w:fill="AEAAAA" w:themeFill="background2" w:themeFillShade="BF"/>
          </w:tcPr>
          <w:p w:rsidR="00E17781" w:rsidRPr="00E17781" w:rsidRDefault="00E17781" w:rsidP="00E17781">
            <w:pPr>
              <w:spacing w:after="0"/>
              <w:jc w:val="left"/>
              <w:rPr>
                <w:rFonts w:eastAsia="Times New Roman" w:cs="Calibri"/>
                <w:b/>
                <w:bCs/>
                <w:color w:val="000000"/>
                <w:sz w:val="18"/>
                <w:szCs w:val="18"/>
              </w:rPr>
            </w:pPr>
          </w:p>
          <w:p w:rsidR="00E17781" w:rsidRPr="00E17781" w:rsidRDefault="00E17781" w:rsidP="00E17781">
            <w:pPr>
              <w:spacing w:after="0"/>
              <w:jc w:val="left"/>
              <w:rPr>
                <w:rFonts w:eastAsia="Times New Roman" w:cs="Calibri"/>
                <w:b/>
                <w:bCs/>
                <w:color w:val="000000"/>
                <w:sz w:val="18"/>
                <w:szCs w:val="18"/>
              </w:rPr>
            </w:pPr>
            <w:r w:rsidRPr="00E17781">
              <w:rPr>
                <w:rFonts w:eastAsia="Times New Roman" w:cs="Calibri"/>
                <w:b/>
                <w:bCs/>
                <w:color w:val="000000"/>
                <w:sz w:val="18"/>
                <w:szCs w:val="18"/>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E17781" w:rsidRPr="00E17781" w:rsidRDefault="00E17781" w:rsidP="00E17781">
            <w:pPr>
              <w:spacing w:after="0"/>
              <w:jc w:val="center"/>
              <w:rPr>
                <w:rFonts w:eastAsia="Times New Roman" w:cs="Arial"/>
                <w:b/>
                <w:bCs/>
                <w:color w:val="000000"/>
                <w:sz w:val="18"/>
                <w:szCs w:val="18"/>
              </w:rPr>
            </w:pPr>
            <w:r w:rsidRPr="00E17781">
              <w:rPr>
                <w:rFonts w:eastAsia="Times New Roman" w:cs="Calibri"/>
                <w:b/>
                <w:bCs/>
                <w:color w:val="000000"/>
                <w:sz w:val="18"/>
                <w:szCs w:val="18"/>
              </w:rPr>
              <w:t>2016</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E17781" w:rsidRDefault="00E17781" w:rsidP="00E17781">
            <w:pPr>
              <w:spacing w:after="0"/>
              <w:jc w:val="center"/>
              <w:rPr>
                <w:rFonts w:eastAsia="Times New Roman" w:cs="Arial"/>
                <w:b/>
                <w:bCs/>
                <w:color w:val="000000"/>
                <w:sz w:val="18"/>
                <w:szCs w:val="18"/>
              </w:rPr>
            </w:pPr>
            <w:r w:rsidRPr="00E17781">
              <w:rPr>
                <w:rFonts w:eastAsia="Times New Roman" w:cs="Calibri"/>
                <w:b/>
                <w:bCs/>
                <w:color w:val="000000"/>
                <w:sz w:val="18"/>
                <w:szCs w:val="18"/>
              </w:rPr>
              <w:t>2017</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E17781" w:rsidRDefault="00E17781" w:rsidP="00E17781">
            <w:pPr>
              <w:spacing w:after="0"/>
              <w:jc w:val="center"/>
              <w:rPr>
                <w:rFonts w:eastAsia="Times New Roman" w:cs="Arial"/>
                <w:b/>
                <w:bCs/>
                <w:color w:val="000000"/>
                <w:sz w:val="18"/>
                <w:szCs w:val="18"/>
              </w:rPr>
            </w:pPr>
            <w:r w:rsidRPr="00E17781">
              <w:rPr>
                <w:rFonts w:eastAsia="Times New Roman" w:cs="Calibri"/>
                <w:b/>
                <w:bCs/>
                <w:color w:val="000000"/>
                <w:sz w:val="18"/>
                <w:szCs w:val="18"/>
              </w:rPr>
              <w:t>2018</w:t>
            </w:r>
          </w:p>
        </w:tc>
        <w:tc>
          <w:tcPr>
            <w:tcW w:w="364" w:type="pct"/>
            <w:tcBorders>
              <w:top w:val="single" w:sz="4" w:space="0" w:color="auto"/>
              <w:left w:val="nil"/>
              <w:bottom w:val="single" w:sz="4" w:space="0" w:color="auto"/>
              <w:right w:val="single" w:sz="4" w:space="0" w:color="auto"/>
            </w:tcBorders>
            <w:shd w:val="clear" w:color="auto" w:fill="AEAAAA" w:themeFill="background2" w:themeFillShade="BF"/>
          </w:tcPr>
          <w:p w:rsidR="00E17781" w:rsidRPr="00E17781" w:rsidRDefault="00E17781" w:rsidP="00E17781">
            <w:pPr>
              <w:spacing w:after="0"/>
              <w:jc w:val="center"/>
              <w:rPr>
                <w:rFonts w:eastAsia="Times New Roman" w:cs="Calibri"/>
                <w:b/>
                <w:bCs/>
                <w:color w:val="000000"/>
                <w:sz w:val="18"/>
                <w:szCs w:val="18"/>
              </w:rPr>
            </w:pPr>
          </w:p>
          <w:p w:rsidR="00E17781" w:rsidRPr="00E17781" w:rsidRDefault="00E17781" w:rsidP="00E17781">
            <w:pPr>
              <w:rPr>
                <w:rFonts w:eastAsia="Times New Roman" w:cs="Calibri"/>
                <w:b/>
                <w:sz w:val="18"/>
                <w:szCs w:val="18"/>
              </w:rPr>
            </w:pPr>
            <w:r w:rsidRPr="00E17781">
              <w:rPr>
                <w:rFonts w:eastAsia="Times New Roman" w:cs="Calibri"/>
                <w:b/>
                <w:sz w:val="18"/>
                <w:szCs w:val="18"/>
              </w:rPr>
              <w:t>2019</w:t>
            </w:r>
          </w:p>
        </w:tc>
      </w:tr>
      <w:tr w:rsidR="00E17781" w:rsidRPr="006105C6" w:rsidTr="00E17781">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E17781" w:rsidRPr="00D80888" w:rsidRDefault="00E17781" w:rsidP="008A794F">
            <w:pPr>
              <w:spacing w:after="0" w:line="240" w:lineRule="auto"/>
              <w:rPr>
                <w:rFonts w:eastAsia="Times New Roman" w:cs="Times New Roman"/>
                <w:color w:val="000000"/>
              </w:rPr>
            </w:pPr>
            <w:r>
              <w:rPr>
                <w:rFonts w:eastAsia="Times New Roman" w:cs="Times New Roman"/>
                <w:color w:val="000000"/>
              </w:rPr>
              <w:t>Başvurulan</w:t>
            </w:r>
            <w:r w:rsidRPr="00D80888">
              <w:rPr>
                <w:rFonts w:eastAsia="Times New Roman" w:cs="Times New Roman"/>
                <w:color w:val="000000"/>
              </w:rPr>
              <w:t xml:space="preserve"> AB proje sayısı</w:t>
            </w:r>
          </w:p>
        </w:tc>
        <w:tc>
          <w:tcPr>
            <w:tcW w:w="365"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184C66"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865364"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tcPr>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2</w:t>
            </w:r>
          </w:p>
        </w:tc>
      </w:tr>
      <w:tr w:rsidR="00E17781" w:rsidRPr="006105C6" w:rsidTr="00E17781">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E17781" w:rsidRPr="00D80888" w:rsidRDefault="00E17781" w:rsidP="000727AC">
            <w:pPr>
              <w:spacing w:after="0" w:line="240" w:lineRule="auto"/>
              <w:rPr>
                <w:rFonts w:eastAsia="Times New Roman" w:cs="Times New Roman"/>
                <w:color w:val="000000"/>
              </w:rPr>
            </w:pPr>
            <w:r w:rsidRPr="00D80888">
              <w:rPr>
                <w:rFonts w:eastAsia="Times New Roman" w:cs="Times New Roman"/>
                <w:color w:val="000000"/>
              </w:rPr>
              <w:t>Ulusal ve Uluslararası hareketlilik</w:t>
            </w:r>
            <w:r>
              <w:rPr>
                <w:rFonts w:eastAsia="Times New Roman" w:cs="Times New Roman"/>
                <w:color w:val="000000"/>
              </w:rPr>
              <w:t>(il içi, il dışı, yurt içi, yurt dışı gezi gözlem)</w:t>
            </w:r>
            <w:r w:rsidRPr="00D80888">
              <w:rPr>
                <w:rFonts w:eastAsia="Times New Roman" w:cs="Times New Roman"/>
                <w:color w:val="000000"/>
              </w:rPr>
              <w:t xml:space="preserve"> programlarına katılan yönetici ve öğretmen sayısı</w:t>
            </w:r>
          </w:p>
        </w:tc>
        <w:tc>
          <w:tcPr>
            <w:tcW w:w="365" w:type="pct"/>
            <w:tcBorders>
              <w:top w:val="single" w:sz="4" w:space="0" w:color="auto"/>
              <w:left w:val="nil"/>
              <w:bottom w:val="single" w:sz="4" w:space="0" w:color="auto"/>
              <w:right w:val="single" w:sz="4" w:space="0" w:color="auto"/>
            </w:tcBorders>
            <w:shd w:val="clear" w:color="auto" w:fill="auto"/>
            <w:vAlign w:val="center"/>
          </w:tcPr>
          <w:p w:rsidR="00846398" w:rsidRDefault="00846398" w:rsidP="008A794F">
            <w:pPr>
              <w:spacing w:after="0" w:line="240" w:lineRule="auto"/>
              <w:jc w:val="center"/>
              <w:rPr>
                <w:rFonts w:eastAsia="Times New Roman" w:cs="Arial"/>
                <w:color w:val="000000"/>
                <w:sz w:val="18"/>
                <w:szCs w:val="18"/>
              </w:rPr>
            </w:pPr>
          </w:p>
          <w:p w:rsidR="00E17781" w:rsidRPr="006105C6" w:rsidRDefault="00184C66"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846398" w:rsidRDefault="00846398" w:rsidP="008A794F">
            <w:pPr>
              <w:spacing w:after="0" w:line="240" w:lineRule="auto"/>
              <w:jc w:val="center"/>
              <w:rPr>
                <w:rFonts w:eastAsia="Times New Roman" w:cs="Arial"/>
                <w:color w:val="000000"/>
                <w:sz w:val="18"/>
                <w:szCs w:val="18"/>
              </w:rPr>
            </w:pPr>
          </w:p>
          <w:p w:rsidR="00846398" w:rsidRDefault="00846398" w:rsidP="008A794F">
            <w:pPr>
              <w:spacing w:after="0" w:line="240" w:lineRule="auto"/>
              <w:jc w:val="center"/>
              <w:rPr>
                <w:rFonts w:eastAsia="Times New Roman" w:cs="Arial"/>
                <w:color w:val="000000"/>
                <w:sz w:val="18"/>
                <w:szCs w:val="18"/>
              </w:rPr>
            </w:pPr>
          </w:p>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846398" w:rsidRDefault="00846398" w:rsidP="008A794F">
            <w:pPr>
              <w:spacing w:after="0" w:line="240" w:lineRule="auto"/>
              <w:jc w:val="center"/>
              <w:rPr>
                <w:rFonts w:eastAsia="Times New Roman" w:cs="Arial"/>
                <w:color w:val="000000"/>
                <w:sz w:val="18"/>
                <w:szCs w:val="18"/>
              </w:rPr>
            </w:pPr>
          </w:p>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shd w:val="clear" w:color="auto" w:fill="auto"/>
            <w:vAlign w:val="center"/>
          </w:tcPr>
          <w:p w:rsidR="00846398" w:rsidRDefault="00846398" w:rsidP="008A794F">
            <w:pPr>
              <w:spacing w:after="0" w:line="240" w:lineRule="auto"/>
              <w:jc w:val="center"/>
              <w:rPr>
                <w:rFonts w:eastAsia="Times New Roman" w:cs="Arial"/>
                <w:color w:val="000000"/>
                <w:sz w:val="18"/>
                <w:szCs w:val="18"/>
              </w:rPr>
            </w:pPr>
          </w:p>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shd w:val="clear" w:color="auto" w:fill="auto"/>
            <w:vAlign w:val="center"/>
          </w:tcPr>
          <w:p w:rsidR="00846398" w:rsidRDefault="00846398" w:rsidP="008A794F">
            <w:pPr>
              <w:spacing w:after="0" w:line="240" w:lineRule="auto"/>
              <w:jc w:val="center"/>
              <w:rPr>
                <w:rFonts w:eastAsia="Times New Roman" w:cs="Arial"/>
                <w:color w:val="000000"/>
                <w:sz w:val="18"/>
                <w:szCs w:val="18"/>
              </w:rPr>
            </w:pPr>
          </w:p>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tcPr>
          <w:p w:rsidR="00846398" w:rsidRDefault="00846398" w:rsidP="008A794F">
            <w:pPr>
              <w:spacing w:after="0" w:line="240" w:lineRule="auto"/>
              <w:jc w:val="center"/>
              <w:rPr>
                <w:rFonts w:eastAsia="Times New Roman" w:cs="Arial"/>
                <w:color w:val="000000"/>
                <w:sz w:val="18"/>
                <w:szCs w:val="18"/>
              </w:rPr>
            </w:pPr>
          </w:p>
          <w:p w:rsidR="00846398" w:rsidRDefault="00846398" w:rsidP="008A794F">
            <w:pPr>
              <w:spacing w:after="0" w:line="240" w:lineRule="auto"/>
              <w:jc w:val="center"/>
              <w:rPr>
                <w:rFonts w:eastAsia="Times New Roman" w:cs="Arial"/>
                <w:color w:val="000000"/>
                <w:sz w:val="18"/>
                <w:szCs w:val="18"/>
              </w:rPr>
            </w:pPr>
          </w:p>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2</w:t>
            </w:r>
          </w:p>
        </w:tc>
      </w:tr>
      <w:tr w:rsidR="00E17781" w:rsidRPr="006105C6" w:rsidTr="00E17781">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E17781" w:rsidRPr="00D80888" w:rsidRDefault="00E17781" w:rsidP="008A794F">
            <w:pPr>
              <w:spacing w:after="0" w:line="240" w:lineRule="auto"/>
              <w:rPr>
                <w:rFonts w:eastAsia="Times New Roman" w:cs="Times New Roman"/>
                <w:color w:val="000000"/>
              </w:rPr>
            </w:pPr>
            <w:r w:rsidRPr="00D80888">
              <w:rPr>
                <w:rFonts w:eastAsia="Times New Roman" w:cs="Times New Roman"/>
                <w:color w:val="000000"/>
              </w:rPr>
              <w:t xml:space="preserve">Ulusal ve Uluslararası hareketlilik </w:t>
            </w:r>
            <w:r w:rsidRPr="00206643">
              <w:rPr>
                <w:rFonts w:eastAsia="Times New Roman" w:cs="Times New Roman"/>
                <w:color w:val="000000"/>
              </w:rPr>
              <w:t>(il içi, il dışı, yutr içi, yurt dışı gezi gözlem)</w:t>
            </w:r>
            <w:r w:rsidRPr="00D80888">
              <w:rPr>
                <w:rFonts w:eastAsia="Times New Roman" w:cs="Times New Roman"/>
                <w:color w:val="000000"/>
              </w:rPr>
              <w:t>programlarına katılan öğrenci sayısı</w:t>
            </w:r>
          </w:p>
        </w:tc>
        <w:tc>
          <w:tcPr>
            <w:tcW w:w="365" w:type="pct"/>
            <w:tcBorders>
              <w:top w:val="single" w:sz="4" w:space="0" w:color="auto"/>
              <w:left w:val="nil"/>
              <w:bottom w:val="single" w:sz="4" w:space="0" w:color="auto"/>
              <w:right w:val="single" w:sz="4" w:space="0" w:color="auto"/>
            </w:tcBorders>
            <w:shd w:val="clear" w:color="auto" w:fill="auto"/>
            <w:vAlign w:val="center"/>
          </w:tcPr>
          <w:p w:rsidR="00FC6877" w:rsidRDefault="00FC6877" w:rsidP="008A794F">
            <w:pPr>
              <w:spacing w:after="0" w:line="240" w:lineRule="auto"/>
              <w:jc w:val="center"/>
              <w:rPr>
                <w:rFonts w:eastAsia="Times New Roman" w:cs="Arial"/>
                <w:color w:val="000000"/>
                <w:sz w:val="18"/>
                <w:szCs w:val="18"/>
              </w:rPr>
            </w:pPr>
          </w:p>
          <w:p w:rsidR="00FC6877" w:rsidRDefault="00FC6877" w:rsidP="008A794F">
            <w:pPr>
              <w:spacing w:after="0" w:line="240" w:lineRule="auto"/>
              <w:jc w:val="center"/>
              <w:rPr>
                <w:rFonts w:eastAsia="Times New Roman" w:cs="Arial"/>
                <w:color w:val="000000"/>
                <w:sz w:val="18"/>
                <w:szCs w:val="18"/>
              </w:rPr>
            </w:pPr>
          </w:p>
          <w:p w:rsidR="00E17781" w:rsidRPr="006105C6" w:rsidRDefault="00184C66" w:rsidP="00FC6877">
            <w:pPr>
              <w:spacing w:after="0" w:line="240" w:lineRule="auto"/>
              <w:rPr>
                <w:rFonts w:eastAsia="Times New Roman" w:cs="Arial"/>
                <w:color w:val="000000"/>
                <w:sz w:val="18"/>
                <w:szCs w:val="18"/>
              </w:rPr>
            </w:pPr>
            <w:r>
              <w:rPr>
                <w:rFonts w:eastAsia="Times New Roman" w:cs="Arial"/>
                <w:color w:val="000000"/>
                <w:sz w:val="18"/>
                <w:szCs w:val="18"/>
              </w:rPr>
              <w:t xml:space="preserve">   0</w:t>
            </w:r>
          </w:p>
        </w:tc>
        <w:tc>
          <w:tcPr>
            <w:tcW w:w="361" w:type="pct"/>
            <w:tcBorders>
              <w:top w:val="single" w:sz="4" w:space="0" w:color="auto"/>
              <w:left w:val="nil"/>
              <w:bottom w:val="single" w:sz="4" w:space="0" w:color="auto"/>
              <w:right w:val="single" w:sz="4" w:space="0" w:color="auto"/>
            </w:tcBorders>
          </w:tcPr>
          <w:p w:rsidR="00FC6877" w:rsidRDefault="00FC6877" w:rsidP="008A794F">
            <w:pPr>
              <w:spacing w:after="0" w:line="240" w:lineRule="auto"/>
              <w:jc w:val="center"/>
              <w:rPr>
                <w:rFonts w:eastAsia="Times New Roman" w:cs="Arial"/>
                <w:color w:val="000000"/>
                <w:sz w:val="18"/>
                <w:szCs w:val="18"/>
              </w:rPr>
            </w:pPr>
          </w:p>
          <w:p w:rsidR="00FC6877" w:rsidRDefault="00FC6877" w:rsidP="008A794F">
            <w:pPr>
              <w:spacing w:after="0" w:line="240" w:lineRule="auto"/>
              <w:jc w:val="center"/>
              <w:rPr>
                <w:rFonts w:eastAsia="Times New Roman" w:cs="Arial"/>
                <w:color w:val="000000"/>
                <w:sz w:val="18"/>
                <w:szCs w:val="18"/>
              </w:rPr>
            </w:pPr>
          </w:p>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C6877" w:rsidRDefault="00FC6877" w:rsidP="008A794F">
            <w:pPr>
              <w:spacing w:after="0" w:line="240" w:lineRule="auto"/>
              <w:jc w:val="center"/>
              <w:rPr>
                <w:rFonts w:eastAsia="Times New Roman" w:cs="Arial"/>
                <w:color w:val="000000"/>
                <w:sz w:val="18"/>
                <w:szCs w:val="18"/>
              </w:rPr>
            </w:pPr>
          </w:p>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shd w:val="clear" w:color="auto" w:fill="auto"/>
            <w:vAlign w:val="center"/>
          </w:tcPr>
          <w:p w:rsidR="00FC6877" w:rsidRDefault="00FC6877" w:rsidP="008A794F">
            <w:pPr>
              <w:spacing w:after="0" w:line="240" w:lineRule="auto"/>
              <w:jc w:val="center"/>
              <w:rPr>
                <w:rFonts w:eastAsia="Times New Roman" w:cs="Arial"/>
                <w:color w:val="000000"/>
                <w:sz w:val="18"/>
                <w:szCs w:val="18"/>
              </w:rPr>
            </w:pPr>
          </w:p>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shd w:val="clear" w:color="auto" w:fill="auto"/>
            <w:vAlign w:val="center"/>
          </w:tcPr>
          <w:p w:rsidR="00FC6877" w:rsidRDefault="00FC6877" w:rsidP="008A794F">
            <w:pPr>
              <w:spacing w:after="0" w:line="240" w:lineRule="auto"/>
              <w:jc w:val="center"/>
              <w:rPr>
                <w:rFonts w:eastAsia="Times New Roman" w:cs="Arial"/>
                <w:color w:val="000000"/>
                <w:sz w:val="18"/>
                <w:szCs w:val="18"/>
              </w:rPr>
            </w:pPr>
          </w:p>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4" w:type="pct"/>
            <w:tcBorders>
              <w:top w:val="single" w:sz="4" w:space="0" w:color="auto"/>
              <w:left w:val="nil"/>
              <w:bottom w:val="single" w:sz="4" w:space="0" w:color="auto"/>
              <w:right w:val="single" w:sz="4" w:space="0" w:color="auto"/>
            </w:tcBorders>
          </w:tcPr>
          <w:p w:rsidR="00FC6877" w:rsidRDefault="00FC6877" w:rsidP="008A794F">
            <w:pPr>
              <w:spacing w:after="0" w:line="240" w:lineRule="auto"/>
              <w:jc w:val="center"/>
              <w:rPr>
                <w:rFonts w:eastAsia="Times New Roman" w:cs="Arial"/>
                <w:color w:val="000000"/>
                <w:sz w:val="18"/>
                <w:szCs w:val="18"/>
              </w:rPr>
            </w:pPr>
          </w:p>
          <w:p w:rsidR="00FC6877" w:rsidRDefault="00FC6877" w:rsidP="008A794F">
            <w:pPr>
              <w:spacing w:after="0" w:line="240" w:lineRule="auto"/>
              <w:jc w:val="center"/>
              <w:rPr>
                <w:rFonts w:eastAsia="Times New Roman" w:cs="Arial"/>
                <w:color w:val="000000"/>
                <w:sz w:val="18"/>
                <w:szCs w:val="18"/>
              </w:rPr>
            </w:pPr>
          </w:p>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2</w:t>
            </w:r>
          </w:p>
        </w:tc>
      </w:tr>
      <w:tr w:rsidR="00E17781" w:rsidRPr="006105C6" w:rsidTr="00E17781">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E17781" w:rsidRPr="00D80888" w:rsidRDefault="00E17781" w:rsidP="008A794F">
            <w:pPr>
              <w:spacing w:after="0" w:line="240" w:lineRule="auto"/>
              <w:rPr>
                <w:rFonts w:eastAsia="Times New Roman" w:cs="Times New Roman"/>
                <w:color w:val="000000"/>
              </w:rPr>
            </w:pPr>
            <w:r w:rsidRPr="00D80888">
              <w:rPr>
                <w:rFonts w:eastAsia="Times New Roman" w:cs="Times New Roman"/>
                <w:color w:val="000000"/>
              </w:rPr>
              <w:t>4.sınıf ingilizce okul başarı not ortalaması (e-okul)</w:t>
            </w:r>
          </w:p>
        </w:tc>
        <w:tc>
          <w:tcPr>
            <w:tcW w:w="365"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6457B1" w:rsidP="008A794F">
            <w:pPr>
              <w:spacing w:after="0" w:line="240" w:lineRule="auto"/>
              <w:jc w:val="center"/>
              <w:rPr>
                <w:rFonts w:eastAsia="Times New Roman" w:cs="Arial"/>
                <w:color w:val="000000"/>
                <w:sz w:val="18"/>
                <w:szCs w:val="18"/>
              </w:rPr>
            </w:pPr>
            <w:r>
              <w:rPr>
                <w:rFonts w:eastAsia="Times New Roman" w:cs="Arial"/>
                <w:color w:val="000000"/>
                <w:sz w:val="18"/>
                <w:szCs w:val="18"/>
              </w:rPr>
              <w:t>79</w:t>
            </w:r>
          </w:p>
        </w:tc>
        <w:tc>
          <w:tcPr>
            <w:tcW w:w="361" w:type="pct"/>
            <w:tcBorders>
              <w:top w:val="single" w:sz="4" w:space="0" w:color="auto"/>
              <w:left w:val="nil"/>
              <w:bottom w:val="single" w:sz="4" w:space="0" w:color="auto"/>
              <w:right w:val="single" w:sz="4" w:space="0" w:color="auto"/>
            </w:tcBorders>
          </w:tcPr>
          <w:p w:rsidR="00E17781" w:rsidRPr="006105C6" w:rsidRDefault="006457B1" w:rsidP="008A794F">
            <w:pPr>
              <w:spacing w:after="0" w:line="240" w:lineRule="auto"/>
              <w:jc w:val="center"/>
              <w:rPr>
                <w:rFonts w:eastAsia="Times New Roman" w:cs="Arial"/>
                <w:color w:val="000000"/>
                <w:sz w:val="18"/>
                <w:szCs w:val="18"/>
              </w:rPr>
            </w:pPr>
            <w:r>
              <w:rPr>
                <w:rFonts w:eastAsia="Times New Roman" w:cs="Arial"/>
                <w:color w:val="000000"/>
                <w:sz w:val="18"/>
                <w:szCs w:val="18"/>
              </w:rPr>
              <w:t>80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6457B1" w:rsidP="008A794F">
            <w:pPr>
              <w:spacing w:after="0" w:line="240" w:lineRule="auto"/>
              <w:jc w:val="center"/>
              <w:rPr>
                <w:rFonts w:eastAsia="Times New Roman" w:cs="Arial"/>
                <w:color w:val="000000"/>
                <w:sz w:val="18"/>
                <w:szCs w:val="18"/>
              </w:rPr>
            </w:pPr>
            <w:r>
              <w:rPr>
                <w:rFonts w:eastAsia="Times New Roman" w:cs="Arial"/>
                <w:color w:val="000000"/>
                <w:sz w:val="18"/>
                <w:szCs w:val="18"/>
              </w:rPr>
              <w:t>81</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6457B1" w:rsidP="008A794F">
            <w:pPr>
              <w:spacing w:after="0" w:line="240" w:lineRule="auto"/>
              <w:jc w:val="center"/>
              <w:rPr>
                <w:rFonts w:eastAsia="Times New Roman" w:cs="Arial"/>
                <w:color w:val="000000"/>
                <w:sz w:val="18"/>
                <w:szCs w:val="18"/>
              </w:rPr>
            </w:pPr>
            <w:r>
              <w:rPr>
                <w:rFonts w:eastAsia="Times New Roman" w:cs="Arial"/>
                <w:color w:val="000000"/>
                <w:sz w:val="18"/>
                <w:szCs w:val="18"/>
              </w:rPr>
              <w:t>82</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6457B1" w:rsidP="008A794F">
            <w:pPr>
              <w:spacing w:after="0" w:line="240" w:lineRule="auto"/>
              <w:jc w:val="center"/>
              <w:rPr>
                <w:rFonts w:eastAsia="Times New Roman" w:cs="Arial"/>
                <w:color w:val="000000"/>
                <w:sz w:val="18"/>
                <w:szCs w:val="18"/>
              </w:rPr>
            </w:pPr>
            <w:r>
              <w:rPr>
                <w:rFonts w:eastAsia="Times New Roman" w:cs="Arial"/>
                <w:color w:val="000000"/>
                <w:sz w:val="18"/>
                <w:szCs w:val="18"/>
              </w:rPr>
              <w:t>83</w:t>
            </w:r>
          </w:p>
        </w:tc>
        <w:tc>
          <w:tcPr>
            <w:tcW w:w="364" w:type="pct"/>
            <w:tcBorders>
              <w:top w:val="single" w:sz="4" w:space="0" w:color="auto"/>
              <w:left w:val="nil"/>
              <w:bottom w:val="single" w:sz="4" w:space="0" w:color="auto"/>
              <w:right w:val="single" w:sz="4" w:space="0" w:color="auto"/>
            </w:tcBorders>
          </w:tcPr>
          <w:p w:rsidR="00E17781" w:rsidRPr="006105C6" w:rsidRDefault="006457B1" w:rsidP="008A794F">
            <w:pPr>
              <w:spacing w:after="0" w:line="240" w:lineRule="auto"/>
              <w:jc w:val="center"/>
              <w:rPr>
                <w:rFonts w:eastAsia="Times New Roman" w:cs="Arial"/>
                <w:color w:val="000000"/>
                <w:sz w:val="18"/>
                <w:szCs w:val="18"/>
              </w:rPr>
            </w:pPr>
            <w:r>
              <w:rPr>
                <w:rFonts w:eastAsia="Times New Roman" w:cs="Arial"/>
                <w:color w:val="000000"/>
                <w:sz w:val="18"/>
                <w:szCs w:val="18"/>
              </w:rPr>
              <w:t>84</w:t>
            </w:r>
          </w:p>
        </w:tc>
      </w:tr>
      <w:tr w:rsidR="0036187F" w:rsidRPr="006105C6" w:rsidTr="00E17781">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36187F" w:rsidRPr="00D80888" w:rsidRDefault="0036187F" w:rsidP="008A794F">
            <w:pPr>
              <w:spacing w:after="0" w:line="240" w:lineRule="auto"/>
              <w:rPr>
                <w:rFonts w:eastAsia="Times New Roman" w:cs="Times New Roman"/>
                <w:color w:val="000000"/>
              </w:rPr>
            </w:pPr>
            <w:r>
              <w:rPr>
                <w:rFonts w:eastAsia="Times New Roman" w:cs="Times New Roman"/>
                <w:color w:val="000000"/>
              </w:rPr>
              <w:t>8</w:t>
            </w:r>
            <w:r w:rsidRPr="00D80888">
              <w:rPr>
                <w:rFonts w:eastAsia="Times New Roman" w:cs="Times New Roman"/>
                <w:color w:val="000000"/>
              </w:rPr>
              <w:t>.sınıf ingilizce okul başarı not ortalaması (e-okul)</w:t>
            </w:r>
          </w:p>
        </w:tc>
        <w:tc>
          <w:tcPr>
            <w:tcW w:w="365" w:type="pct"/>
            <w:tcBorders>
              <w:top w:val="single" w:sz="4" w:space="0" w:color="auto"/>
              <w:left w:val="nil"/>
              <w:bottom w:val="single" w:sz="4" w:space="0" w:color="auto"/>
              <w:right w:val="single" w:sz="4" w:space="0" w:color="auto"/>
            </w:tcBorders>
            <w:shd w:val="clear" w:color="auto" w:fill="auto"/>
            <w:vAlign w:val="center"/>
          </w:tcPr>
          <w:p w:rsidR="0036187F" w:rsidRPr="006105C6" w:rsidRDefault="00184C66"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36187F" w:rsidRPr="006105C6" w:rsidRDefault="006457B1" w:rsidP="008A794F">
            <w:pPr>
              <w:spacing w:after="0" w:line="240" w:lineRule="auto"/>
              <w:jc w:val="center"/>
              <w:rPr>
                <w:rFonts w:eastAsia="Times New Roman" w:cs="Arial"/>
                <w:color w:val="000000"/>
                <w:sz w:val="18"/>
                <w:szCs w:val="18"/>
              </w:rPr>
            </w:pPr>
            <w:r>
              <w:rPr>
                <w:rFonts w:eastAsia="Times New Roman" w:cs="Arial"/>
                <w:color w:val="000000"/>
                <w:sz w:val="18"/>
                <w:szCs w:val="18"/>
              </w:rPr>
              <w:t>30.63</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6187F" w:rsidRPr="006105C6" w:rsidRDefault="006457B1" w:rsidP="008A794F">
            <w:pPr>
              <w:spacing w:after="0" w:line="240" w:lineRule="auto"/>
              <w:jc w:val="center"/>
              <w:rPr>
                <w:rFonts w:eastAsia="Times New Roman" w:cs="Arial"/>
                <w:color w:val="000000"/>
                <w:sz w:val="18"/>
                <w:szCs w:val="18"/>
              </w:rPr>
            </w:pPr>
            <w:r>
              <w:rPr>
                <w:rFonts w:eastAsia="Times New Roman" w:cs="Arial"/>
                <w:color w:val="000000"/>
                <w:sz w:val="18"/>
                <w:szCs w:val="18"/>
              </w:rPr>
              <w:t>32</w:t>
            </w:r>
          </w:p>
        </w:tc>
        <w:tc>
          <w:tcPr>
            <w:tcW w:w="364" w:type="pct"/>
            <w:tcBorders>
              <w:top w:val="single" w:sz="4" w:space="0" w:color="auto"/>
              <w:left w:val="nil"/>
              <w:bottom w:val="single" w:sz="4" w:space="0" w:color="auto"/>
              <w:right w:val="single" w:sz="4" w:space="0" w:color="auto"/>
            </w:tcBorders>
            <w:shd w:val="clear" w:color="auto" w:fill="auto"/>
            <w:vAlign w:val="center"/>
          </w:tcPr>
          <w:p w:rsidR="0036187F" w:rsidRPr="006105C6" w:rsidRDefault="006457B1" w:rsidP="008A794F">
            <w:pPr>
              <w:spacing w:after="0" w:line="240" w:lineRule="auto"/>
              <w:jc w:val="center"/>
              <w:rPr>
                <w:rFonts w:eastAsia="Times New Roman" w:cs="Arial"/>
                <w:color w:val="000000"/>
                <w:sz w:val="18"/>
                <w:szCs w:val="18"/>
              </w:rPr>
            </w:pPr>
            <w:r>
              <w:rPr>
                <w:rFonts w:eastAsia="Times New Roman" w:cs="Arial"/>
                <w:color w:val="000000"/>
                <w:sz w:val="18"/>
                <w:szCs w:val="18"/>
              </w:rPr>
              <w:t>33</w:t>
            </w:r>
          </w:p>
        </w:tc>
        <w:tc>
          <w:tcPr>
            <w:tcW w:w="364" w:type="pct"/>
            <w:tcBorders>
              <w:top w:val="single" w:sz="4" w:space="0" w:color="auto"/>
              <w:left w:val="nil"/>
              <w:bottom w:val="single" w:sz="4" w:space="0" w:color="auto"/>
              <w:right w:val="single" w:sz="4" w:space="0" w:color="auto"/>
            </w:tcBorders>
            <w:shd w:val="clear" w:color="auto" w:fill="auto"/>
            <w:vAlign w:val="center"/>
          </w:tcPr>
          <w:p w:rsidR="0036187F" w:rsidRPr="006105C6" w:rsidRDefault="006457B1" w:rsidP="008A794F">
            <w:pPr>
              <w:spacing w:after="0" w:line="240" w:lineRule="auto"/>
              <w:jc w:val="center"/>
              <w:rPr>
                <w:rFonts w:eastAsia="Times New Roman" w:cs="Arial"/>
                <w:color w:val="000000"/>
                <w:sz w:val="18"/>
                <w:szCs w:val="18"/>
              </w:rPr>
            </w:pPr>
            <w:r>
              <w:rPr>
                <w:rFonts w:eastAsia="Times New Roman" w:cs="Arial"/>
                <w:color w:val="000000"/>
                <w:sz w:val="18"/>
                <w:szCs w:val="18"/>
              </w:rPr>
              <w:t>34</w:t>
            </w:r>
          </w:p>
        </w:tc>
        <w:tc>
          <w:tcPr>
            <w:tcW w:w="364" w:type="pct"/>
            <w:tcBorders>
              <w:top w:val="single" w:sz="4" w:space="0" w:color="auto"/>
              <w:left w:val="nil"/>
              <w:bottom w:val="single" w:sz="4" w:space="0" w:color="auto"/>
              <w:right w:val="single" w:sz="4" w:space="0" w:color="auto"/>
            </w:tcBorders>
          </w:tcPr>
          <w:p w:rsidR="0036187F" w:rsidRPr="006105C6" w:rsidRDefault="006457B1" w:rsidP="008A794F">
            <w:pPr>
              <w:spacing w:after="0" w:line="240" w:lineRule="auto"/>
              <w:jc w:val="center"/>
              <w:rPr>
                <w:rFonts w:eastAsia="Times New Roman" w:cs="Arial"/>
                <w:color w:val="000000"/>
                <w:sz w:val="18"/>
                <w:szCs w:val="18"/>
              </w:rPr>
            </w:pPr>
            <w:r>
              <w:rPr>
                <w:rFonts w:eastAsia="Times New Roman" w:cs="Arial"/>
                <w:color w:val="000000"/>
                <w:sz w:val="18"/>
                <w:szCs w:val="18"/>
              </w:rPr>
              <w:t>35</w:t>
            </w:r>
          </w:p>
        </w:tc>
      </w:tr>
      <w:tr w:rsidR="00E17781" w:rsidRPr="006105C6" w:rsidTr="00E17781">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E17781" w:rsidRPr="00D80888" w:rsidRDefault="00E17781" w:rsidP="008A794F">
            <w:pPr>
              <w:spacing w:after="0" w:line="240" w:lineRule="auto"/>
              <w:rPr>
                <w:rFonts w:eastAsia="Times New Roman" w:cs="Times New Roman"/>
                <w:color w:val="000000"/>
              </w:rPr>
            </w:pPr>
            <w:r w:rsidRPr="00D80888">
              <w:rPr>
                <w:rFonts w:eastAsia="Times New Roman" w:cs="Times New Roman"/>
                <w:color w:val="000000"/>
              </w:rPr>
              <w:t>DyNED yabancı dil programı okul kullanma oranı</w:t>
            </w:r>
          </w:p>
        </w:tc>
        <w:tc>
          <w:tcPr>
            <w:tcW w:w="365"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184C66"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%10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%15</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%15</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%15</w:t>
            </w:r>
          </w:p>
        </w:tc>
        <w:tc>
          <w:tcPr>
            <w:tcW w:w="364" w:type="pct"/>
            <w:tcBorders>
              <w:top w:val="single" w:sz="4" w:space="0" w:color="auto"/>
              <w:left w:val="nil"/>
              <w:bottom w:val="single" w:sz="4" w:space="0" w:color="auto"/>
              <w:right w:val="single" w:sz="4" w:space="0" w:color="auto"/>
            </w:tcBorders>
          </w:tcPr>
          <w:p w:rsidR="00E17781" w:rsidRPr="006105C6" w:rsidRDefault="00AB26EE" w:rsidP="008A794F">
            <w:pPr>
              <w:spacing w:after="0" w:line="240" w:lineRule="auto"/>
              <w:jc w:val="center"/>
              <w:rPr>
                <w:rFonts w:eastAsia="Times New Roman" w:cs="Arial"/>
                <w:color w:val="000000"/>
                <w:sz w:val="18"/>
                <w:szCs w:val="18"/>
              </w:rPr>
            </w:pPr>
            <w:r>
              <w:rPr>
                <w:rFonts w:eastAsia="Times New Roman" w:cs="Arial"/>
                <w:color w:val="000000"/>
                <w:sz w:val="18"/>
                <w:szCs w:val="18"/>
              </w:rPr>
              <w:t>%20</w:t>
            </w:r>
          </w:p>
        </w:tc>
      </w:tr>
      <w:tr w:rsidR="00E17781" w:rsidRPr="006105C6" w:rsidTr="00E17781">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E17781" w:rsidRPr="00D80888" w:rsidRDefault="00E17781" w:rsidP="008A794F">
            <w:pPr>
              <w:spacing w:after="0" w:line="240" w:lineRule="auto"/>
              <w:rPr>
                <w:rFonts w:eastAsia="Times New Roman" w:cs="Times New Roman"/>
                <w:color w:val="000000"/>
              </w:rPr>
            </w:pPr>
            <w:r w:rsidRPr="00D80888">
              <w:rPr>
                <w:rFonts w:eastAsia="Times New Roman" w:cs="Times New Roman"/>
                <w:color w:val="000000"/>
              </w:rPr>
              <w:t xml:space="preserve">DyNED yabancı dil programı öğrenci kullanma oranı </w:t>
            </w:r>
          </w:p>
        </w:tc>
        <w:tc>
          <w:tcPr>
            <w:tcW w:w="365"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184C66"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E17781" w:rsidRPr="006105C6" w:rsidRDefault="001E0F05" w:rsidP="008A794F">
            <w:pPr>
              <w:spacing w:after="0" w:line="240" w:lineRule="auto"/>
              <w:jc w:val="center"/>
              <w:rPr>
                <w:rFonts w:eastAsia="Times New Roman" w:cs="Arial"/>
                <w:color w:val="000000"/>
                <w:sz w:val="18"/>
                <w:szCs w:val="18"/>
              </w:rPr>
            </w:pPr>
            <w:r>
              <w:rPr>
                <w:rFonts w:eastAsia="Times New Roman" w:cs="Arial"/>
                <w:color w:val="000000"/>
                <w:sz w:val="18"/>
                <w:szCs w:val="18"/>
              </w:rPr>
              <w:t>%10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1E0F05" w:rsidP="008A794F">
            <w:pPr>
              <w:spacing w:after="0" w:line="240" w:lineRule="auto"/>
              <w:jc w:val="center"/>
              <w:rPr>
                <w:rFonts w:eastAsia="Times New Roman" w:cs="Arial"/>
                <w:color w:val="000000"/>
                <w:sz w:val="18"/>
                <w:szCs w:val="18"/>
              </w:rPr>
            </w:pPr>
            <w:r>
              <w:rPr>
                <w:rFonts w:eastAsia="Times New Roman" w:cs="Arial"/>
                <w:color w:val="000000"/>
                <w:sz w:val="18"/>
                <w:szCs w:val="18"/>
              </w:rPr>
              <w:t>%15</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1E0F05" w:rsidP="008A794F">
            <w:pPr>
              <w:spacing w:after="0" w:line="240" w:lineRule="auto"/>
              <w:jc w:val="center"/>
              <w:rPr>
                <w:rFonts w:eastAsia="Times New Roman" w:cs="Arial"/>
                <w:color w:val="000000"/>
                <w:sz w:val="18"/>
                <w:szCs w:val="18"/>
              </w:rPr>
            </w:pPr>
            <w:r>
              <w:rPr>
                <w:rFonts w:eastAsia="Times New Roman" w:cs="Arial"/>
                <w:color w:val="000000"/>
                <w:sz w:val="18"/>
                <w:szCs w:val="18"/>
              </w:rPr>
              <w:t xml:space="preserve"> %15</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1E0F05" w:rsidP="008A794F">
            <w:pPr>
              <w:spacing w:after="0" w:line="240" w:lineRule="auto"/>
              <w:jc w:val="center"/>
              <w:rPr>
                <w:rFonts w:eastAsia="Times New Roman" w:cs="Arial"/>
                <w:color w:val="000000"/>
                <w:sz w:val="18"/>
                <w:szCs w:val="18"/>
              </w:rPr>
            </w:pPr>
            <w:r>
              <w:rPr>
                <w:rFonts w:eastAsia="Times New Roman" w:cs="Arial"/>
                <w:color w:val="000000"/>
                <w:sz w:val="18"/>
                <w:szCs w:val="18"/>
              </w:rPr>
              <w:t>%15</w:t>
            </w:r>
          </w:p>
        </w:tc>
        <w:tc>
          <w:tcPr>
            <w:tcW w:w="364" w:type="pct"/>
            <w:tcBorders>
              <w:top w:val="single" w:sz="4" w:space="0" w:color="auto"/>
              <w:left w:val="nil"/>
              <w:bottom w:val="single" w:sz="4" w:space="0" w:color="auto"/>
              <w:right w:val="single" w:sz="4" w:space="0" w:color="auto"/>
            </w:tcBorders>
          </w:tcPr>
          <w:p w:rsidR="00E17781" w:rsidRPr="006105C6" w:rsidRDefault="001E0F05" w:rsidP="008A794F">
            <w:pPr>
              <w:spacing w:after="0" w:line="240" w:lineRule="auto"/>
              <w:jc w:val="center"/>
              <w:rPr>
                <w:rFonts w:eastAsia="Times New Roman" w:cs="Arial"/>
                <w:color w:val="000000"/>
                <w:sz w:val="18"/>
                <w:szCs w:val="18"/>
              </w:rPr>
            </w:pPr>
            <w:r>
              <w:rPr>
                <w:rFonts w:eastAsia="Times New Roman" w:cs="Arial"/>
                <w:color w:val="000000"/>
                <w:sz w:val="18"/>
                <w:szCs w:val="18"/>
              </w:rPr>
              <w:t>%20</w:t>
            </w:r>
          </w:p>
        </w:tc>
      </w:tr>
      <w:tr w:rsidR="00E17781" w:rsidRPr="006105C6" w:rsidTr="00E17781">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E17781" w:rsidRPr="00D80888" w:rsidRDefault="00E17781" w:rsidP="008A794F">
            <w:pPr>
              <w:spacing w:after="0" w:line="240" w:lineRule="auto"/>
              <w:rPr>
                <w:rFonts w:eastAsia="Times New Roman" w:cs="Times New Roman"/>
                <w:color w:val="000000"/>
              </w:rPr>
            </w:pPr>
            <w:r w:rsidRPr="00D80888">
              <w:rPr>
                <w:rFonts w:eastAsia="Times New Roman" w:cs="Times New Roman"/>
                <w:color w:val="000000"/>
              </w:rPr>
              <w:t>DyNED yabancı dil programı öğretmen kullanma oranı</w:t>
            </w:r>
          </w:p>
        </w:tc>
        <w:tc>
          <w:tcPr>
            <w:tcW w:w="365"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184C66" w:rsidP="008A794F">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E17781" w:rsidRPr="006105C6" w:rsidRDefault="001E0F05" w:rsidP="008A794F">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1E0F05" w:rsidP="008A794F">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1E0F05" w:rsidP="008A794F">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1E0F05" w:rsidP="008A794F">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64" w:type="pct"/>
            <w:tcBorders>
              <w:top w:val="single" w:sz="4" w:space="0" w:color="auto"/>
              <w:left w:val="nil"/>
              <w:bottom w:val="single" w:sz="4" w:space="0" w:color="auto"/>
              <w:right w:val="single" w:sz="4" w:space="0" w:color="auto"/>
            </w:tcBorders>
          </w:tcPr>
          <w:p w:rsidR="00E17781" w:rsidRPr="006105C6" w:rsidRDefault="001E0F05" w:rsidP="008A794F">
            <w:pPr>
              <w:spacing w:after="0" w:line="240" w:lineRule="auto"/>
              <w:jc w:val="center"/>
              <w:rPr>
                <w:rFonts w:eastAsia="Times New Roman" w:cs="Arial"/>
                <w:color w:val="000000"/>
                <w:sz w:val="18"/>
                <w:szCs w:val="18"/>
              </w:rPr>
            </w:pPr>
            <w:r>
              <w:rPr>
                <w:rFonts w:eastAsia="Times New Roman" w:cs="Arial"/>
                <w:color w:val="000000"/>
                <w:sz w:val="18"/>
                <w:szCs w:val="18"/>
              </w:rPr>
              <w:t>%1</w:t>
            </w:r>
            <w:bookmarkStart w:id="49" w:name="_GoBack"/>
            <w:bookmarkEnd w:id="49"/>
            <w:r w:rsidR="00184C66">
              <w:rPr>
                <w:rFonts w:eastAsia="Times New Roman" w:cs="Arial"/>
                <w:color w:val="000000"/>
                <w:sz w:val="18"/>
                <w:szCs w:val="18"/>
              </w:rPr>
              <w:t>0</w:t>
            </w:r>
          </w:p>
        </w:tc>
      </w:tr>
    </w:tbl>
    <w:p w:rsidR="00286019" w:rsidRDefault="00286019" w:rsidP="00E025BD">
      <w:pPr>
        <w:rPr>
          <w:b/>
        </w:rPr>
      </w:pPr>
    </w:p>
    <w:p w:rsidR="00E025BD" w:rsidRPr="005539CD" w:rsidRDefault="008524F6" w:rsidP="00E025BD">
      <w:pPr>
        <w:rPr>
          <w:u w:val="single"/>
        </w:rPr>
      </w:pPr>
      <w:r>
        <w:rPr>
          <w:b/>
        </w:rPr>
        <w:t>Strateji</w:t>
      </w:r>
      <w:r w:rsidR="005539CD" w:rsidRPr="005539CD">
        <w:rPr>
          <w:b/>
        </w:rPr>
        <w:t xml:space="preserve">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8048"/>
      </w:tblGrid>
      <w:tr w:rsidR="00884D89" w:rsidRPr="00124887" w:rsidTr="00317906">
        <w:tc>
          <w:tcPr>
            <w:tcW w:w="667" w:type="pct"/>
            <w:shd w:val="clear" w:color="auto" w:fill="2E74B5" w:themeFill="accent1" w:themeFillShade="BF"/>
          </w:tcPr>
          <w:p w:rsidR="00884D89" w:rsidRPr="00124887" w:rsidRDefault="00884D89" w:rsidP="00E025BD">
            <w:pPr>
              <w:spacing w:after="0"/>
              <w:ind w:left="-83"/>
              <w:contextualSpacing/>
              <w:jc w:val="center"/>
              <w:rPr>
                <w:b/>
                <w:bCs/>
                <w:color w:val="000000"/>
              </w:rPr>
            </w:pPr>
            <w:r w:rsidRPr="00124887">
              <w:rPr>
                <w:b/>
                <w:bCs/>
                <w:color w:val="000000"/>
              </w:rPr>
              <w:t>SIRA</w:t>
            </w:r>
          </w:p>
        </w:tc>
        <w:tc>
          <w:tcPr>
            <w:tcW w:w="4333" w:type="pct"/>
            <w:shd w:val="clear" w:color="auto" w:fill="2E74B5" w:themeFill="accent1" w:themeFillShade="BF"/>
          </w:tcPr>
          <w:p w:rsidR="00884D89" w:rsidRPr="00124887" w:rsidRDefault="008524F6" w:rsidP="00E025BD">
            <w:pPr>
              <w:spacing w:after="0"/>
              <w:contextualSpacing/>
              <w:jc w:val="center"/>
              <w:rPr>
                <w:b/>
                <w:bCs/>
                <w:color w:val="000000"/>
              </w:rPr>
            </w:pPr>
            <w:r>
              <w:rPr>
                <w:b/>
                <w:bCs/>
                <w:color w:val="000000"/>
              </w:rPr>
              <w:t>STRATEJİ</w:t>
            </w:r>
          </w:p>
        </w:tc>
      </w:tr>
      <w:tr w:rsidR="00884D89" w:rsidRPr="00124887" w:rsidTr="001272A0">
        <w:tc>
          <w:tcPr>
            <w:tcW w:w="667" w:type="pct"/>
          </w:tcPr>
          <w:p w:rsidR="00884D89" w:rsidRPr="00124887" w:rsidRDefault="00CA4285" w:rsidP="00D66CE1">
            <w:pPr>
              <w:spacing w:after="0"/>
              <w:ind w:left="277"/>
              <w:contextualSpacing/>
              <w:jc w:val="left"/>
              <w:rPr>
                <w:b/>
                <w:bCs/>
              </w:rPr>
            </w:pPr>
            <w:r>
              <w:rPr>
                <w:b/>
                <w:bCs/>
              </w:rPr>
              <w:t>6.</w:t>
            </w:r>
          </w:p>
        </w:tc>
        <w:tc>
          <w:tcPr>
            <w:tcW w:w="4333" w:type="pct"/>
          </w:tcPr>
          <w:p w:rsidR="00884D89" w:rsidRPr="00124887" w:rsidRDefault="00884D89" w:rsidP="008C4513">
            <w:pPr>
              <w:spacing w:after="0"/>
            </w:pPr>
            <w:r w:rsidRPr="00124887">
              <w:t>Uluslararası proje uygulaması</w:t>
            </w:r>
            <w:r w:rsidRPr="00124887">
              <w:rPr>
                <w:b/>
              </w:rPr>
              <w:t>(Erasmus+)</w:t>
            </w:r>
            <w:r w:rsidRPr="00124887">
              <w:t xml:space="preserve"> teşvik edilerek hareketlilik ve etkileşim artırılacaktır.</w:t>
            </w:r>
          </w:p>
        </w:tc>
      </w:tr>
      <w:tr w:rsidR="00F73E6A" w:rsidRPr="00124887" w:rsidTr="001272A0">
        <w:tc>
          <w:tcPr>
            <w:tcW w:w="667" w:type="pct"/>
            <w:shd w:val="clear" w:color="auto" w:fill="D9D9D9" w:themeFill="background1" w:themeFillShade="D9"/>
          </w:tcPr>
          <w:p w:rsidR="00F73E6A" w:rsidRPr="00124887" w:rsidRDefault="00CA4285" w:rsidP="00D66CE1">
            <w:pPr>
              <w:spacing w:after="0"/>
              <w:ind w:left="277"/>
              <w:contextualSpacing/>
              <w:jc w:val="left"/>
              <w:rPr>
                <w:b/>
                <w:bCs/>
              </w:rPr>
            </w:pPr>
            <w:r>
              <w:rPr>
                <w:b/>
                <w:bCs/>
              </w:rPr>
              <w:t>7.</w:t>
            </w:r>
          </w:p>
        </w:tc>
        <w:tc>
          <w:tcPr>
            <w:tcW w:w="4333" w:type="pct"/>
            <w:shd w:val="clear" w:color="auto" w:fill="D9D9D9" w:themeFill="background1" w:themeFillShade="D9"/>
          </w:tcPr>
          <w:p w:rsidR="00F73E6A" w:rsidRPr="00124887" w:rsidRDefault="00F73E6A" w:rsidP="00F73E6A">
            <w:pPr>
              <w:spacing w:after="0"/>
            </w:pPr>
            <w:r w:rsidRPr="00124887">
              <w:t>Ulusal proje uygularına teşvik edilerek hareketlilik ve etkileşim artırılacaktır.</w:t>
            </w:r>
          </w:p>
        </w:tc>
      </w:tr>
      <w:tr w:rsidR="00884D89" w:rsidRPr="00124887" w:rsidTr="001272A0">
        <w:tc>
          <w:tcPr>
            <w:tcW w:w="667" w:type="pct"/>
          </w:tcPr>
          <w:p w:rsidR="00884D89" w:rsidRPr="00124887" w:rsidRDefault="00CA4285" w:rsidP="00D66CE1">
            <w:pPr>
              <w:spacing w:after="0"/>
              <w:ind w:left="277"/>
              <w:contextualSpacing/>
              <w:jc w:val="left"/>
              <w:rPr>
                <w:b/>
                <w:bCs/>
              </w:rPr>
            </w:pPr>
            <w:r>
              <w:rPr>
                <w:b/>
                <w:bCs/>
              </w:rPr>
              <w:t>8.</w:t>
            </w:r>
          </w:p>
        </w:tc>
        <w:tc>
          <w:tcPr>
            <w:tcW w:w="4333" w:type="pct"/>
          </w:tcPr>
          <w:p w:rsidR="00884D89" w:rsidRPr="00124887" w:rsidRDefault="00884D89" w:rsidP="00E025BD">
            <w:pPr>
              <w:spacing w:after="0"/>
            </w:pPr>
            <w:r w:rsidRPr="00124887">
              <w:t>Dy-NED programının kullanılmasına yönelik çalışmalar yapılacaktır.</w:t>
            </w:r>
          </w:p>
        </w:tc>
      </w:tr>
    </w:tbl>
    <w:p w:rsidR="00E025BD" w:rsidRDefault="00E025BD" w:rsidP="00E025BD">
      <w:pPr>
        <w:tabs>
          <w:tab w:val="left" w:pos="9822"/>
        </w:tabs>
      </w:pPr>
    </w:p>
    <w:tbl>
      <w:tblPr>
        <w:tblpPr w:leftFromText="141" w:rightFromText="141" w:vertAnchor="text" w:horzAnchor="margin" w:tblpXSpec="center" w:tblpY="66"/>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8315"/>
      </w:tblGrid>
      <w:tr w:rsidR="00865364" w:rsidTr="00865364">
        <w:trPr>
          <w:trHeight w:val="420"/>
        </w:trPr>
        <w:tc>
          <w:tcPr>
            <w:tcW w:w="8315" w:type="dxa"/>
            <w:shd w:val="clear" w:color="auto" w:fill="auto"/>
            <w:vAlign w:val="center"/>
          </w:tcPr>
          <w:p w:rsidR="00865364" w:rsidRPr="00C06940" w:rsidRDefault="00865364" w:rsidP="00865364">
            <w:pPr>
              <w:spacing w:after="0" w:line="240" w:lineRule="auto"/>
              <w:jc w:val="center"/>
              <w:rPr>
                <w:b/>
              </w:rPr>
            </w:pPr>
            <w:r w:rsidRPr="00C06940">
              <w:rPr>
                <w:b/>
                <w:sz w:val="24"/>
              </w:rPr>
              <w:t>TEMA</w:t>
            </w:r>
            <w:r>
              <w:rPr>
                <w:b/>
                <w:sz w:val="24"/>
              </w:rPr>
              <w:t xml:space="preserve"> 3</w:t>
            </w:r>
            <w:r w:rsidRPr="00C06940">
              <w:rPr>
                <w:b/>
                <w:sz w:val="24"/>
              </w:rPr>
              <w:t>:</w:t>
            </w:r>
            <w:r w:rsidRPr="00A21F71">
              <w:rPr>
                <w:b/>
                <w:sz w:val="24"/>
              </w:rPr>
              <w:t>KURUMSAL KAPASİTENİN GELİŞTİRİLMESİ</w:t>
            </w:r>
          </w:p>
        </w:tc>
      </w:tr>
    </w:tbl>
    <w:p w:rsidR="00E025BD" w:rsidRDefault="00E025BD" w:rsidP="00E025BD">
      <w:pPr>
        <w:tabs>
          <w:tab w:val="left" w:pos="9822"/>
        </w:tabs>
      </w:pPr>
    </w:p>
    <w:p w:rsidR="00F73E6A" w:rsidRPr="00865364" w:rsidRDefault="008C4513" w:rsidP="00865364">
      <w:pPr>
        <w:rPr>
          <w:b/>
        </w:rPr>
      </w:pPr>
      <w:r w:rsidRPr="00865364">
        <w:rPr>
          <w:b/>
        </w:rPr>
        <w:t>Kurumsal Beşeri, Fiziki, Yönetimsel ve Teknolojik Alt Yapı</w:t>
      </w:r>
    </w:p>
    <w:p w:rsidR="00E025BD" w:rsidRPr="005539CD" w:rsidRDefault="00E025BD" w:rsidP="00F73E6A">
      <w:pPr>
        <w:ind w:left="277"/>
        <w:rPr>
          <w:rFonts w:cs="Times New Roman"/>
          <w:b/>
        </w:rPr>
      </w:pPr>
      <w:r w:rsidRPr="005539CD">
        <w:rPr>
          <w:rFonts w:cs="Times New Roman"/>
          <w:b/>
        </w:rPr>
        <w:t>AMAÇ-3:</w:t>
      </w:r>
    </w:p>
    <w:p w:rsidR="00E025BD" w:rsidRPr="006F68E1" w:rsidRDefault="00E025BD" w:rsidP="00E025BD">
      <w:pPr>
        <w:rPr>
          <w:rFonts w:cs="Times New Roman"/>
          <w:sz w:val="24"/>
          <w:szCs w:val="24"/>
        </w:rPr>
      </w:pPr>
      <w:r w:rsidRPr="00053484">
        <w:rPr>
          <w:rFonts w:cs="Times New Roman"/>
          <w:sz w:val="24"/>
          <w:szCs w:val="24"/>
        </w:rPr>
        <w:t xml:space="preserve">Etkin ve verimli işleyen bir kurumsal yapıyı oluşturmak için; mevcut beşeri, fiziki ve mali alt yapı ile </w:t>
      </w:r>
      <w:r w:rsidR="00A7501A" w:rsidRPr="00053484">
        <w:rPr>
          <w:rFonts w:cs="Times New Roman"/>
          <w:sz w:val="24"/>
          <w:szCs w:val="24"/>
        </w:rPr>
        <w:t>okulumuzun</w:t>
      </w:r>
      <w:r w:rsidRPr="00053484">
        <w:rPr>
          <w:rFonts w:cs="Times New Roman"/>
          <w:sz w:val="24"/>
          <w:szCs w:val="24"/>
        </w:rPr>
        <w:t xml:space="preserve"> organizasyon yapısını iyileştirmek </w:t>
      </w:r>
    </w:p>
    <w:p w:rsidR="00E025BD" w:rsidRPr="005539CD" w:rsidRDefault="005539CD" w:rsidP="00E025BD">
      <w:pPr>
        <w:rPr>
          <w:rFonts w:cs="Times New Roman"/>
          <w:b/>
          <w:sz w:val="24"/>
          <w:szCs w:val="24"/>
        </w:rPr>
      </w:pPr>
      <w:r>
        <w:rPr>
          <w:rFonts w:cs="Times New Roman"/>
          <w:b/>
          <w:sz w:val="24"/>
          <w:szCs w:val="24"/>
        </w:rPr>
        <w:t>HEDEF_3.</w:t>
      </w:r>
      <w:r w:rsidR="00E025BD" w:rsidRPr="005539CD">
        <w:rPr>
          <w:rFonts w:cs="Times New Roman"/>
          <w:b/>
          <w:sz w:val="24"/>
          <w:szCs w:val="24"/>
        </w:rPr>
        <w:t>1:</w:t>
      </w:r>
    </w:p>
    <w:p w:rsidR="000F4E73" w:rsidRPr="00053484" w:rsidRDefault="00CF35BC" w:rsidP="005539CD">
      <w:pPr>
        <w:rPr>
          <w:rFonts w:cs="Times New Roman"/>
          <w:sz w:val="24"/>
          <w:szCs w:val="24"/>
        </w:rPr>
      </w:pPr>
      <w:r w:rsidRPr="00053484">
        <w:rPr>
          <w:rFonts w:cs="Times New Roman"/>
          <w:sz w:val="24"/>
          <w:szCs w:val="24"/>
        </w:rPr>
        <w:t>O</w:t>
      </w:r>
      <w:r w:rsidR="00A7501A" w:rsidRPr="00053484">
        <w:rPr>
          <w:rFonts w:cs="Times New Roman"/>
          <w:sz w:val="24"/>
          <w:szCs w:val="24"/>
        </w:rPr>
        <w:t>kulumuzun</w:t>
      </w:r>
      <w:r w:rsidR="00E025BD" w:rsidRPr="00053484">
        <w:rPr>
          <w:rFonts w:cs="Times New Roman"/>
          <w:sz w:val="24"/>
          <w:szCs w:val="24"/>
        </w:rPr>
        <w:t xml:space="preserve"> kaynaklarını, plan dönemi sonuna </w:t>
      </w:r>
      <w:r w:rsidR="006474C7" w:rsidRPr="00053484">
        <w:rPr>
          <w:rFonts w:cs="Times New Roman"/>
          <w:sz w:val="24"/>
          <w:szCs w:val="24"/>
        </w:rPr>
        <w:t>kadar ihtiyaçlar doğrultusunda</w:t>
      </w:r>
      <w:r w:rsidR="00E025BD" w:rsidRPr="00053484">
        <w:rPr>
          <w:rFonts w:cs="Times New Roman"/>
          <w:sz w:val="24"/>
          <w:szCs w:val="24"/>
        </w:rPr>
        <w:t xml:space="preserve"> etkili ve verimli bir şekilde kullanmak</w:t>
      </w:r>
    </w:p>
    <w:p w:rsidR="005539CD" w:rsidRPr="005539CD" w:rsidRDefault="005539CD" w:rsidP="005539CD">
      <w:pPr>
        <w:rPr>
          <w:b/>
          <w:sz w:val="18"/>
          <w:szCs w:val="18"/>
        </w:rPr>
      </w:pPr>
      <w:r w:rsidRPr="005539CD">
        <w:rPr>
          <w:b/>
        </w:rPr>
        <w:t xml:space="preserve">PERFORMANS GÖSTERGELERİ </w:t>
      </w:r>
      <w:r>
        <w:rPr>
          <w:b/>
        </w:rPr>
        <w:t>3</w:t>
      </w:r>
      <w:r w:rsidRPr="005539CD">
        <w:rPr>
          <w:b/>
        </w:rPr>
        <w:t>.</w:t>
      </w:r>
      <w:r>
        <w:rPr>
          <w:b/>
        </w:rPr>
        <w:t>1</w:t>
      </w:r>
      <w:r w:rsidRPr="005539CD">
        <w:rPr>
          <w:b/>
        </w:rPr>
        <w:t>.:</w:t>
      </w:r>
    </w:p>
    <w:tbl>
      <w:tblPr>
        <w:tblW w:w="4925" w:type="pct"/>
        <w:tblCellMar>
          <w:left w:w="70" w:type="dxa"/>
          <w:right w:w="70" w:type="dxa"/>
        </w:tblCellMar>
        <w:tblLook w:val="04A0" w:firstRow="1" w:lastRow="0" w:firstColumn="1" w:lastColumn="0" w:noHBand="0" w:noVBand="1"/>
      </w:tblPr>
      <w:tblGrid>
        <w:gridCol w:w="5120"/>
        <w:gridCol w:w="660"/>
        <w:gridCol w:w="655"/>
        <w:gridCol w:w="657"/>
        <w:gridCol w:w="661"/>
        <w:gridCol w:w="661"/>
        <w:gridCol w:w="659"/>
      </w:tblGrid>
      <w:tr w:rsidR="00E17781" w:rsidRPr="006105C6" w:rsidTr="00545737">
        <w:trPr>
          <w:trHeight w:val="574"/>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E17781" w:rsidRPr="00654716" w:rsidRDefault="00E17781" w:rsidP="00E025BD">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4"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E025BD">
            <w:pPr>
              <w:spacing w:after="0" w:line="240" w:lineRule="auto"/>
              <w:jc w:val="center"/>
              <w:rPr>
                <w:rFonts w:eastAsia="Times New Roman" w:cs="Arial"/>
                <w:b/>
                <w:bCs/>
                <w:color w:val="FFFFFF" w:themeColor="background1"/>
                <w:sz w:val="24"/>
                <w:szCs w:val="24"/>
              </w:rPr>
            </w:pPr>
          </w:p>
        </w:tc>
        <w:tc>
          <w:tcPr>
            <w:tcW w:w="361"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E025BD">
            <w:pPr>
              <w:spacing w:after="0" w:line="240" w:lineRule="auto"/>
              <w:jc w:val="center"/>
              <w:rPr>
                <w:rFonts w:eastAsia="Times New Roman" w:cs="Arial"/>
                <w:b/>
                <w:bCs/>
                <w:color w:val="FFFFFF" w:themeColor="background1"/>
                <w:sz w:val="24"/>
                <w:szCs w:val="24"/>
              </w:rPr>
            </w:pPr>
          </w:p>
        </w:tc>
        <w:tc>
          <w:tcPr>
            <w:tcW w:w="1454"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E17781" w:rsidRPr="00654716" w:rsidRDefault="00E17781" w:rsidP="00E025BD">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E17781" w:rsidRPr="006105C6" w:rsidTr="00545737">
        <w:trPr>
          <w:trHeight w:val="698"/>
        </w:trPr>
        <w:tc>
          <w:tcPr>
            <w:tcW w:w="2822"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E17781" w:rsidRPr="006105C6" w:rsidRDefault="00E17781" w:rsidP="00E025BD">
            <w:pPr>
              <w:spacing w:after="0" w:line="240" w:lineRule="auto"/>
              <w:rPr>
                <w:rFonts w:eastAsia="Times New Roman" w:cs="Arial"/>
                <w:b/>
                <w:bCs/>
                <w:color w:val="000000"/>
                <w:sz w:val="18"/>
                <w:szCs w:val="18"/>
              </w:rPr>
            </w:pPr>
          </w:p>
        </w:tc>
        <w:tc>
          <w:tcPr>
            <w:tcW w:w="364" w:type="pct"/>
            <w:tcBorders>
              <w:top w:val="nil"/>
              <w:left w:val="nil"/>
              <w:bottom w:val="single" w:sz="4" w:space="0" w:color="auto"/>
              <w:right w:val="single" w:sz="4" w:space="0" w:color="auto"/>
            </w:tcBorders>
            <w:shd w:val="clear" w:color="auto" w:fill="FFFF00"/>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w:t>
            </w:r>
            <w:r>
              <w:rPr>
                <w:rFonts w:eastAsia="Times New Roman" w:cs="Calibri"/>
                <w:b/>
                <w:bCs/>
                <w:color w:val="000000"/>
                <w:sz w:val="18"/>
                <w:szCs w:val="18"/>
              </w:rPr>
              <w:t>4</w:t>
            </w:r>
          </w:p>
        </w:tc>
        <w:tc>
          <w:tcPr>
            <w:tcW w:w="361" w:type="pct"/>
            <w:tcBorders>
              <w:top w:val="single" w:sz="4" w:space="0" w:color="auto"/>
              <w:left w:val="nil"/>
              <w:bottom w:val="single" w:sz="4" w:space="0" w:color="auto"/>
              <w:right w:val="single" w:sz="4" w:space="0" w:color="auto"/>
            </w:tcBorders>
            <w:shd w:val="clear" w:color="auto" w:fill="AEAAAA" w:themeFill="background2" w:themeFillShade="BF"/>
          </w:tcPr>
          <w:p w:rsidR="00E17781" w:rsidRDefault="00E17781" w:rsidP="00E17781">
            <w:pPr>
              <w:spacing w:after="0"/>
              <w:jc w:val="left"/>
              <w:rPr>
                <w:rFonts w:eastAsia="Times New Roman" w:cs="Calibri"/>
                <w:b/>
                <w:bCs/>
                <w:color w:val="000000"/>
                <w:sz w:val="18"/>
                <w:szCs w:val="18"/>
              </w:rPr>
            </w:pPr>
          </w:p>
          <w:p w:rsidR="00E17781" w:rsidRDefault="00E17781" w:rsidP="00E17781">
            <w:pPr>
              <w:spacing w:after="0"/>
              <w:jc w:val="left"/>
              <w:rPr>
                <w:rFonts w:eastAsia="Times New Roman" w:cs="Calibri"/>
                <w:b/>
                <w:bCs/>
                <w:color w:val="000000"/>
                <w:sz w:val="18"/>
                <w:szCs w:val="18"/>
              </w:rPr>
            </w:pPr>
            <w:r>
              <w:rPr>
                <w:rFonts w:eastAsia="Times New Roman" w:cs="Calibri"/>
                <w:b/>
                <w:bCs/>
                <w:color w:val="000000"/>
                <w:sz w:val="18"/>
                <w:szCs w:val="18"/>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Pr>
                <w:rFonts w:eastAsia="Times New Roman" w:cs="Calibri"/>
                <w:b/>
                <w:bCs/>
                <w:color w:val="000000"/>
                <w:sz w:val="18"/>
                <w:szCs w:val="18"/>
              </w:rPr>
              <w:t>2016</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2017</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2018</w:t>
            </w:r>
          </w:p>
        </w:tc>
        <w:tc>
          <w:tcPr>
            <w:tcW w:w="363" w:type="pct"/>
            <w:tcBorders>
              <w:top w:val="single" w:sz="4" w:space="0" w:color="auto"/>
              <w:left w:val="nil"/>
              <w:bottom w:val="single" w:sz="4" w:space="0" w:color="auto"/>
              <w:right w:val="single" w:sz="4" w:space="0" w:color="auto"/>
            </w:tcBorders>
            <w:shd w:val="clear" w:color="auto" w:fill="AEAAAA" w:themeFill="background2" w:themeFillShade="BF"/>
          </w:tcPr>
          <w:p w:rsidR="00E17781" w:rsidRDefault="00E17781" w:rsidP="00E17781">
            <w:pPr>
              <w:spacing w:after="0"/>
              <w:jc w:val="center"/>
              <w:rPr>
                <w:rFonts w:eastAsia="Times New Roman" w:cs="Calibri"/>
                <w:b/>
                <w:bCs/>
                <w:color w:val="000000"/>
                <w:sz w:val="18"/>
                <w:szCs w:val="18"/>
              </w:rPr>
            </w:pPr>
          </w:p>
          <w:p w:rsidR="00E17781" w:rsidRPr="00E17781" w:rsidRDefault="00E17781" w:rsidP="00E17781">
            <w:pPr>
              <w:rPr>
                <w:rFonts w:eastAsia="Times New Roman" w:cs="Calibri"/>
                <w:b/>
                <w:sz w:val="18"/>
                <w:szCs w:val="18"/>
              </w:rPr>
            </w:pPr>
            <w:r w:rsidRPr="00E17781">
              <w:rPr>
                <w:rFonts w:eastAsia="Times New Roman" w:cs="Calibri"/>
                <w:b/>
                <w:sz w:val="18"/>
                <w:szCs w:val="18"/>
              </w:rPr>
              <w:t>2019</w:t>
            </w:r>
          </w:p>
        </w:tc>
      </w:tr>
      <w:tr w:rsidR="00E17781" w:rsidRPr="006105C6" w:rsidTr="00BF661D">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9F0935">
            <w:pPr>
              <w:spacing w:after="0" w:line="240" w:lineRule="auto"/>
              <w:rPr>
                <w:rFonts w:eastAsia="Times New Roman" w:cs="Arial"/>
                <w:color w:val="FF0000"/>
              </w:rPr>
            </w:pPr>
            <w:r w:rsidRPr="00D80888">
              <w:rPr>
                <w:rFonts w:eastAsia="Times New Roman" w:cs="Arial"/>
                <w:color w:val="000000"/>
              </w:rPr>
              <w:t>Okulun donatım İhtiyaçlarının karşılanma oranı</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184C66"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vAlign w:val="bottom"/>
          </w:tcPr>
          <w:p w:rsidR="00E17781" w:rsidRDefault="00E17781" w:rsidP="00BF661D">
            <w:pPr>
              <w:spacing w:after="0" w:line="240" w:lineRule="auto"/>
              <w:jc w:val="center"/>
              <w:rPr>
                <w:rFonts w:eastAsia="Times New Roman" w:cs="Arial"/>
                <w:color w:val="000000"/>
                <w:sz w:val="18"/>
                <w:szCs w:val="18"/>
              </w:rPr>
            </w:pPr>
          </w:p>
          <w:p w:rsidR="00BF4AEC"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tcPr>
          <w:p w:rsidR="00E17781"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%10</w:t>
            </w:r>
          </w:p>
        </w:tc>
        <w:tc>
          <w:tcPr>
            <w:tcW w:w="364" w:type="pct"/>
            <w:tcBorders>
              <w:top w:val="single" w:sz="4" w:space="0" w:color="auto"/>
              <w:left w:val="nil"/>
              <w:bottom w:val="single" w:sz="4" w:space="0" w:color="auto"/>
              <w:right w:val="single" w:sz="4" w:space="0" w:color="auto"/>
            </w:tcBorders>
            <w:shd w:val="clear" w:color="auto" w:fill="auto"/>
            <w:vAlign w:val="bottom"/>
          </w:tcPr>
          <w:p w:rsidR="00E17781"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%15</w:t>
            </w:r>
          </w:p>
        </w:tc>
        <w:tc>
          <w:tcPr>
            <w:tcW w:w="364" w:type="pct"/>
            <w:tcBorders>
              <w:top w:val="single" w:sz="4" w:space="0" w:color="auto"/>
              <w:left w:val="nil"/>
              <w:bottom w:val="single" w:sz="4" w:space="0" w:color="auto"/>
              <w:right w:val="single" w:sz="4" w:space="0" w:color="auto"/>
            </w:tcBorders>
            <w:shd w:val="clear" w:color="auto" w:fill="auto"/>
            <w:vAlign w:val="bottom"/>
          </w:tcPr>
          <w:p w:rsidR="00E17781"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%20</w:t>
            </w:r>
          </w:p>
        </w:tc>
        <w:tc>
          <w:tcPr>
            <w:tcW w:w="363" w:type="pct"/>
            <w:tcBorders>
              <w:top w:val="single" w:sz="4" w:space="0" w:color="auto"/>
              <w:left w:val="nil"/>
              <w:bottom w:val="single" w:sz="4" w:space="0" w:color="auto"/>
              <w:right w:val="single" w:sz="4" w:space="0" w:color="auto"/>
            </w:tcBorders>
            <w:vAlign w:val="bottom"/>
          </w:tcPr>
          <w:p w:rsidR="00E17781" w:rsidRDefault="00E17781" w:rsidP="00BF661D">
            <w:pPr>
              <w:spacing w:after="0" w:line="240" w:lineRule="auto"/>
              <w:jc w:val="center"/>
              <w:rPr>
                <w:rFonts w:eastAsia="Times New Roman" w:cs="Arial"/>
                <w:color w:val="000000"/>
                <w:sz w:val="18"/>
                <w:szCs w:val="18"/>
              </w:rPr>
            </w:pPr>
          </w:p>
          <w:p w:rsidR="000B04FB"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%25</w:t>
            </w:r>
          </w:p>
        </w:tc>
      </w:tr>
      <w:tr w:rsidR="00E17781" w:rsidRPr="006105C6" w:rsidTr="00545737">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E025BD">
            <w:pPr>
              <w:spacing w:after="0" w:line="240" w:lineRule="auto"/>
              <w:rPr>
                <w:rFonts w:eastAsia="Times New Roman" w:cs="Arial"/>
                <w:color w:val="000000"/>
              </w:rPr>
            </w:pPr>
            <w:r w:rsidRPr="00D80888">
              <w:rPr>
                <w:rFonts w:eastAsia="Times New Roman" w:cs="Arial"/>
                <w:color w:val="000000"/>
              </w:rPr>
              <w:t>Geliştirilen ve üretilen eğitim materyali sayısı (Eğitimde iyi örnekler ve okul içi uygulamalar)</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184C66"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E17781" w:rsidRDefault="00E17781" w:rsidP="00E025BD">
            <w:pPr>
              <w:spacing w:after="0" w:line="240" w:lineRule="auto"/>
              <w:jc w:val="center"/>
              <w:rPr>
                <w:rFonts w:eastAsia="Times New Roman" w:cs="Arial"/>
                <w:color w:val="000000"/>
                <w:sz w:val="18"/>
                <w:szCs w:val="18"/>
              </w:rPr>
            </w:pPr>
          </w:p>
          <w:p w:rsidR="000B04FB" w:rsidRPr="006105C6" w:rsidRDefault="000B04FB" w:rsidP="00E025BD">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0B04FB" w:rsidP="00E025BD">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0B04FB" w:rsidP="00E025BD">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0B04FB" w:rsidP="00E025BD">
            <w:pPr>
              <w:spacing w:after="0" w:line="240" w:lineRule="auto"/>
              <w:jc w:val="center"/>
              <w:rPr>
                <w:rFonts w:eastAsia="Times New Roman" w:cs="Arial"/>
                <w:color w:val="000000"/>
                <w:sz w:val="18"/>
                <w:szCs w:val="18"/>
              </w:rPr>
            </w:pPr>
            <w:r>
              <w:rPr>
                <w:rFonts w:eastAsia="Times New Roman" w:cs="Arial"/>
                <w:color w:val="000000"/>
                <w:sz w:val="18"/>
                <w:szCs w:val="18"/>
              </w:rPr>
              <w:t>6</w:t>
            </w:r>
          </w:p>
        </w:tc>
        <w:tc>
          <w:tcPr>
            <w:tcW w:w="363" w:type="pct"/>
            <w:tcBorders>
              <w:top w:val="single" w:sz="4" w:space="0" w:color="auto"/>
              <w:left w:val="nil"/>
              <w:bottom w:val="single" w:sz="4" w:space="0" w:color="auto"/>
              <w:right w:val="single" w:sz="4" w:space="0" w:color="auto"/>
            </w:tcBorders>
          </w:tcPr>
          <w:p w:rsidR="000B04FB" w:rsidRDefault="000B04FB" w:rsidP="00E025BD">
            <w:pPr>
              <w:spacing w:after="0" w:line="240" w:lineRule="auto"/>
              <w:jc w:val="center"/>
              <w:rPr>
                <w:rFonts w:eastAsia="Times New Roman" w:cs="Arial"/>
                <w:color w:val="000000"/>
                <w:sz w:val="18"/>
                <w:szCs w:val="18"/>
              </w:rPr>
            </w:pPr>
          </w:p>
          <w:p w:rsidR="00E17781" w:rsidRPr="006105C6" w:rsidRDefault="000B04FB" w:rsidP="00E025BD">
            <w:pPr>
              <w:spacing w:after="0" w:line="240" w:lineRule="auto"/>
              <w:jc w:val="center"/>
              <w:rPr>
                <w:rFonts w:eastAsia="Times New Roman" w:cs="Arial"/>
                <w:color w:val="000000"/>
                <w:sz w:val="18"/>
                <w:szCs w:val="18"/>
              </w:rPr>
            </w:pPr>
            <w:r>
              <w:rPr>
                <w:rFonts w:eastAsia="Times New Roman" w:cs="Arial"/>
                <w:color w:val="000000"/>
                <w:sz w:val="18"/>
                <w:szCs w:val="18"/>
              </w:rPr>
              <w:t>7</w:t>
            </w:r>
          </w:p>
        </w:tc>
      </w:tr>
      <w:tr w:rsidR="00E17781" w:rsidRPr="006105C6" w:rsidTr="00545737">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E025BD">
            <w:pPr>
              <w:spacing w:after="0" w:line="240" w:lineRule="auto"/>
              <w:rPr>
                <w:rFonts w:eastAsia="Times New Roman" w:cs="Arial"/>
                <w:color w:val="000000"/>
              </w:rPr>
            </w:pPr>
            <w:r w:rsidRPr="00D80888">
              <w:rPr>
                <w:rFonts w:eastAsia="Times New Roman" w:cs="Arial"/>
                <w:color w:val="000000"/>
              </w:rPr>
              <w:t>Paydaş memnuniyet oranı (Ek:3)</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184C66"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E17781" w:rsidRPr="006105C6" w:rsidRDefault="000B04FB" w:rsidP="00E025BD">
            <w:pPr>
              <w:spacing w:after="0" w:line="240" w:lineRule="auto"/>
              <w:jc w:val="center"/>
              <w:rPr>
                <w:rFonts w:eastAsia="Times New Roman" w:cs="Arial"/>
                <w:color w:val="000000"/>
                <w:sz w:val="18"/>
                <w:szCs w:val="18"/>
              </w:rPr>
            </w:pPr>
            <w:r>
              <w:rPr>
                <w:rFonts w:eastAsia="Times New Roman" w:cs="Arial"/>
                <w:color w:val="000000"/>
                <w:sz w:val="18"/>
                <w:szCs w:val="18"/>
              </w:rPr>
              <w:t>%80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0B04FB" w:rsidP="00E025BD">
            <w:pPr>
              <w:spacing w:after="0" w:line="240" w:lineRule="auto"/>
              <w:jc w:val="center"/>
              <w:rPr>
                <w:rFonts w:eastAsia="Times New Roman" w:cs="Arial"/>
                <w:color w:val="000000"/>
                <w:sz w:val="18"/>
                <w:szCs w:val="18"/>
              </w:rPr>
            </w:pPr>
            <w:r>
              <w:rPr>
                <w:rFonts w:eastAsia="Times New Roman" w:cs="Arial"/>
                <w:color w:val="000000"/>
                <w:sz w:val="18"/>
                <w:szCs w:val="18"/>
              </w:rPr>
              <w:t>%85</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0B04FB" w:rsidP="00E025BD">
            <w:pPr>
              <w:spacing w:after="0" w:line="240" w:lineRule="auto"/>
              <w:jc w:val="center"/>
              <w:rPr>
                <w:rFonts w:eastAsia="Times New Roman" w:cs="Arial"/>
                <w:color w:val="000000"/>
                <w:sz w:val="18"/>
                <w:szCs w:val="18"/>
              </w:rPr>
            </w:pPr>
            <w:r>
              <w:rPr>
                <w:rFonts w:eastAsia="Times New Roman" w:cs="Arial"/>
                <w:color w:val="000000"/>
                <w:sz w:val="18"/>
                <w:szCs w:val="18"/>
              </w:rPr>
              <w:t>%90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0B04FB" w:rsidP="00E025BD">
            <w:pPr>
              <w:spacing w:after="0" w:line="240" w:lineRule="auto"/>
              <w:jc w:val="center"/>
              <w:rPr>
                <w:rFonts w:eastAsia="Times New Roman" w:cs="Arial"/>
                <w:color w:val="000000"/>
                <w:sz w:val="18"/>
                <w:szCs w:val="18"/>
              </w:rPr>
            </w:pPr>
            <w:r>
              <w:rPr>
                <w:rFonts w:eastAsia="Times New Roman" w:cs="Arial"/>
                <w:color w:val="000000"/>
                <w:sz w:val="18"/>
                <w:szCs w:val="18"/>
              </w:rPr>
              <w:t>%95</w:t>
            </w:r>
          </w:p>
        </w:tc>
        <w:tc>
          <w:tcPr>
            <w:tcW w:w="363" w:type="pct"/>
            <w:tcBorders>
              <w:top w:val="single" w:sz="4" w:space="0" w:color="auto"/>
              <w:left w:val="nil"/>
              <w:bottom w:val="single" w:sz="4" w:space="0" w:color="auto"/>
              <w:right w:val="single" w:sz="4" w:space="0" w:color="auto"/>
            </w:tcBorders>
          </w:tcPr>
          <w:p w:rsidR="00E17781" w:rsidRPr="006105C6" w:rsidRDefault="000B04FB" w:rsidP="00E025BD">
            <w:pPr>
              <w:spacing w:after="0" w:line="240" w:lineRule="auto"/>
              <w:jc w:val="center"/>
              <w:rPr>
                <w:rFonts w:eastAsia="Times New Roman" w:cs="Arial"/>
                <w:color w:val="000000"/>
                <w:sz w:val="18"/>
                <w:szCs w:val="18"/>
              </w:rPr>
            </w:pPr>
            <w:r>
              <w:rPr>
                <w:rFonts w:eastAsia="Times New Roman" w:cs="Arial"/>
                <w:color w:val="000000"/>
                <w:sz w:val="18"/>
                <w:szCs w:val="18"/>
              </w:rPr>
              <w:t>%98</w:t>
            </w:r>
          </w:p>
        </w:tc>
      </w:tr>
      <w:tr w:rsidR="00436D98" w:rsidRPr="006105C6" w:rsidTr="00BF661D">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436D98" w:rsidRDefault="00436D98" w:rsidP="00436D98">
            <w:pPr>
              <w:spacing w:after="0" w:line="240" w:lineRule="auto"/>
              <w:rPr>
                <w:rFonts w:eastAsia="Times New Roman" w:cs="Arial"/>
                <w:color w:val="000000"/>
              </w:rPr>
            </w:pPr>
            <w:r>
              <w:rPr>
                <w:rFonts w:eastAsia="Times New Roman" w:cs="Arial"/>
                <w:color w:val="000000"/>
              </w:rPr>
              <w:t>Öğretmen Devamsızlık oranı</w:t>
            </w:r>
          </w:p>
          <w:p w:rsidR="00436D98" w:rsidRPr="00D80888" w:rsidRDefault="00436D98" w:rsidP="00436D98">
            <w:pPr>
              <w:spacing w:after="0" w:line="240" w:lineRule="auto"/>
              <w:rPr>
                <w:rFonts w:eastAsia="Times New Roman" w:cs="Arial"/>
                <w:color w:val="000000"/>
              </w:rPr>
            </w:pPr>
            <w:r>
              <w:rPr>
                <w:rFonts w:eastAsia="Times New Roman" w:cs="Arial"/>
                <w:color w:val="000000"/>
              </w:rPr>
              <w:t>(Öğretmen gelinmeyen toplam gün sayısı toplamı/öğretmen sayısı (uzun süreli rapor/izin alıpta yerine öğretmen görevlendirilmesi yapılan durumlar hesaba katılmayacaktır.)</w:t>
            </w:r>
          </w:p>
        </w:tc>
        <w:tc>
          <w:tcPr>
            <w:tcW w:w="364" w:type="pct"/>
            <w:tcBorders>
              <w:top w:val="single" w:sz="4" w:space="0" w:color="auto"/>
              <w:left w:val="nil"/>
              <w:bottom w:val="single" w:sz="4" w:space="0" w:color="auto"/>
              <w:right w:val="single" w:sz="4" w:space="0" w:color="auto"/>
            </w:tcBorders>
            <w:shd w:val="clear" w:color="auto" w:fill="auto"/>
            <w:vAlign w:val="center"/>
          </w:tcPr>
          <w:p w:rsidR="00436D98" w:rsidRPr="006105C6" w:rsidRDefault="00BF4AEC" w:rsidP="00BF661D">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61" w:type="pct"/>
            <w:tcBorders>
              <w:top w:val="single" w:sz="4" w:space="0" w:color="auto"/>
              <w:left w:val="nil"/>
              <w:bottom w:val="single" w:sz="4" w:space="0" w:color="auto"/>
              <w:right w:val="single" w:sz="4" w:space="0" w:color="auto"/>
            </w:tcBorders>
            <w:vAlign w:val="center"/>
          </w:tcPr>
          <w:p w:rsidR="000B04FB" w:rsidRPr="006105C6" w:rsidRDefault="00BF661D" w:rsidP="00BF661D">
            <w:pPr>
              <w:spacing w:after="0" w:line="240" w:lineRule="auto"/>
              <w:rPr>
                <w:rFonts w:eastAsia="Times New Roman" w:cs="Arial"/>
                <w:color w:val="000000"/>
                <w:sz w:val="18"/>
                <w:szCs w:val="18"/>
              </w:rPr>
            </w:pPr>
            <w:r>
              <w:rPr>
                <w:rFonts w:eastAsia="Times New Roman" w:cs="Arial"/>
                <w:color w:val="000000"/>
                <w:sz w:val="18"/>
                <w:szCs w:val="18"/>
              </w:rPr>
              <w:t xml:space="preserve">    </w:t>
            </w:r>
            <w:r w:rsidR="000B04FB">
              <w:rPr>
                <w:rFonts w:eastAsia="Times New Roman" w:cs="Arial"/>
                <w:color w:val="000000"/>
                <w:sz w:val="18"/>
                <w:szCs w:val="18"/>
              </w:rPr>
              <w:t>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436D98" w:rsidRPr="006105C6" w:rsidRDefault="00BF661D" w:rsidP="00BF661D">
            <w:pPr>
              <w:spacing w:after="0" w:line="240" w:lineRule="auto"/>
              <w:rPr>
                <w:rFonts w:eastAsia="Times New Roman" w:cs="Arial"/>
                <w:color w:val="000000"/>
                <w:sz w:val="18"/>
                <w:szCs w:val="18"/>
              </w:rPr>
            </w:pPr>
            <w:r>
              <w:rPr>
                <w:rFonts w:eastAsia="Times New Roman" w:cs="Arial"/>
                <w:color w:val="000000"/>
                <w:sz w:val="18"/>
                <w:szCs w:val="18"/>
              </w:rPr>
              <w:t xml:space="preserve">    </w:t>
            </w:r>
            <w:r w:rsidR="000B04FB">
              <w:rPr>
                <w:rFonts w:eastAsia="Times New Roman" w:cs="Arial"/>
                <w:color w:val="000000"/>
                <w:sz w:val="18"/>
                <w:szCs w:val="18"/>
              </w:rPr>
              <w:t>3</w:t>
            </w:r>
          </w:p>
        </w:tc>
        <w:tc>
          <w:tcPr>
            <w:tcW w:w="364" w:type="pct"/>
            <w:tcBorders>
              <w:top w:val="single" w:sz="4" w:space="0" w:color="auto"/>
              <w:left w:val="nil"/>
              <w:bottom w:val="single" w:sz="4" w:space="0" w:color="auto"/>
              <w:right w:val="single" w:sz="4" w:space="0" w:color="auto"/>
            </w:tcBorders>
            <w:shd w:val="clear" w:color="auto" w:fill="auto"/>
            <w:vAlign w:val="center"/>
          </w:tcPr>
          <w:p w:rsidR="00436D98"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4" w:type="pct"/>
            <w:tcBorders>
              <w:top w:val="single" w:sz="4" w:space="0" w:color="auto"/>
              <w:left w:val="nil"/>
              <w:bottom w:val="single" w:sz="4" w:space="0" w:color="auto"/>
              <w:right w:val="single" w:sz="4" w:space="0" w:color="auto"/>
            </w:tcBorders>
            <w:shd w:val="clear" w:color="auto" w:fill="auto"/>
            <w:vAlign w:val="center"/>
          </w:tcPr>
          <w:p w:rsidR="00436D98"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3" w:type="pct"/>
            <w:tcBorders>
              <w:top w:val="single" w:sz="4" w:space="0" w:color="auto"/>
              <w:left w:val="nil"/>
              <w:bottom w:val="single" w:sz="4" w:space="0" w:color="auto"/>
              <w:right w:val="single" w:sz="4" w:space="0" w:color="auto"/>
            </w:tcBorders>
            <w:vAlign w:val="center"/>
          </w:tcPr>
          <w:p w:rsidR="00436D98" w:rsidRPr="006105C6" w:rsidRDefault="00BF661D" w:rsidP="00BF661D">
            <w:pPr>
              <w:spacing w:after="0" w:line="240" w:lineRule="auto"/>
              <w:rPr>
                <w:rFonts w:eastAsia="Times New Roman" w:cs="Arial"/>
                <w:color w:val="000000"/>
                <w:sz w:val="18"/>
                <w:szCs w:val="18"/>
              </w:rPr>
            </w:pPr>
            <w:r>
              <w:rPr>
                <w:rFonts w:eastAsia="Times New Roman" w:cs="Arial"/>
                <w:color w:val="000000"/>
                <w:sz w:val="18"/>
                <w:szCs w:val="18"/>
              </w:rPr>
              <w:t xml:space="preserve">   </w:t>
            </w:r>
            <w:r w:rsidR="000B04FB">
              <w:rPr>
                <w:rFonts w:eastAsia="Times New Roman" w:cs="Arial"/>
                <w:color w:val="000000"/>
                <w:sz w:val="18"/>
                <w:szCs w:val="18"/>
              </w:rPr>
              <w:t>2</w:t>
            </w:r>
          </w:p>
        </w:tc>
      </w:tr>
      <w:tr w:rsidR="00E17781" w:rsidRPr="006105C6" w:rsidTr="00545737">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9F0935">
            <w:pPr>
              <w:spacing w:after="0" w:line="240" w:lineRule="auto"/>
              <w:rPr>
                <w:rFonts w:eastAsia="Times New Roman" w:cs="Arial"/>
                <w:color w:val="000000"/>
              </w:rPr>
            </w:pPr>
            <w:r w:rsidRPr="00D80888">
              <w:rPr>
                <w:rFonts w:eastAsia="Times New Roman" w:cs="Arial"/>
                <w:color w:val="000000"/>
              </w:rPr>
              <w:t>Okul Stratejik planında yer alan performans göstergelerinin gerçekleşme oranı</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184C66"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FC181F" w:rsidRDefault="00FC181F" w:rsidP="000B04FB">
            <w:pPr>
              <w:spacing w:after="0" w:line="240" w:lineRule="auto"/>
              <w:rPr>
                <w:rFonts w:eastAsia="Times New Roman" w:cs="Arial"/>
                <w:color w:val="000000"/>
                <w:sz w:val="18"/>
                <w:szCs w:val="18"/>
              </w:rPr>
            </w:pPr>
          </w:p>
          <w:p w:rsidR="000B04FB" w:rsidRPr="006105C6" w:rsidRDefault="000B04FB" w:rsidP="000B04FB">
            <w:pPr>
              <w:spacing w:after="0" w:line="240" w:lineRule="auto"/>
              <w:rPr>
                <w:rFonts w:eastAsia="Times New Roman" w:cs="Arial"/>
                <w:color w:val="000000"/>
                <w:sz w:val="18"/>
                <w:szCs w:val="18"/>
              </w:rPr>
            </w:pPr>
            <w:r>
              <w:rPr>
                <w:rFonts w:eastAsia="Times New Roman" w:cs="Arial"/>
                <w:color w:val="000000"/>
                <w:sz w:val="18"/>
                <w:szCs w:val="18"/>
              </w:rPr>
              <w:t>%70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0B04FB" w:rsidP="00E025BD">
            <w:pPr>
              <w:spacing w:after="0" w:line="240" w:lineRule="auto"/>
              <w:jc w:val="center"/>
              <w:rPr>
                <w:rFonts w:eastAsia="Times New Roman" w:cs="Arial"/>
                <w:color w:val="000000"/>
                <w:sz w:val="18"/>
                <w:szCs w:val="18"/>
              </w:rPr>
            </w:pPr>
            <w:r>
              <w:rPr>
                <w:rFonts w:eastAsia="Times New Roman" w:cs="Arial"/>
                <w:color w:val="000000"/>
                <w:sz w:val="18"/>
                <w:szCs w:val="18"/>
              </w:rPr>
              <w:t>%75</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0B04FB" w:rsidP="00E025BD">
            <w:pPr>
              <w:spacing w:after="0" w:line="240" w:lineRule="auto"/>
              <w:jc w:val="center"/>
              <w:rPr>
                <w:rFonts w:eastAsia="Times New Roman" w:cs="Arial"/>
                <w:color w:val="000000"/>
                <w:sz w:val="18"/>
                <w:szCs w:val="18"/>
              </w:rPr>
            </w:pPr>
            <w:r>
              <w:rPr>
                <w:rFonts w:eastAsia="Times New Roman" w:cs="Arial"/>
                <w:color w:val="000000"/>
                <w:sz w:val="18"/>
                <w:szCs w:val="18"/>
              </w:rPr>
              <w:t>%80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0B04FB" w:rsidP="00E025BD">
            <w:pPr>
              <w:spacing w:after="0" w:line="240" w:lineRule="auto"/>
              <w:jc w:val="center"/>
              <w:rPr>
                <w:rFonts w:eastAsia="Times New Roman" w:cs="Arial"/>
                <w:color w:val="000000"/>
                <w:sz w:val="18"/>
                <w:szCs w:val="18"/>
              </w:rPr>
            </w:pPr>
            <w:r>
              <w:rPr>
                <w:rFonts w:eastAsia="Times New Roman" w:cs="Arial"/>
                <w:color w:val="000000"/>
                <w:sz w:val="18"/>
                <w:szCs w:val="18"/>
              </w:rPr>
              <w:t>%85</w:t>
            </w:r>
          </w:p>
        </w:tc>
        <w:tc>
          <w:tcPr>
            <w:tcW w:w="363" w:type="pct"/>
            <w:tcBorders>
              <w:top w:val="single" w:sz="4" w:space="0" w:color="auto"/>
              <w:left w:val="nil"/>
              <w:bottom w:val="single" w:sz="4" w:space="0" w:color="auto"/>
              <w:right w:val="single" w:sz="4" w:space="0" w:color="auto"/>
            </w:tcBorders>
          </w:tcPr>
          <w:p w:rsidR="00E17781" w:rsidRDefault="00E17781" w:rsidP="00E025BD">
            <w:pPr>
              <w:spacing w:after="0" w:line="240" w:lineRule="auto"/>
              <w:jc w:val="center"/>
              <w:rPr>
                <w:rFonts w:eastAsia="Times New Roman" w:cs="Arial"/>
                <w:color w:val="000000"/>
                <w:sz w:val="18"/>
                <w:szCs w:val="18"/>
              </w:rPr>
            </w:pPr>
          </w:p>
          <w:p w:rsidR="000B04FB" w:rsidRPr="006105C6" w:rsidRDefault="000B04FB" w:rsidP="00E025BD">
            <w:pPr>
              <w:spacing w:after="0" w:line="240" w:lineRule="auto"/>
              <w:jc w:val="center"/>
              <w:rPr>
                <w:rFonts w:eastAsia="Times New Roman" w:cs="Arial"/>
                <w:color w:val="000000"/>
                <w:sz w:val="18"/>
                <w:szCs w:val="18"/>
              </w:rPr>
            </w:pPr>
            <w:r>
              <w:rPr>
                <w:rFonts w:eastAsia="Times New Roman" w:cs="Arial"/>
                <w:color w:val="000000"/>
                <w:sz w:val="18"/>
                <w:szCs w:val="18"/>
              </w:rPr>
              <w:t>%90</w:t>
            </w:r>
          </w:p>
        </w:tc>
      </w:tr>
      <w:tr w:rsidR="00E17781" w:rsidRPr="006105C6" w:rsidTr="00BF661D">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9F0935">
            <w:pPr>
              <w:spacing w:after="0" w:line="240" w:lineRule="auto"/>
              <w:rPr>
                <w:rFonts w:eastAsia="Times New Roman" w:cs="Arial"/>
                <w:color w:val="000000"/>
              </w:rPr>
            </w:pPr>
            <w:r w:rsidRPr="00D80888">
              <w:rPr>
                <w:rFonts w:eastAsia="Times New Roman" w:cs="Arial"/>
                <w:color w:val="000000"/>
              </w:rPr>
              <w:t xml:space="preserve">Fen deney malzeme tamamlama oranı </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184C66"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vAlign w:val="bottom"/>
          </w:tcPr>
          <w:p w:rsidR="00E17781" w:rsidRDefault="00E17781" w:rsidP="00BF661D">
            <w:pPr>
              <w:spacing w:after="0" w:line="240" w:lineRule="auto"/>
              <w:jc w:val="center"/>
              <w:rPr>
                <w:rFonts w:eastAsia="Times New Roman" w:cs="Arial"/>
                <w:color w:val="000000"/>
                <w:sz w:val="18"/>
                <w:szCs w:val="18"/>
              </w:rPr>
            </w:pPr>
          </w:p>
          <w:p w:rsidR="000B04FB"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%50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tcPr>
          <w:p w:rsidR="00E17781"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%55</w:t>
            </w:r>
          </w:p>
        </w:tc>
        <w:tc>
          <w:tcPr>
            <w:tcW w:w="364" w:type="pct"/>
            <w:tcBorders>
              <w:top w:val="single" w:sz="4" w:space="0" w:color="auto"/>
              <w:left w:val="nil"/>
              <w:bottom w:val="single" w:sz="4" w:space="0" w:color="auto"/>
              <w:right w:val="single" w:sz="4" w:space="0" w:color="auto"/>
            </w:tcBorders>
            <w:shd w:val="clear" w:color="auto" w:fill="auto"/>
            <w:vAlign w:val="bottom"/>
          </w:tcPr>
          <w:p w:rsidR="00E17781"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%60</w:t>
            </w:r>
          </w:p>
        </w:tc>
        <w:tc>
          <w:tcPr>
            <w:tcW w:w="364" w:type="pct"/>
            <w:tcBorders>
              <w:top w:val="single" w:sz="4" w:space="0" w:color="auto"/>
              <w:left w:val="nil"/>
              <w:bottom w:val="single" w:sz="4" w:space="0" w:color="auto"/>
              <w:right w:val="single" w:sz="4" w:space="0" w:color="auto"/>
            </w:tcBorders>
            <w:shd w:val="clear" w:color="auto" w:fill="auto"/>
            <w:vAlign w:val="bottom"/>
          </w:tcPr>
          <w:p w:rsidR="00E17781"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%65</w:t>
            </w:r>
          </w:p>
        </w:tc>
        <w:tc>
          <w:tcPr>
            <w:tcW w:w="363" w:type="pct"/>
            <w:tcBorders>
              <w:top w:val="single" w:sz="4" w:space="0" w:color="auto"/>
              <w:left w:val="nil"/>
              <w:bottom w:val="single" w:sz="4" w:space="0" w:color="auto"/>
              <w:right w:val="single" w:sz="4" w:space="0" w:color="auto"/>
            </w:tcBorders>
            <w:vAlign w:val="bottom"/>
          </w:tcPr>
          <w:p w:rsidR="00E17781" w:rsidRDefault="00E17781" w:rsidP="00BF661D">
            <w:pPr>
              <w:spacing w:after="0" w:line="240" w:lineRule="auto"/>
              <w:jc w:val="center"/>
              <w:rPr>
                <w:rFonts w:eastAsia="Times New Roman" w:cs="Arial"/>
                <w:color w:val="000000"/>
                <w:sz w:val="18"/>
                <w:szCs w:val="18"/>
              </w:rPr>
            </w:pPr>
          </w:p>
          <w:p w:rsidR="000B04FB"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%70</w:t>
            </w:r>
          </w:p>
        </w:tc>
      </w:tr>
      <w:tr w:rsidR="00E17781" w:rsidRPr="006105C6" w:rsidTr="00BF661D">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9F0935">
            <w:pPr>
              <w:spacing w:after="0" w:line="240" w:lineRule="auto"/>
              <w:rPr>
                <w:rFonts w:eastAsia="Times New Roman" w:cs="Arial"/>
                <w:color w:val="000000"/>
              </w:rPr>
            </w:pPr>
            <w:r w:rsidRPr="00D80888">
              <w:rPr>
                <w:rFonts w:eastAsia="Times New Roman" w:cs="Arial"/>
                <w:color w:val="000000"/>
              </w:rPr>
              <w:t xml:space="preserve">Matematik seti tamamlama oranı </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184C66" w:rsidP="00E025BD">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vAlign w:val="bottom"/>
          </w:tcPr>
          <w:p w:rsidR="00BF661D" w:rsidRDefault="00BF661D" w:rsidP="00BF661D">
            <w:pPr>
              <w:spacing w:after="0" w:line="240" w:lineRule="auto"/>
              <w:jc w:val="center"/>
              <w:rPr>
                <w:rFonts w:eastAsia="Times New Roman" w:cs="Arial"/>
                <w:color w:val="000000"/>
                <w:sz w:val="18"/>
                <w:szCs w:val="18"/>
              </w:rPr>
            </w:pPr>
          </w:p>
          <w:p w:rsidR="00E17781"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%50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tcPr>
          <w:p w:rsidR="00BF661D" w:rsidRDefault="00BF661D" w:rsidP="00BF661D">
            <w:pPr>
              <w:spacing w:after="0" w:line="240" w:lineRule="auto"/>
              <w:jc w:val="center"/>
              <w:rPr>
                <w:rFonts w:eastAsia="Times New Roman" w:cs="Arial"/>
                <w:color w:val="000000"/>
                <w:sz w:val="18"/>
                <w:szCs w:val="18"/>
              </w:rPr>
            </w:pPr>
          </w:p>
          <w:p w:rsidR="00E17781"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%55</w:t>
            </w:r>
          </w:p>
        </w:tc>
        <w:tc>
          <w:tcPr>
            <w:tcW w:w="364" w:type="pct"/>
            <w:tcBorders>
              <w:top w:val="single" w:sz="4" w:space="0" w:color="auto"/>
              <w:left w:val="nil"/>
              <w:bottom w:val="single" w:sz="4" w:space="0" w:color="auto"/>
              <w:right w:val="single" w:sz="4" w:space="0" w:color="auto"/>
            </w:tcBorders>
            <w:shd w:val="clear" w:color="auto" w:fill="auto"/>
            <w:vAlign w:val="bottom"/>
          </w:tcPr>
          <w:p w:rsidR="00E17781"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%60</w:t>
            </w:r>
          </w:p>
        </w:tc>
        <w:tc>
          <w:tcPr>
            <w:tcW w:w="364" w:type="pct"/>
            <w:tcBorders>
              <w:top w:val="single" w:sz="4" w:space="0" w:color="auto"/>
              <w:left w:val="nil"/>
              <w:bottom w:val="single" w:sz="4" w:space="0" w:color="auto"/>
              <w:right w:val="single" w:sz="4" w:space="0" w:color="auto"/>
            </w:tcBorders>
            <w:shd w:val="clear" w:color="auto" w:fill="auto"/>
            <w:vAlign w:val="bottom"/>
          </w:tcPr>
          <w:p w:rsidR="00E17781"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%65</w:t>
            </w:r>
          </w:p>
        </w:tc>
        <w:tc>
          <w:tcPr>
            <w:tcW w:w="363" w:type="pct"/>
            <w:tcBorders>
              <w:top w:val="single" w:sz="4" w:space="0" w:color="auto"/>
              <w:left w:val="nil"/>
              <w:bottom w:val="single" w:sz="4" w:space="0" w:color="auto"/>
              <w:right w:val="single" w:sz="4" w:space="0" w:color="auto"/>
            </w:tcBorders>
            <w:vAlign w:val="bottom"/>
          </w:tcPr>
          <w:p w:rsidR="00E17781" w:rsidRDefault="00E17781" w:rsidP="00BF661D">
            <w:pPr>
              <w:spacing w:after="0" w:line="240" w:lineRule="auto"/>
              <w:jc w:val="center"/>
              <w:rPr>
                <w:rFonts w:eastAsia="Times New Roman" w:cs="Arial"/>
                <w:color w:val="000000"/>
                <w:sz w:val="18"/>
                <w:szCs w:val="18"/>
              </w:rPr>
            </w:pPr>
          </w:p>
          <w:p w:rsidR="000B04FB" w:rsidRPr="006105C6" w:rsidRDefault="000B04FB" w:rsidP="00BF661D">
            <w:pPr>
              <w:spacing w:after="0" w:line="240" w:lineRule="auto"/>
              <w:jc w:val="center"/>
              <w:rPr>
                <w:rFonts w:eastAsia="Times New Roman" w:cs="Arial"/>
                <w:color w:val="000000"/>
                <w:sz w:val="18"/>
                <w:szCs w:val="18"/>
              </w:rPr>
            </w:pPr>
            <w:r>
              <w:rPr>
                <w:rFonts w:eastAsia="Times New Roman" w:cs="Arial"/>
                <w:color w:val="000000"/>
                <w:sz w:val="18"/>
                <w:szCs w:val="18"/>
              </w:rPr>
              <w:t>%70</w:t>
            </w:r>
          </w:p>
        </w:tc>
      </w:tr>
    </w:tbl>
    <w:p w:rsidR="00865364" w:rsidRDefault="00865364" w:rsidP="005539CD">
      <w:pPr>
        <w:rPr>
          <w:color w:val="FF0000"/>
        </w:rPr>
      </w:pPr>
    </w:p>
    <w:p w:rsidR="005539CD" w:rsidRPr="005539CD" w:rsidRDefault="005539CD" w:rsidP="005539CD">
      <w:pPr>
        <w:rPr>
          <w:u w:val="single"/>
        </w:rPr>
      </w:pPr>
      <w:r w:rsidRPr="005539CD">
        <w:rPr>
          <w:b/>
        </w:rPr>
        <w:t xml:space="preserve">Tedbirler  </w:t>
      </w:r>
      <w:r>
        <w:rPr>
          <w:b/>
        </w:rPr>
        <w:t>3</w:t>
      </w:r>
      <w:r w:rsidRPr="005539CD">
        <w:rPr>
          <w:b/>
        </w:rPr>
        <w:t>.</w:t>
      </w:r>
      <w:r>
        <w:rPr>
          <w:b/>
        </w:rPr>
        <w:t>1</w:t>
      </w:r>
      <w:r w:rsidRPr="005539CD">
        <w:rPr>
          <w:b/>
        </w:rPr>
        <w:t>.:</w:t>
      </w:r>
    </w:p>
    <w:tbl>
      <w:tblPr>
        <w:tblStyle w:val="TabloKlavuzu"/>
        <w:tblW w:w="5000" w:type="pct"/>
        <w:tblLook w:val="04A0" w:firstRow="1" w:lastRow="0" w:firstColumn="1" w:lastColumn="0" w:noHBand="0" w:noVBand="1"/>
      </w:tblPr>
      <w:tblGrid>
        <w:gridCol w:w="671"/>
        <w:gridCol w:w="8616"/>
      </w:tblGrid>
      <w:tr w:rsidR="001272A0" w:rsidRPr="00124887" w:rsidTr="00317906">
        <w:trPr>
          <w:trHeight w:val="400"/>
        </w:trPr>
        <w:tc>
          <w:tcPr>
            <w:tcW w:w="361" w:type="pct"/>
            <w:shd w:val="clear" w:color="auto" w:fill="2E74B5" w:themeFill="accent1" w:themeFillShade="BF"/>
            <w:vAlign w:val="center"/>
          </w:tcPr>
          <w:p w:rsidR="001272A0" w:rsidRPr="00124887" w:rsidRDefault="001272A0" w:rsidP="00247848">
            <w:pPr>
              <w:pStyle w:val="ListeParagraf"/>
              <w:ind w:left="0"/>
              <w:jc w:val="center"/>
              <w:rPr>
                <w:rFonts w:cs="Times New Roman"/>
                <w:b/>
                <w:noProof w:val="0"/>
              </w:rPr>
            </w:pPr>
            <w:r w:rsidRPr="00124887">
              <w:rPr>
                <w:rFonts w:cs="Times New Roman"/>
                <w:b/>
                <w:noProof w:val="0"/>
              </w:rPr>
              <w:t>Sıra</w:t>
            </w:r>
          </w:p>
        </w:tc>
        <w:tc>
          <w:tcPr>
            <w:tcW w:w="4639" w:type="pct"/>
            <w:shd w:val="clear" w:color="auto" w:fill="2E74B5" w:themeFill="accent1" w:themeFillShade="BF"/>
            <w:vAlign w:val="center"/>
          </w:tcPr>
          <w:p w:rsidR="001272A0" w:rsidRPr="00124887" w:rsidRDefault="001272A0" w:rsidP="00247848">
            <w:pPr>
              <w:pStyle w:val="ListeParagraf"/>
              <w:ind w:left="0"/>
              <w:jc w:val="center"/>
              <w:rPr>
                <w:rFonts w:cs="Times New Roman"/>
                <w:b/>
                <w:noProof w:val="0"/>
              </w:rPr>
            </w:pPr>
            <w:r w:rsidRPr="00124887">
              <w:rPr>
                <w:rFonts w:cs="Times New Roman"/>
                <w:b/>
                <w:noProof w:val="0"/>
              </w:rPr>
              <w:t>Tedbir</w:t>
            </w:r>
          </w:p>
        </w:tc>
      </w:tr>
      <w:tr w:rsidR="001272A0" w:rsidRPr="00124887" w:rsidTr="00124887">
        <w:trPr>
          <w:trHeight w:val="579"/>
        </w:trPr>
        <w:tc>
          <w:tcPr>
            <w:tcW w:w="361" w:type="pct"/>
          </w:tcPr>
          <w:p w:rsidR="001272A0" w:rsidRPr="00124887" w:rsidRDefault="00A03A74" w:rsidP="00D66CE1">
            <w:pPr>
              <w:ind w:left="57"/>
              <w:jc w:val="left"/>
              <w:rPr>
                <w:rFonts w:cs="Times New Roman"/>
                <w:b/>
                <w:bCs/>
                <w:noProof w:val="0"/>
              </w:rPr>
            </w:pPr>
            <w:r>
              <w:rPr>
                <w:rFonts w:cs="Times New Roman"/>
                <w:b/>
                <w:bCs/>
                <w:noProof w:val="0"/>
              </w:rPr>
              <w:t>9</w:t>
            </w:r>
            <w:r w:rsidR="001272A0" w:rsidRPr="00124887">
              <w:rPr>
                <w:rFonts w:cs="Times New Roman"/>
                <w:b/>
                <w:bCs/>
                <w:noProof w:val="0"/>
              </w:rPr>
              <w:t>.</w:t>
            </w:r>
          </w:p>
        </w:tc>
        <w:tc>
          <w:tcPr>
            <w:tcW w:w="4639" w:type="pct"/>
          </w:tcPr>
          <w:p w:rsidR="001272A0" w:rsidRPr="00124887" w:rsidRDefault="001272A0" w:rsidP="00124887">
            <w:pPr>
              <w:jc w:val="left"/>
              <w:rPr>
                <w:rFonts w:cs="Times New Roman"/>
                <w:noProof w:val="0"/>
              </w:rPr>
            </w:pPr>
            <w:r w:rsidRPr="00124887">
              <w:rPr>
                <w:rFonts w:cs="Times New Roman"/>
                <w:noProof w:val="0"/>
              </w:rPr>
              <w:t>Ders materyal eksikliklerinin tespiti ve giderilmesi üzerinde çalışılacaktır.</w:t>
            </w:r>
          </w:p>
        </w:tc>
      </w:tr>
      <w:tr w:rsidR="001272A0" w:rsidRPr="00124887" w:rsidTr="001272A0">
        <w:trPr>
          <w:trHeight w:val="551"/>
        </w:trPr>
        <w:tc>
          <w:tcPr>
            <w:tcW w:w="361" w:type="pct"/>
            <w:shd w:val="clear" w:color="auto" w:fill="D9D9D9" w:themeFill="background1" w:themeFillShade="D9"/>
          </w:tcPr>
          <w:p w:rsidR="001272A0" w:rsidRPr="00124887" w:rsidRDefault="00A03A74" w:rsidP="00D66CE1">
            <w:pPr>
              <w:ind w:left="57"/>
              <w:jc w:val="left"/>
              <w:rPr>
                <w:rFonts w:cs="Times New Roman"/>
                <w:b/>
                <w:bCs/>
                <w:noProof w:val="0"/>
              </w:rPr>
            </w:pPr>
            <w:r>
              <w:rPr>
                <w:rFonts w:cs="Times New Roman"/>
                <w:b/>
                <w:bCs/>
                <w:noProof w:val="0"/>
              </w:rPr>
              <w:t>10.</w:t>
            </w:r>
          </w:p>
        </w:tc>
        <w:tc>
          <w:tcPr>
            <w:tcW w:w="4639" w:type="pct"/>
            <w:shd w:val="clear" w:color="auto" w:fill="D9D9D9" w:themeFill="background1" w:themeFillShade="D9"/>
          </w:tcPr>
          <w:p w:rsidR="001272A0" w:rsidRPr="00124887" w:rsidRDefault="001272A0" w:rsidP="00ED3A09">
            <w:pPr>
              <w:jc w:val="left"/>
              <w:rPr>
                <w:rFonts w:cs="Times New Roman"/>
                <w:noProof w:val="0"/>
              </w:rPr>
            </w:pPr>
            <w:r w:rsidRPr="00124887">
              <w:rPr>
                <w:rFonts w:cs="Times New Roman"/>
                <w:noProof w:val="0"/>
              </w:rPr>
              <w:t xml:space="preserve">Öğretmenlerin malzeme materyal geliştirme çalışmalarına (dersleri aksatmayacak şekilde) katılımı desteklenerek </w:t>
            </w:r>
            <w:proofErr w:type="gramStart"/>
            <w:r w:rsidRPr="00124887">
              <w:rPr>
                <w:rFonts w:cs="Times New Roman"/>
                <w:noProof w:val="0"/>
              </w:rPr>
              <w:t>motivasyonu</w:t>
            </w:r>
            <w:proofErr w:type="gramEnd"/>
            <w:r w:rsidRPr="00124887">
              <w:rPr>
                <w:rFonts w:cs="Times New Roman"/>
                <w:noProof w:val="0"/>
              </w:rPr>
              <w:t xml:space="preserve"> arttırılacaktır.</w:t>
            </w:r>
          </w:p>
        </w:tc>
      </w:tr>
      <w:tr w:rsidR="001272A0" w:rsidRPr="00124887" w:rsidTr="001272A0">
        <w:trPr>
          <w:trHeight w:val="551"/>
        </w:trPr>
        <w:tc>
          <w:tcPr>
            <w:tcW w:w="361" w:type="pct"/>
          </w:tcPr>
          <w:p w:rsidR="001272A0" w:rsidRPr="00124887" w:rsidRDefault="001272A0" w:rsidP="00D66CE1">
            <w:pPr>
              <w:ind w:left="57"/>
              <w:jc w:val="left"/>
              <w:rPr>
                <w:rFonts w:cs="Times New Roman"/>
                <w:b/>
                <w:bCs/>
                <w:noProof w:val="0"/>
              </w:rPr>
            </w:pPr>
            <w:r w:rsidRPr="00124887">
              <w:rPr>
                <w:rFonts w:cs="Times New Roman"/>
                <w:b/>
                <w:bCs/>
                <w:noProof w:val="0"/>
              </w:rPr>
              <w:t>1</w:t>
            </w:r>
            <w:r w:rsidR="00A03A74">
              <w:rPr>
                <w:rFonts w:cs="Times New Roman"/>
                <w:b/>
                <w:bCs/>
                <w:noProof w:val="0"/>
              </w:rPr>
              <w:t>1.</w:t>
            </w:r>
          </w:p>
        </w:tc>
        <w:tc>
          <w:tcPr>
            <w:tcW w:w="4639" w:type="pct"/>
          </w:tcPr>
          <w:p w:rsidR="001272A0" w:rsidRPr="00124887" w:rsidRDefault="001272A0" w:rsidP="00ED3A09">
            <w:pPr>
              <w:jc w:val="left"/>
              <w:rPr>
                <w:rFonts w:cs="Times New Roman"/>
                <w:noProof w:val="0"/>
              </w:rPr>
            </w:pPr>
            <w:r w:rsidRPr="00124887">
              <w:rPr>
                <w:rFonts w:cs="Times New Roman"/>
                <w:noProof w:val="0"/>
              </w:rPr>
              <w:t>Paydaşların memnuniyetini arttırıcı çalışmalar yapılacaktır.</w:t>
            </w:r>
          </w:p>
        </w:tc>
      </w:tr>
      <w:tr w:rsidR="000727AC" w:rsidRPr="00124887" w:rsidTr="001272A0">
        <w:trPr>
          <w:trHeight w:val="551"/>
        </w:trPr>
        <w:tc>
          <w:tcPr>
            <w:tcW w:w="361" w:type="pct"/>
          </w:tcPr>
          <w:p w:rsidR="000727AC" w:rsidRPr="00124887" w:rsidRDefault="000727AC" w:rsidP="00D66CE1">
            <w:pPr>
              <w:ind w:left="57"/>
              <w:jc w:val="left"/>
              <w:rPr>
                <w:rFonts w:cs="Times New Roman"/>
                <w:b/>
                <w:bCs/>
                <w:noProof w:val="0"/>
              </w:rPr>
            </w:pPr>
            <w:r>
              <w:rPr>
                <w:rFonts w:cs="Times New Roman"/>
                <w:b/>
                <w:bCs/>
                <w:noProof w:val="0"/>
              </w:rPr>
              <w:t>1</w:t>
            </w:r>
            <w:r w:rsidR="00A03A74">
              <w:rPr>
                <w:rFonts w:cs="Times New Roman"/>
                <w:b/>
                <w:bCs/>
                <w:noProof w:val="0"/>
              </w:rPr>
              <w:t>2.</w:t>
            </w:r>
          </w:p>
        </w:tc>
        <w:tc>
          <w:tcPr>
            <w:tcW w:w="4639" w:type="pct"/>
          </w:tcPr>
          <w:p w:rsidR="000727AC" w:rsidRPr="00124887" w:rsidRDefault="000727AC" w:rsidP="00ED3A09">
            <w:pPr>
              <w:jc w:val="left"/>
              <w:rPr>
                <w:rFonts w:cs="Times New Roman"/>
                <w:noProof w:val="0"/>
              </w:rPr>
            </w:pPr>
            <w:r>
              <w:rPr>
                <w:rFonts w:cs="Times New Roman"/>
                <w:noProof w:val="0"/>
              </w:rPr>
              <w:t>Stratejik plan uygulama çalışmalarının verimini arttırıcı çalışmalar yapılacaktır.</w:t>
            </w:r>
          </w:p>
        </w:tc>
      </w:tr>
    </w:tbl>
    <w:p w:rsidR="0050486D" w:rsidRPr="00900DDE" w:rsidRDefault="0050486D" w:rsidP="00907CCF">
      <w:pPr>
        <w:rPr>
          <w:rFonts w:cs="Times New Roman"/>
          <w:b/>
          <w:noProof w:val="0"/>
          <w:sz w:val="24"/>
          <w:szCs w:val="24"/>
        </w:rPr>
        <w:sectPr w:rsidR="0050486D" w:rsidRPr="00900DDE" w:rsidSect="008B6DBC">
          <w:pgSz w:w="11906" w:h="16838"/>
          <w:pgMar w:top="1418" w:right="1417" w:bottom="1418" w:left="1418" w:header="709" w:footer="709" w:gutter="0"/>
          <w:cols w:space="708"/>
          <w:docGrid w:linePitch="360"/>
        </w:sectPr>
      </w:pPr>
    </w:p>
    <w:p w:rsidR="005A2280" w:rsidRDefault="00BA4628" w:rsidP="00D447D7">
      <w:pPr>
        <w:pStyle w:val="Balk1"/>
        <w:numPr>
          <w:ilvl w:val="0"/>
          <w:numId w:val="25"/>
        </w:numPr>
        <w:spacing w:before="100" w:beforeAutospacing="1" w:after="0" w:line="240" w:lineRule="auto"/>
        <w:jc w:val="both"/>
        <w:rPr>
          <w:rFonts w:cs="Times New Roman"/>
          <w:noProof w:val="0"/>
        </w:rPr>
      </w:pPr>
      <w:bookmarkStart w:id="50" w:name="_Toc415749069"/>
      <w:r w:rsidRPr="005A2280">
        <w:rPr>
          <w:rFonts w:cs="Times New Roman"/>
          <w:noProof w:val="0"/>
        </w:rPr>
        <w:lastRenderedPageBreak/>
        <w:t>BÖLÜM</w:t>
      </w:r>
      <w:bookmarkEnd w:id="50"/>
    </w:p>
    <w:p w:rsidR="0050486D" w:rsidRPr="005A2280" w:rsidRDefault="0050486D" w:rsidP="008C686D">
      <w:pPr>
        <w:pStyle w:val="Balk1"/>
        <w:spacing w:before="100" w:beforeAutospacing="1" w:after="100" w:afterAutospacing="1" w:line="240" w:lineRule="auto"/>
        <w:jc w:val="both"/>
        <w:rPr>
          <w:rFonts w:cs="Times New Roman"/>
          <w:noProof w:val="0"/>
        </w:rPr>
      </w:pPr>
      <w:bookmarkStart w:id="51" w:name="_Toc415749070"/>
      <w:r w:rsidRPr="005A2280">
        <w:rPr>
          <w:rFonts w:cs="Times New Roman"/>
          <w:noProof w:val="0"/>
        </w:rPr>
        <w:t>MALİYETLENDİRME</w:t>
      </w:r>
      <w:bookmarkEnd w:id="51"/>
    </w:p>
    <w:p w:rsidR="006621BB" w:rsidRDefault="000B04FB" w:rsidP="006621BB">
      <w:pPr>
        <w:jc w:val="center"/>
        <w:rPr>
          <w:rFonts w:eastAsia="Times New Roman" w:cs="Times New Roman"/>
          <w:b/>
          <w:bCs/>
          <w:noProof w:val="0"/>
          <w:sz w:val="24"/>
          <w:szCs w:val="24"/>
          <w:lang w:eastAsia="tr-TR"/>
        </w:rPr>
      </w:pPr>
      <w:r>
        <w:rPr>
          <w:rFonts w:eastAsia="Times New Roman" w:cs="Times New Roman"/>
          <w:b/>
          <w:bCs/>
          <w:noProof w:val="0"/>
          <w:sz w:val="24"/>
          <w:szCs w:val="24"/>
          <w:lang w:eastAsia="tr-TR"/>
        </w:rPr>
        <w:t>TOKDEMİR</w:t>
      </w:r>
      <w:r w:rsidR="006621BB">
        <w:rPr>
          <w:rFonts w:eastAsia="Times New Roman" w:cs="Times New Roman"/>
          <w:b/>
          <w:bCs/>
          <w:noProof w:val="0"/>
          <w:sz w:val="24"/>
          <w:szCs w:val="24"/>
          <w:lang w:eastAsia="tr-TR"/>
        </w:rPr>
        <w:t xml:space="preserve"> OKULU</w:t>
      </w:r>
      <w:r w:rsidR="006A1F0D" w:rsidRPr="005A2280">
        <w:rPr>
          <w:rFonts w:eastAsia="Times New Roman" w:cs="Times New Roman"/>
          <w:b/>
          <w:bCs/>
          <w:noProof w:val="0"/>
          <w:sz w:val="24"/>
          <w:szCs w:val="24"/>
          <w:lang w:eastAsia="tr-TR"/>
        </w:rPr>
        <w:br/>
        <w:t xml:space="preserve">2015-2019 </w:t>
      </w:r>
      <w:r w:rsidR="006C010F">
        <w:rPr>
          <w:rFonts w:eastAsia="Times New Roman" w:cs="Times New Roman"/>
          <w:b/>
          <w:bCs/>
          <w:noProof w:val="0"/>
          <w:sz w:val="24"/>
          <w:szCs w:val="24"/>
          <w:lang w:eastAsia="tr-TR"/>
        </w:rPr>
        <w:t>YILLARI ARASI</w:t>
      </w:r>
      <w:r w:rsidR="006A1F0D" w:rsidRPr="005A2280">
        <w:rPr>
          <w:rFonts w:eastAsia="Times New Roman" w:cs="Times New Roman"/>
          <w:b/>
          <w:bCs/>
          <w:noProof w:val="0"/>
          <w:sz w:val="24"/>
          <w:szCs w:val="24"/>
          <w:lang w:eastAsia="tr-TR"/>
        </w:rPr>
        <w:t xml:space="preserve"> 5 YILLIK TAHMİNİ </w:t>
      </w:r>
      <w:r w:rsidR="006C010F">
        <w:rPr>
          <w:rFonts w:eastAsia="Times New Roman" w:cs="Times New Roman"/>
          <w:b/>
          <w:bCs/>
          <w:noProof w:val="0"/>
          <w:sz w:val="24"/>
          <w:szCs w:val="24"/>
          <w:lang w:eastAsia="tr-TR"/>
        </w:rPr>
        <w:t>GELİR TABLOSU</w:t>
      </w:r>
    </w:p>
    <w:p w:rsidR="006C010F" w:rsidRDefault="006C010F" w:rsidP="006621BB">
      <w:pPr>
        <w:jc w:val="center"/>
        <w:rPr>
          <w:rFonts w:eastAsia="Times New Roman" w:cs="Times New Roman"/>
          <w:b/>
          <w:bCs/>
          <w:noProof w:val="0"/>
          <w:sz w:val="24"/>
          <w:szCs w:val="24"/>
          <w:lang w:eastAsia="tr-TR"/>
        </w:rPr>
      </w:pPr>
    </w:p>
    <w:tbl>
      <w:tblPr>
        <w:tblW w:w="5000" w:type="pct"/>
        <w:tblCellMar>
          <w:left w:w="70" w:type="dxa"/>
          <w:right w:w="70" w:type="dxa"/>
        </w:tblCellMar>
        <w:tblLook w:val="04A0" w:firstRow="1" w:lastRow="0" w:firstColumn="1" w:lastColumn="0" w:noHBand="0" w:noVBand="1"/>
      </w:tblPr>
      <w:tblGrid>
        <w:gridCol w:w="2828"/>
        <w:gridCol w:w="2828"/>
        <w:gridCol w:w="2829"/>
        <w:gridCol w:w="2829"/>
        <w:gridCol w:w="2829"/>
      </w:tblGrid>
      <w:tr w:rsidR="006C010F" w:rsidRPr="006C010F" w:rsidTr="006C010F">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6C010F" w:rsidRPr="006C010F" w:rsidRDefault="000B04FB" w:rsidP="006C010F">
            <w:pPr>
              <w:spacing w:after="0" w:line="240" w:lineRule="auto"/>
              <w:jc w:val="center"/>
              <w:rPr>
                <w:rFonts w:ascii="Calibri" w:eastAsia="Times New Roman" w:hAnsi="Calibri" w:cs="Times New Roman"/>
                <w:b/>
                <w:bCs/>
                <w:noProof w:val="0"/>
                <w:color w:val="000000"/>
                <w:lang w:eastAsia="tr-TR"/>
              </w:rPr>
            </w:pPr>
            <w:r>
              <w:rPr>
                <w:rFonts w:ascii="Calibri" w:eastAsia="Times New Roman" w:hAnsi="Calibri" w:cs="Times New Roman"/>
                <w:b/>
                <w:bCs/>
                <w:noProof w:val="0"/>
                <w:color w:val="000000"/>
                <w:lang w:eastAsia="tr-TR"/>
              </w:rPr>
              <w:t xml:space="preserve">TOKDEMİR </w:t>
            </w:r>
            <w:r w:rsidR="006C010F" w:rsidRPr="006C010F">
              <w:rPr>
                <w:rFonts w:ascii="Calibri" w:eastAsia="Times New Roman" w:hAnsi="Calibri" w:cs="Times New Roman"/>
                <w:b/>
                <w:bCs/>
                <w:noProof w:val="0"/>
                <w:color w:val="000000"/>
                <w:lang w:eastAsia="tr-TR"/>
              </w:rPr>
              <w:t>İLKOKULU</w:t>
            </w:r>
            <w:r>
              <w:rPr>
                <w:rFonts w:ascii="Calibri" w:eastAsia="Times New Roman" w:hAnsi="Calibri" w:cs="Times New Roman"/>
                <w:b/>
                <w:bCs/>
                <w:noProof w:val="0"/>
                <w:color w:val="000000"/>
                <w:lang w:eastAsia="tr-TR"/>
              </w:rPr>
              <w:t>-ORTAOKULU</w:t>
            </w:r>
            <w:r w:rsidR="006C010F" w:rsidRPr="006C010F">
              <w:rPr>
                <w:rFonts w:ascii="Calibri" w:eastAsia="Times New Roman" w:hAnsi="Calibri" w:cs="Times New Roman"/>
                <w:b/>
                <w:bCs/>
                <w:noProof w:val="0"/>
                <w:color w:val="000000"/>
                <w:lang w:eastAsia="tr-TR"/>
              </w:rPr>
              <w:t xml:space="preserve"> MÜDÜRLÜĞÜ</w:t>
            </w:r>
          </w:p>
        </w:tc>
      </w:tr>
      <w:tr w:rsidR="006C010F" w:rsidRPr="006C010F" w:rsidTr="006C010F">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5A2280">
              <w:rPr>
                <w:rFonts w:eastAsia="Times New Roman" w:cs="Times New Roman"/>
                <w:b/>
                <w:bCs/>
                <w:noProof w:val="0"/>
                <w:sz w:val="24"/>
                <w:szCs w:val="24"/>
                <w:lang w:eastAsia="tr-TR"/>
              </w:rPr>
              <w:t xml:space="preserve">2015-2019 </w:t>
            </w:r>
            <w:r>
              <w:rPr>
                <w:rFonts w:eastAsia="Times New Roman" w:cs="Times New Roman"/>
                <w:b/>
                <w:bCs/>
                <w:noProof w:val="0"/>
                <w:sz w:val="24"/>
                <w:szCs w:val="24"/>
                <w:lang w:eastAsia="tr-TR"/>
              </w:rPr>
              <w:t>YILLARI ARASI</w:t>
            </w:r>
            <w:r w:rsidRPr="005A2280">
              <w:rPr>
                <w:rFonts w:eastAsia="Times New Roman" w:cs="Times New Roman"/>
                <w:b/>
                <w:bCs/>
                <w:noProof w:val="0"/>
                <w:sz w:val="24"/>
                <w:szCs w:val="24"/>
                <w:lang w:eastAsia="tr-TR"/>
              </w:rPr>
              <w:t xml:space="preserve"> 5 YILLIK TAHMİNİ </w:t>
            </w:r>
            <w:r>
              <w:rPr>
                <w:rFonts w:eastAsia="Times New Roman" w:cs="Times New Roman"/>
                <w:b/>
                <w:bCs/>
                <w:noProof w:val="0"/>
                <w:sz w:val="24"/>
                <w:szCs w:val="24"/>
                <w:lang w:eastAsia="tr-TR"/>
              </w:rPr>
              <w:t>GELİR TABLOSU</w:t>
            </w:r>
          </w:p>
        </w:tc>
      </w:tr>
      <w:tr w:rsidR="006C010F" w:rsidRPr="006C010F" w:rsidTr="006C010F">
        <w:trPr>
          <w:trHeight w:val="315"/>
        </w:trPr>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BİRİM ADI</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YILLAR</w:t>
            </w: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1</w:t>
            </w: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TOPLAM</w:t>
            </w:r>
          </w:p>
        </w:tc>
      </w:tr>
      <w:tr w:rsidR="006C010F" w:rsidRPr="006C010F" w:rsidTr="006C010F">
        <w:trPr>
          <w:trHeight w:val="148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OKUL AİLE BİRLİKLERİ MODÜLÜ GELİRLERİ</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OKUL ÖNCESİ MODÜLÜ GELİRLERİ</w:t>
            </w: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r>
      <w:tr w:rsidR="006C010F" w:rsidRPr="006C010F" w:rsidTr="006C010F">
        <w:trPr>
          <w:trHeight w:val="300"/>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r>
      <w:tr w:rsidR="006C010F" w:rsidRPr="006C010F" w:rsidTr="006C010F">
        <w:trPr>
          <w:trHeight w:val="315"/>
        </w:trPr>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0B04FB" w:rsidP="006C010F">
            <w:pPr>
              <w:spacing w:after="0" w:line="240" w:lineRule="auto"/>
              <w:jc w:val="center"/>
              <w:rPr>
                <w:rFonts w:ascii="Calibri" w:eastAsia="Times New Roman" w:hAnsi="Calibri" w:cs="Times New Roman"/>
                <w:b/>
                <w:bCs/>
                <w:noProof w:val="0"/>
                <w:color w:val="000000"/>
                <w:lang w:eastAsia="tr-TR"/>
              </w:rPr>
            </w:pPr>
            <w:r>
              <w:rPr>
                <w:rFonts w:ascii="Calibri" w:eastAsia="Times New Roman" w:hAnsi="Calibri" w:cs="Times New Roman"/>
                <w:b/>
                <w:bCs/>
                <w:noProof w:val="0"/>
                <w:color w:val="000000"/>
                <w:lang w:eastAsia="tr-TR"/>
              </w:rPr>
              <w:t>TOKDEMİR</w:t>
            </w:r>
            <w:r w:rsidR="006C010F" w:rsidRPr="006C010F">
              <w:rPr>
                <w:rFonts w:ascii="Calibri" w:eastAsia="Times New Roman" w:hAnsi="Calibri" w:cs="Times New Roman"/>
                <w:b/>
                <w:bCs/>
                <w:noProof w:val="0"/>
                <w:color w:val="000000"/>
                <w:lang w:eastAsia="tr-TR"/>
              </w:rPr>
              <w:t xml:space="preserve"> İLKOKULU</w:t>
            </w:r>
            <w:r>
              <w:rPr>
                <w:rFonts w:ascii="Calibri" w:eastAsia="Times New Roman" w:hAnsi="Calibri" w:cs="Times New Roman"/>
                <w:b/>
                <w:bCs/>
                <w:noProof w:val="0"/>
                <w:color w:val="000000"/>
                <w:lang w:eastAsia="tr-TR"/>
              </w:rPr>
              <w:t>-ORTAOKULU</w:t>
            </w:r>
            <w:r w:rsidR="006C010F" w:rsidRPr="006C010F">
              <w:rPr>
                <w:rFonts w:ascii="Calibri" w:eastAsia="Times New Roman" w:hAnsi="Calibri" w:cs="Times New Roman"/>
                <w:b/>
                <w:bCs/>
                <w:noProof w:val="0"/>
                <w:color w:val="000000"/>
                <w:lang w:eastAsia="tr-TR"/>
              </w:rPr>
              <w:t xml:space="preserve"> MÜDÜRLÜĞÜ</w:t>
            </w: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2014</w:t>
            </w:r>
            <w:r>
              <w:rPr>
                <w:rFonts w:ascii="Calibri" w:eastAsia="Times New Roman" w:hAnsi="Calibri" w:cs="Times New Roman"/>
                <w:b/>
                <w:bCs/>
                <w:noProof w:val="0"/>
                <w:color w:val="000000"/>
                <w:lang w:eastAsia="tr-TR"/>
              </w:rPr>
              <w:t>(Mevcut Durum)</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1079,56</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0B04FB"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w:t>
            </w:r>
            <w:r w:rsidR="006C010F" w:rsidRPr="006C010F">
              <w:rPr>
                <w:rFonts w:ascii="Calibri" w:eastAsia="Times New Roman" w:hAnsi="Calibri" w:cs="Times New Roman"/>
                <w:noProof w:val="0"/>
                <w:color w:val="000000"/>
                <w:lang w:eastAsia="tr-TR"/>
              </w:rPr>
              <w:t> </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0B04FB"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1079,56</w:t>
            </w:r>
            <w:r w:rsidR="006C010F" w:rsidRPr="006C010F">
              <w:rPr>
                <w:rFonts w:ascii="Calibri" w:eastAsia="Times New Roman" w:hAnsi="Calibri" w:cs="Times New Roman"/>
                <w:noProof w:val="0"/>
                <w:color w:val="000000"/>
                <w:lang w:eastAsia="tr-TR"/>
              </w:rPr>
              <w:t> </w:t>
            </w: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2015</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200</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0B04FB"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200</w:t>
            </w:r>
            <w:r w:rsidR="006C010F" w:rsidRPr="006C010F">
              <w:rPr>
                <w:rFonts w:ascii="Calibri" w:eastAsia="Times New Roman" w:hAnsi="Calibri" w:cs="Times New Roman"/>
                <w:noProof w:val="0"/>
                <w:color w:val="000000"/>
                <w:lang w:eastAsia="tr-TR"/>
              </w:rPr>
              <w:t> </w:t>
            </w: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2016</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250</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250</w:t>
            </w: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2017</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250</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250</w:t>
            </w: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2018</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300</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300</w:t>
            </w: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2019</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300</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300</w:t>
            </w:r>
          </w:p>
        </w:tc>
      </w:tr>
      <w:tr w:rsidR="006C010F" w:rsidRPr="006C010F" w:rsidTr="006C010F">
        <w:trPr>
          <w:trHeight w:val="315"/>
        </w:trPr>
        <w:tc>
          <w:tcPr>
            <w:tcW w:w="2000" w:type="pct"/>
            <w:gridSpan w:val="2"/>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2015 - 2019 SP TOPLAM KAYNAK MİKTARI</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2379,56</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0B04FB"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2379,56</w:t>
            </w:r>
            <w:r w:rsidR="006C010F" w:rsidRPr="006C010F">
              <w:rPr>
                <w:rFonts w:ascii="Calibri" w:eastAsia="Times New Roman" w:hAnsi="Calibri" w:cs="Times New Roman"/>
                <w:noProof w:val="0"/>
                <w:color w:val="000000"/>
                <w:lang w:eastAsia="tr-TR"/>
              </w:rPr>
              <w:t> </w:t>
            </w:r>
          </w:p>
        </w:tc>
      </w:tr>
      <w:tr w:rsidR="006C010F" w:rsidRPr="006C010F" w:rsidTr="006C010F">
        <w:trPr>
          <w:trHeight w:val="315"/>
        </w:trPr>
        <w:tc>
          <w:tcPr>
            <w:tcW w:w="4000" w:type="pct"/>
            <w:gridSpan w:val="4"/>
            <w:tcBorders>
              <w:top w:val="single" w:sz="8" w:space="0" w:color="auto"/>
              <w:left w:val="single" w:sz="8" w:space="0" w:color="auto"/>
              <w:bottom w:val="single" w:sz="8" w:space="0" w:color="auto"/>
              <w:right w:val="nil"/>
            </w:tcBorders>
            <w:shd w:val="clear" w:color="000000" w:fill="8DB4E2"/>
            <w:noWrap/>
            <w:vAlign w:val="center"/>
            <w:hideMark/>
          </w:tcPr>
          <w:p w:rsidR="006C010F" w:rsidRPr="006C010F" w:rsidRDefault="000B04FB" w:rsidP="006C010F">
            <w:pPr>
              <w:spacing w:after="0" w:line="240" w:lineRule="auto"/>
              <w:jc w:val="right"/>
              <w:rPr>
                <w:rFonts w:ascii="Calibri" w:eastAsia="Times New Roman" w:hAnsi="Calibri" w:cs="Times New Roman"/>
                <w:b/>
                <w:bCs/>
                <w:noProof w:val="0"/>
                <w:color w:val="000000"/>
                <w:lang w:eastAsia="tr-TR"/>
              </w:rPr>
            </w:pPr>
            <w:r>
              <w:rPr>
                <w:rFonts w:ascii="Calibri" w:eastAsia="Times New Roman" w:hAnsi="Calibri" w:cs="Times New Roman"/>
                <w:b/>
                <w:bCs/>
                <w:noProof w:val="0"/>
                <w:color w:val="000000"/>
                <w:lang w:eastAsia="tr-TR"/>
              </w:rPr>
              <w:t xml:space="preserve">TOKDEMİR </w:t>
            </w:r>
            <w:r w:rsidR="006C010F" w:rsidRPr="006C010F">
              <w:rPr>
                <w:rFonts w:ascii="Calibri" w:eastAsia="Times New Roman" w:hAnsi="Calibri" w:cs="Times New Roman"/>
                <w:b/>
                <w:bCs/>
                <w:noProof w:val="0"/>
                <w:color w:val="000000"/>
                <w:lang w:eastAsia="tr-TR"/>
              </w:rPr>
              <w:t>OKULU 5 YILLIK TAHMİNİ BÜTÇESİ</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0B04FB">
              <w:rPr>
                <w:rFonts w:ascii="Calibri" w:eastAsia="Times New Roman" w:hAnsi="Calibri" w:cs="Times New Roman"/>
                <w:noProof w:val="0"/>
                <w:color w:val="000000"/>
                <w:lang w:eastAsia="tr-TR"/>
              </w:rPr>
              <w:t>1800</w:t>
            </w:r>
          </w:p>
        </w:tc>
      </w:tr>
    </w:tbl>
    <w:p w:rsidR="006C010F" w:rsidRDefault="006C010F" w:rsidP="006621BB">
      <w:pPr>
        <w:jc w:val="center"/>
        <w:rPr>
          <w:rFonts w:eastAsia="Times New Roman" w:cs="Times New Roman"/>
          <w:b/>
          <w:bCs/>
          <w:noProof w:val="0"/>
          <w:sz w:val="24"/>
          <w:szCs w:val="24"/>
          <w:lang w:eastAsia="tr-TR"/>
        </w:rPr>
      </w:pPr>
    </w:p>
    <w:p w:rsidR="006621BB" w:rsidRPr="006621BB" w:rsidRDefault="000B04FB" w:rsidP="006621BB">
      <w:pPr>
        <w:jc w:val="center"/>
        <w:rPr>
          <w:rFonts w:cs="Times New Roman"/>
          <w:noProof w:val="0"/>
        </w:rPr>
      </w:pPr>
      <w:r>
        <w:rPr>
          <w:rFonts w:cs="Times New Roman"/>
          <w:noProof w:val="0"/>
        </w:rPr>
        <w:lastRenderedPageBreak/>
        <w:t>TOKDEMİR</w:t>
      </w:r>
      <w:r w:rsidR="006621BB" w:rsidRPr="006621BB">
        <w:rPr>
          <w:rFonts w:cs="Times New Roman"/>
          <w:noProof w:val="0"/>
        </w:rPr>
        <w:t xml:space="preserve">OKULU </w:t>
      </w:r>
    </w:p>
    <w:p w:rsidR="007979C3" w:rsidRPr="002B57E2" w:rsidRDefault="006621BB" w:rsidP="006621BB">
      <w:pPr>
        <w:jc w:val="center"/>
        <w:rPr>
          <w:rFonts w:cs="Times New Roman"/>
          <w:noProof w:val="0"/>
          <w:sz w:val="24"/>
          <w:szCs w:val="24"/>
        </w:rPr>
      </w:pPr>
      <w:r w:rsidRPr="006621BB">
        <w:rPr>
          <w:rFonts w:cs="Times New Roman"/>
          <w:noProof w:val="0"/>
        </w:rPr>
        <w:t>2015-2019 STRATEJİK PLANI HARCAMA BİRİMLERİ 5 YILLIK TAHMİNİ ÖDENEKLERİ</w:t>
      </w:r>
    </w:p>
    <w:tbl>
      <w:tblPr>
        <w:tblStyle w:val="OrtaKlavuz3-Vurgu11"/>
        <w:tblW w:w="12433" w:type="dxa"/>
        <w:jc w:val="center"/>
        <w:tblLook w:val="04A0" w:firstRow="1" w:lastRow="0" w:firstColumn="1" w:lastColumn="0" w:noHBand="0" w:noVBand="1"/>
      </w:tblPr>
      <w:tblGrid>
        <w:gridCol w:w="2081"/>
        <w:gridCol w:w="907"/>
        <w:gridCol w:w="1979"/>
        <w:gridCol w:w="2457"/>
        <w:gridCol w:w="531"/>
        <w:gridCol w:w="1494"/>
        <w:gridCol w:w="1880"/>
        <w:gridCol w:w="1104"/>
      </w:tblGrid>
      <w:tr w:rsidR="00E17781" w:rsidRPr="00900DDE" w:rsidTr="00E17781">
        <w:trPr>
          <w:cnfStyle w:val="100000000000" w:firstRow="1" w:lastRow="0" w:firstColumn="0" w:lastColumn="0" w:oddVBand="0" w:evenVBand="0" w:oddHBand="0"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988" w:type="dxa"/>
            <w:gridSpan w:val="2"/>
            <w:shd w:val="clear" w:color="auto" w:fill="2E74B5" w:themeFill="accent1" w:themeFillShade="BF"/>
          </w:tcPr>
          <w:p w:rsidR="00E17781" w:rsidRPr="002B57E2" w:rsidRDefault="00E17781" w:rsidP="0030351D">
            <w:pPr>
              <w:spacing w:after="0" w:line="240" w:lineRule="auto"/>
              <w:jc w:val="center"/>
              <w:rPr>
                <w:rFonts w:eastAsia="Times New Roman" w:cs="Times New Roman"/>
                <w:noProof w:val="0"/>
                <w:color w:val="FFFFFF" w:themeColor="background1"/>
                <w:sz w:val="32"/>
                <w:szCs w:val="32"/>
                <w:lang w:eastAsia="tr-TR"/>
              </w:rPr>
            </w:pPr>
          </w:p>
        </w:tc>
        <w:tc>
          <w:tcPr>
            <w:tcW w:w="9445" w:type="dxa"/>
            <w:gridSpan w:val="6"/>
            <w:shd w:val="clear" w:color="auto" w:fill="2E74B5" w:themeFill="accent1" w:themeFillShade="BF"/>
            <w:vAlign w:val="center"/>
            <w:hideMark/>
          </w:tcPr>
          <w:p w:rsidR="00E17781" w:rsidRPr="002B57E2" w:rsidRDefault="00E17781" w:rsidP="003035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noProof w:val="0"/>
                <w:color w:val="FFFFFF" w:themeColor="background1"/>
                <w:sz w:val="32"/>
                <w:szCs w:val="32"/>
                <w:lang w:eastAsia="tr-TR"/>
              </w:rPr>
            </w:pPr>
            <w:r w:rsidRPr="002B57E2">
              <w:rPr>
                <w:rFonts w:eastAsia="Times New Roman" w:cs="Times New Roman"/>
                <w:bCs w:val="0"/>
                <w:noProof w:val="0"/>
                <w:color w:val="FFFFFF" w:themeColor="background1"/>
                <w:sz w:val="32"/>
                <w:szCs w:val="32"/>
                <w:lang w:eastAsia="tr-TR"/>
              </w:rPr>
              <w:t>Tahmini Maliyet</w:t>
            </w:r>
            <w:r>
              <w:rPr>
                <w:rFonts w:eastAsia="Times New Roman" w:cs="Times New Roman"/>
                <w:bCs w:val="0"/>
                <w:noProof w:val="0"/>
                <w:color w:val="FFFFFF" w:themeColor="background1"/>
                <w:sz w:val="32"/>
                <w:szCs w:val="32"/>
                <w:lang w:eastAsia="tr-TR"/>
              </w:rPr>
              <w:t>( faaliyet-maliyet tablosu)</w:t>
            </w:r>
          </w:p>
          <w:p w:rsidR="00E17781" w:rsidRPr="00900DDE" w:rsidRDefault="00E17781" w:rsidP="003035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noProof w:val="0"/>
                <w:color w:val="000000"/>
                <w:sz w:val="32"/>
                <w:szCs w:val="32"/>
                <w:lang w:eastAsia="tr-TR"/>
              </w:rPr>
            </w:pPr>
            <w:r w:rsidRPr="002B57E2">
              <w:rPr>
                <w:rFonts w:eastAsia="Times New Roman" w:cs="Times New Roman"/>
                <w:bCs w:val="0"/>
                <w:noProof w:val="0"/>
                <w:color w:val="FFFFFF" w:themeColor="background1"/>
                <w:sz w:val="32"/>
                <w:szCs w:val="32"/>
                <w:lang w:eastAsia="tr-TR"/>
              </w:rPr>
              <w:t>2015-2019</w:t>
            </w:r>
          </w:p>
        </w:tc>
      </w:tr>
      <w:tr w:rsidR="00E17781" w:rsidRPr="00900DDE" w:rsidTr="00E17781">
        <w:trPr>
          <w:cnfStyle w:val="000000100000" w:firstRow="0" w:lastRow="0" w:firstColumn="0" w:lastColumn="0" w:oddVBand="0" w:evenVBand="0" w:oddHBand="1"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noWrap/>
            <w:vAlign w:val="center"/>
            <w:hideMark/>
          </w:tcPr>
          <w:p w:rsidR="00E17781" w:rsidRPr="002B57E2" w:rsidRDefault="00E17781" w:rsidP="0030351D">
            <w:pPr>
              <w:spacing w:after="0" w:line="240" w:lineRule="auto"/>
              <w:jc w:val="center"/>
              <w:rPr>
                <w:rFonts w:eastAsia="Times New Roman" w:cs="Times New Roman"/>
                <w:b w:val="0"/>
                <w:bCs w:val="0"/>
                <w:noProof w:val="0"/>
                <w:color w:val="FFFFFF" w:themeColor="background1"/>
                <w:lang w:eastAsia="tr-TR"/>
              </w:rPr>
            </w:pPr>
          </w:p>
        </w:tc>
        <w:tc>
          <w:tcPr>
            <w:tcW w:w="2886" w:type="dxa"/>
            <w:gridSpan w:val="2"/>
            <w:shd w:val="clear" w:color="auto" w:fill="2E74B5" w:themeFill="accent1" w:themeFillShade="BF"/>
            <w:noWrap/>
            <w:vAlign w:val="center"/>
            <w:hideMark/>
          </w:tcPr>
          <w:p w:rsidR="00E17781" w:rsidRPr="002B57E2" w:rsidRDefault="00E17781" w:rsidP="00CE6F8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2015</w:t>
            </w:r>
          </w:p>
        </w:tc>
        <w:tc>
          <w:tcPr>
            <w:tcW w:w="2457" w:type="dxa"/>
            <w:shd w:val="clear" w:color="auto" w:fill="2E74B5" w:themeFill="accent1" w:themeFillShade="BF"/>
            <w:noWrap/>
            <w:vAlign w:val="center"/>
            <w:hideMark/>
          </w:tcPr>
          <w:p w:rsidR="00E17781" w:rsidRPr="002B57E2" w:rsidRDefault="00E17781" w:rsidP="00CE6F8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2016</w:t>
            </w:r>
          </w:p>
        </w:tc>
        <w:tc>
          <w:tcPr>
            <w:tcW w:w="2025" w:type="dxa"/>
            <w:gridSpan w:val="2"/>
            <w:shd w:val="clear" w:color="auto" w:fill="2E74B5" w:themeFill="accent1" w:themeFillShade="BF"/>
            <w:noWrap/>
            <w:vAlign w:val="center"/>
            <w:hideMark/>
          </w:tcPr>
          <w:p w:rsidR="00E17781" w:rsidRPr="002B57E2" w:rsidRDefault="00E17781" w:rsidP="00CE6F8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2017</w:t>
            </w:r>
          </w:p>
        </w:tc>
        <w:tc>
          <w:tcPr>
            <w:tcW w:w="1880" w:type="dxa"/>
            <w:shd w:val="clear" w:color="auto" w:fill="2E74B5" w:themeFill="accent1" w:themeFillShade="BF"/>
            <w:noWrap/>
            <w:vAlign w:val="center"/>
            <w:hideMark/>
          </w:tcPr>
          <w:p w:rsidR="00E17781" w:rsidRPr="002B57E2" w:rsidRDefault="00E17781" w:rsidP="00CE6F8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2018</w:t>
            </w:r>
          </w:p>
        </w:tc>
        <w:tc>
          <w:tcPr>
            <w:tcW w:w="1103" w:type="dxa"/>
            <w:shd w:val="clear" w:color="auto" w:fill="2E74B5" w:themeFill="accent1" w:themeFillShade="BF"/>
          </w:tcPr>
          <w:p w:rsidR="00E17781" w:rsidRPr="002B57E2" w:rsidRDefault="00E17781" w:rsidP="00CE6F87">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Pr>
                <w:rFonts w:eastAsia="Times New Roman" w:cs="Times New Roman"/>
                <w:b/>
                <w:bCs/>
                <w:noProof w:val="0"/>
                <w:color w:val="FFFFFF" w:themeColor="background1"/>
                <w:sz w:val="32"/>
                <w:szCs w:val="32"/>
                <w:lang w:eastAsia="tr-TR"/>
              </w:rPr>
              <w:t>2019</w:t>
            </w:r>
          </w:p>
        </w:tc>
      </w:tr>
      <w:tr w:rsidR="00E17781" w:rsidRPr="00900DDE" w:rsidTr="00E17781">
        <w:trPr>
          <w:trHeight w:val="693"/>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noWrap/>
            <w:vAlign w:val="center"/>
            <w:hideMark/>
          </w:tcPr>
          <w:p w:rsidR="00E17781" w:rsidRPr="002B57E2" w:rsidRDefault="00E17781" w:rsidP="007E5D60">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Str</w:t>
            </w:r>
            <w:r>
              <w:rPr>
                <w:rFonts w:eastAsia="Times New Roman" w:cs="Times New Roman"/>
                <w:noProof w:val="0"/>
                <w:color w:val="FFFFFF" w:themeColor="background1"/>
                <w:sz w:val="20"/>
                <w:szCs w:val="20"/>
                <w:lang w:eastAsia="tr-TR"/>
              </w:rPr>
              <w:t>a</w:t>
            </w:r>
            <w:r w:rsidRPr="002B57E2">
              <w:rPr>
                <w:rFonts w:eastAsia="Times New Roman" w:cs="Times New Roman"/>
                <w:noProof w:val="0"/>
                <w:color w:val="FFFFFF" w:themeColor="background1"/>
                <w:sz w:val="20"/>
                <w:szCs w:val="20"/>
                <w:lang w:eastAsia="tr-TR"/>
              </w:rPr>
              <w:t xml:space="preserve">tejik Hedef </w:t>
            </w:r>
            <w:proofErr w:type="gramStart"/>
            <w:r w:rsidRPr="002B57E2">
              <w:rPr>
                <w:rFonts w:eastAsia="Times New Roman" w:cs="Times New Roman"/>
                <w:noProof w:val="0"/>
                <w:color w:val="FFFFFF" w:themeColor="background1"/>
                <w:sz w:val="20"/>
                <w:szCs w:val="20"/>
                <w:lang w:eastAsia="tr-TR"/>
              </w:rPr>
              <w:t>1.1</w:t>
            </w:r>
            <w:proofErr w:type="gramEnd"/>
          </w:p>
        </w:tc>
        <w:tc>
          <w:tcPr>
            <w:tcW w:w="2886" w:type="dxa"/>
            <w:gridSpan w:val="2"/>
            <w:noWrap/>
            <w:vAlign w:val="center"/>
          </w:tcPr>
          <w:p w:rsidR="007E5D60" w:rsidRPr="007368AD" w:rsidRDefault="00460712" w:rsidP="007E5D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800</w:t>
            </w:r>
          </w:p>
        </w:tc>
        <w:tc>
          <w:tcPr>
            <w:tcW w:w="2457" w:type="dxa"/>
            <w:noWrap/>
            <w:vAlign w:val="center"/>
          </w:tcPr>
          <w:p w:rsidR="00E17781" w:rsidRPr="007368AD" w:rsidRDefault="00460712" w:rsidP="007E5D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810</w:t>
            </w:r>
          </w:p>
        </w:tc>
        <w:tc>
          <w:tcPr>
            <w:tcW w:w="2025" w:type="dxa"/>
            <w:gridSpan w:val="2"/>
            <w:noWrap/>
            <w:vAlign w:val="center"/>
          </w:tcPr>
          <w:p w:rsidR="00E17781" w:rsidRPr="007368AD" w:rsidRDefault="00460712" w:rsidP="007E5D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820</w:t>
            </w:r>
          </w:p>
        </w:tc>
        <w:tc>
          <w:tcPr>
            <w:tcW w:w="1880" w:type="dxa"/>
            <w:noWrap/>
            <w:vAlign w:val="center"/>
          </w:tcPr>
          <w:p w:rsidR="00E17781" w:rsidRPr="007368AD" w:rsidRDefault="00460712" w:rsidP="007E5D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830</w:t>
            </w:r>
          </w:p>
        </w:tc>
        <w:tc>
          <w:tcPr>
            <w:tcW w:w="1103" w:type="dxa"/>
          </w:tcPr>
          <w:p w:rsidR="00E17781" w:rsidRDefault="00E17781" w:rsidP="007E5D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p>
          <w:p w:rsidR="007E5D60" w:rsidRPr="007368AD" w:rsidRDefault="00460712" w:rsidP="007E5D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840</w:t>
            </w:r>
          </w:p>
        </w:tc>
      </w:tr>
      <w:tr w:rsidR="00E17781" w:rsidRPr="00900DDE" w:rsidTr="00E17781">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noWrap/>
            <w:vAlign w:val="center"/>
            <w:hideMark/>
          </w:tcPr>
          <w:p w:rsidR="00E17781" w:rsidRPr="002B57E2" w:rsidRDefault="00E17781" w:rsidP="0030351D">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 xml:space="preserve">Stratejik Hedef </w:t>
            </w:r>
            <w:proofErr w:type="gramStart"/>
            <w:r w:rsidRPr="002B57E2">
              <w:rPr>
                <w:rFonts w:eastAsia="Times New Roman" w:cs="Times New Roman"/>
                <w:noProof w:val="0"/>
                <w:color w:val="FFFFFF" w:themeColor="background1"/>
                <w:sz w:val="20"/>
                <w:szCs w:val="20"/>
                <w:lang w:eastAsia="tr-TR"/>
              </w:rPr>
              <w:t>2.1</w:t>
            </w:r>
            <w:proofErr w:type="gramEnd"/>
          </w:p>
        </w:tc>
        <w:tc>
          <w:tcPr>
            <w:tcW w:w="2886" w:type="dxa"/>
            <w:gridSpan w:val="2"/>
            <w:noWrap/>
            <w:vAlign w:val="bottom"/>
          </w:tcPr>
          <w:p w:rsidR="00E17781" w:rsidRDefault="00460712" w:rsidP="002B7E7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650</w:t>
            </w:r>
          </w:p>
        </w:tc>
        <w:tc>
          <w:tcPr>
            <w:tcW w:w="2457" w:type="dxa"/>
            <w:noWrap/>
            <w:vAlign w:val="bottom"/>
          </w:tcPr>
          <w:p w:rsidR="00E17781" w:rsidRDefault="00460712" w:rsidP="002B7E7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660</w:t>
            </w:r>
          </w:p>
        </w:tc>
        <w:tc>
          <w:tcPr>
            <w:tcW w:w="2025" w:type="dxa"/>
            <w:gridSpan w:val="2"/>
            <w:noWrap/>
            <w:vAlign w:val="bottom"/>
          </w:tcPr>
          <w:p w:rsidR="00E17781" w:rsidRDefault="00460712" w:rsidP="002B7E7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670</w:t>
            </w:r>
          </w:p>
        </w:tc>
        <w:tc>
          <w:tcPr>
            <w:tcW w:w="1880" w:type="dxa"/>
            <w:noWrap/>
            <w:vAlign w:val="bottom"/>
          </w:tcPr>
          <w:p w:rsidR="00E17781" w:rsidRDefault="00460712" w:rsidP="007E5D6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680</w:t>
            </w:r>
          </w:p>
        </w:tc>
        <w:tc>
          <w:tcPr>
            <w:tcW w:w="1103" w:type="dxa"/>
          </w:tcPr>
          <w:p w:rsidR="00E17781" w:rsidRDefault="00E17781" w:rsidP="007E5D6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p w:rsidR="00460712" w:rsidRDefault="00460712" w:rsidP="007E5D6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690</w:t>
            </w:r>
          </w:p>
        </w:tc>
      </w:tr>
      <w:tr w:rsidR="00E17781" w:rsidRPr="00900DDE" w:rsidTr="00E17781">
        <w:trPr>
          <w:trHeight w:val="693"/>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noWrap/>
            <w:vAlign w:val="center"/>
            <w:hideMark/>
          </w:tcPr>
          <w:p w:rsidR="00E17781" w:rsidRPr="002B57E2" w:rsidRDefault="00E17781" w:rsidP="0030351D">
            <w:pPr>
              <w:spacing w:after="0" w:line="240" w:lineRule="auto"/>
              <w:jc w:val="left"/>
              <w:rPr>
                <w:rFonts w:eastAsia="Times New Roman" w:cs="Times New Roman"/>
                <w:noProof w:val="0"/>
                <w:color w:val="FFFFFF" w:themeColor="background1"/>
                <w:sz w:val="20"/>
                <w:szCs w:val="20"/>
                <w:lang w:eastAsia="tr-TR"/>
              </w:rPr>
            </w:pPr>
            <w:r>
              <w:rPr>
                <w:rFonts w:eastAsia="Times New Roman" w:cs="Times New Roman"/>
                <w:noProof w:val="0"/>
                <w:color w:val="FFFFFF" w:themeColor="background1"/>
                <w:sz w:val="20"/>
                <w:szCs w:val="20"/>
                <w:lang w:eastAsia="tr-TR"/>
              </w:rPr>
              <w:t>Stra</w:t>
            </w:r>
            <w:r w:rsidRPr="002B57E2">
              <w:rPr>
                <w:rFonts w:eastAsia="Times New Roman" w:cs="Times New Roman"/>
                <w:noProof w:val="0"/>
                <w:color w:val="FFFFFF" w:themeColor="background1"/>
                <w:sz w:val="20"/>
                <w:szCs w:val="20"/>
                <w:lang w:eastAsia="tr-TR"/>
              </w:rPr>
              <w:t xml:space="preserve">tejik Hedef </w:t>
            </w:r>
            <w:proofErr w:type="gramStart"/>
            <w:r w:rsidRPr="002B57E2">
              <w:rPr>
                <w:rFonts w:eastAsia="Times New Roman" w:cs="Times New Roman"/>
                <w:noProof w:val="0"/>
                <w:color w:val="FFFFFF" w:themeColor="background1"/>
                <w:sz w:val="20"/>
                <w:szCs w:val="20"/>
                <w:lang w:eastAsia="tr-TR"/>
              </w:rPr>
              <w:t>2.</w:t>
            </w:r>
            <w:r>
              <w:rPr>
                <w:rFonts w:eastAsia="Times New Roman" w:cs="Times New Roman"/>
                <w:noProof w:val="0"/>
                <w:color w:val="FFFFFF" w:themeColor="background1"/>
                <w:sz w:val="20"/>
                <w:szCs w:val="20"/>
                <w:lang w:eastAsia="tr-TR"/>
              </w:rPr>
              <w:t>2</w:t>
            </w:r>
            <w:proofErr w:type="gramEnd"/>
          </w:p>
        </w:tc>
        <w:tc>
          <w:tcPr>
            <w:tcW w:w="2886" w:type="dxa"/>
            <w:gridSpan w:val="2"/>
            <w:noWrap/>
            <w:vAlign w:val="center"/>
          </w:tcPr>
          <w:p w:rsidR="00E17781" w:rsidRPr="007368AD" w:rsidRDefault="007E5D60" w:rsidP="007E5D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2000</w:t>
            </w:r>
          </w:p>
        </w:tc>
        <w:tc>
          <w:tcPr>
            <w:tcW w:w="2457" w:type="dxa"/>
            <w:noWrap/>
            <w:vAlign w:val="center"/>
          </w:tcPr>
          <w:p w:rsidR="00E17781" w:rsidRPr="007368AD" w:rsidRDefault="007E5D60" w:rsidP="007E5D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2</w:t>
            </w:r>
            <w:r w:rsidR="00460712">
              <w:rPr>
                <w:rFonts w:eastAsia="Times New Roman" w:cs="Times New Roman"/>
                <w:noProof w:val="0"/>
                <w:color w:val="000000"/>
                <w:sz w:val="20"/>
                <w:szCs w:val="20"/>
                <w:lang w:eastAsia="tr-TR"/>
              </w:rPr>
              <w:t>100</w:t>
            </w:r>
          </w:p>
        </w:tc>
        <w:tc>
          <w:tcPr>
            <w:tcW w:w="2025" w:type="dxa"/>
            <w:gridSpan w:val="2"/>
            <w:noWrap/>
            <w:vAlign w:val="center"/>
          </w:tcPr>
          <w:p w:rsidR="00E17781" w:rsidRPr="007368AD" w:rsidRDefault="007E5D60" w:rsidP="007E5D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2</w:t>
            </w:r>
            <w:r w:rsidR="00460712">
              <w:rPr>
                <w:rFonts w:eastAsia="Times New Roman" w:cs="Times New Roman"/>
                <w:noProof w:val="0"/>
                <w:color w:val="000000"/>
                <w:sz w:val="20"/>
                <w:szCs w:val="20"/>
                <w:lang w:eastAsia="tr-TR"/>
              </w:rPr>
              <w:t>200</w:t>
            </w:r>
          </w:p>
        </w:tc>
        <w:tc>
          <w:tcPr>
            <w:tcW w:w="1880" w:type="dxa"/>
            <w:noWrap/>
            <w:vAlign w:val="center"/>
          </w:tcPr>
          <w:p w:rsidR="00E17781" w:rsidRPr="007368AD" w:rsidRDefault="00460712" w:rsidP="007E5D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2300</w:t>
            </w:r>
          </w:p>
        </w:tc>
        <w:tc>
          <w:tcPr>
            <w:tcW w:w="1103" w:type="dxa"/>
          </w:tcPr>
          <w:p w:rsidR="00460712" w:rsidRDefault="00460712" w:rsidP="007E5D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p>
          <w:p w:rsidR="00E17781" w:rsidRPr="007368AD" w:rsidRDefault="00460712" w:rsidP="007E5D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24</w:t>
            </w:r>
            <w:r w:rsidR="007E5D60">
              <w:rPr>
                <w:rFonts w:eastAsia="Times New Roman" w:cs="Times New Roman"/>
                <w:noProof w:val="0"/>
                <w:color w:val="000000"/>
                <w:sz w:val="20"/>
                <w:szCs w:val="20"/>
                <w:lang w:eastAsia="tr-TR"/>
              </w:rPr>
              <w:t>00</w:t>
            </w:r>
          </w:p>
        </w:tc>
      </w:tr>
      <w:tr w:rsidR="00E17781" w:rsidRPr="00900DDE" w:rsidTr="00E17781">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noWrap/>
            <w:vAlign w:val="center"/>
            <w:hideMark/>
          </w:tcPr>
          <w:p w:rsidR="00E17781" w:rsidRPr="002B57E2" w:rsidRDefault="00E17781" w:rsidP="0030351D">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 xml:space="preserve">Stratejik Hedef </w:t>
            </w:r>
            <w:proofErr w:type="gramStart"/>
            <w:r w:rsidRPr="002B57E2">
              <w:rPr>
                <w:rFonts w:eastAsia="Times New Roman" w:cs="Times New Roman"/>
                <w:noProof w:val="0"/>
                <w:color w:val="FFFFFF" w:themeColor="background1"/>
                <w:sz w:val="20"/>
                <w:szCs w:val="20"/>
                <w:lang w:eastAsia="tr-TR"/>
              </w:rPr>
              <w:t>3.1</w:t>
            </w:r>
            <w:proofErr w:type="gramEnd"/>
          </w:p>
        </w:tc>
        <w:tc>
          <w:tcPr>
            <w:tcW w:w="2886" w:type="dxa"/>
            <w:gridSpan w:val="2"/>
            <w:noWrap/>
            <w:vAlign w:val="center"/>
          </w:tcPr>
          <w:p w:rsidR="00E17781" w:rsidRPr="007368AD" w:rsidRDefault="00CE3D34" w:rsidP="007E5D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650</w:t>
            </w:r>
          </w:p>
        </w:tc>
        <w:tc>
          <w:tcPr>
            <w:tcW w:w="2457" w:type="dxa"/>
            <w:noWrap/>
            <w:vAlign w:val="center"/>
          </w:tcPr>
          <w:p w:rsidR="00E17781" w:rsidRPr="007368AD" w:rsidRDefault="00CE3D34" w:rsidP="00CE3D3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 xml:space="preserve">                    </w:t>
            </w:r>
            <w:r w:rsidR="001D6905">
              <w:rPr>
                <w:rFonts w:eastAsia="Times New Roman" w:cs="Times New Roman"/>
                <w:noProof w:val="0"/>
                <w:color w:val="000000"/>
                <w:sz w:val="20"/>
                <w:szCs w:val="20"/>
                <w:lang w:eastAsia="tr-TR"/>
              </w:rPr>
              <w:t>660</w:t>
            </w:r>
          </w:p>
        </w:tc>
        <w:tc>
          <w:tcPr>
            <w:tcW w:w="2025" w:type="dxa"/>
            <w:gridSpan w:val="2"/>
            <w:noWrap/>
            <w:vAlign w:val="center"/>
          </w:tcPr>
          <w:p w:rsidR="00E17781" w:rsidRPr="007368AD" w:rsidRDefault="001D6905" w:rsidP="007E5D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670</w:t>
            </w:r>
          </w:p>
        </w:tc>
        <w:tc>
          <w:tcPr>
            <w:tcW w:w="1880" w:type="dxa"/>
            <w:noWrap/>
            <w:vAlign w:val="center"/>
          </w:tcPr>
          <w:p w:rsidR="00E17781" w:rsidRPr="007368AD" w:rsidRDefault="001D6905" w:rsidP="007E5D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680</w:t>
            </w:r>
          </w:p>
        </w:tc>
        <w:tc>
          <w:tcPr>
            <w:tcW w:w="1103" w:type="dxa"/>
          </w:tcPr>
          <w:p w:rsidR="00E17781" w:rsidRDefault="00E17781" w:rsidP="007E5D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sz w:val="20"/>
                <w:szCs w:val="20"/>
                <w:lang w:eastAsia="tr-TR"/>
              </w:rPr>
            </w:pPr>
          </w:p>
          <w:p w:rsidR="00CE3D34" w:rsidRPr="007368AD" w:rsidRDefault="001D6905" w:rsidP="007E5D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690</w:t>
            </w:r>
          </w:p>
        </w:tc>
      </w:tr>
      <w:tr w:rsidR="00E17781" w:rsidRPr="00900DDE" w:rsidTr="00E17781">
        <w:trPr>
          <w:trHeight w:val="620"/>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vAlign w:val="center"/>
            <w:hideMark/>
          </w:tcPr>
          <w:p w:rsidR="00E17781" w:rsidRPr="002B57E2" w:rsidRDefault="00E17781" w:rsidP="0030351D">
            <w:pPr>
              <w:spacing w:after="0" w:line="240" w:lineRule="auto"/>
              <w:jc w:val="left"/>
              <w:rPr>
                <w:rFonts w:eastAsia="Times New Roman" w:cs="Times New Roman"/>
                <w:bCs w:val="0"/>
                <w:noProof w:val="0"/>
                <w:color w:val="FFFFFF" w:themeColor="background1"/>
                <w:sz w:val="20"/>
                <w:szCs w:val="20"/>
                <w:lang w:eastAsia="tr-TR"/>
              </w:rPr>
            </w:pPr>
            <w:r w:rsidRPr="002B57E2">
              <w:rPr>
                <w:rFonts w:eastAsia="Times New Roman" w:cs="Times New Roman"/>
                <w:bCs w:val="0"/>
                <w:noProof w:val="0"/>
                <w:color w:val="FFFFFF" w:themeColor="background1"/>
                <w:sz w:val="20"/>
                <w:szCs w:val="20"/>
                <w:lang w:eastAsia="tr-TR"/>
              </w:rPr>
              <w:t>GENEL TOPLAM</w:t>
            </w:r>
          </w:p>
        </w:tc>
        <w:tc>
          <w:tcPr>
            <w:tcW w:w="2886" w:type="dxa"/>
            <w:gridSpan w:val="2"/>
            <w:noWrap/>
            <w:vAlign w:val="center"/>
          </w:tcPr>
          <w:p w:rsidR="00E17781" w:rsidRDefault="00E17781" w:rsidP="0030351D">
            <w:pPr>
              <w:cnfStyle w:val="000000000000" w:firstRow="0" w:lastRow="0" w:firstColumn="0" w:lastColumn="0" w:oddVBand="0" w:evenVBand="0" w:oddHBand="0" w:evenHBand="0" w:firstRowFirstColumn="0" w:firstRowLastColumn="0" w:lastRowFirstColumn="0" w:lastRowLastColumn="0"/>
              <w:rPr>
                <w:color w:val="000000"/>
                <w:sz w:val="20"/>
                <w:szCs w:val="20"/>
              </w:rPr>
            </w:pPr>
          </w:p>
          <w:p w:rsidR="00E17781" w:rsidRDefault="00CE3D34" w:rsidP="000C6C8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4100</w:t>
            </w:r>
          </w:p>
        </w:tc>
        <w:tc>
          <w:tcPr>
            <w:tcW w:w="2457" w:type="dxa"/>
            <w:noWrap/>
            <w:vAlign w:val="center"/>
          </w:tcPr>
          <w:p w:rsidR="000C6C86" w:rsidRDefault="000C6C86" w:rsidP="000C6C8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rsidR="00E17781" w:rsidRDefault="00CE3D34" w:rsidP="000C6C8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42</w:t>
            </w:r>
            <w:r w:rsidR="001D6905">
              <w:rPr>
                <w:color w:val="000000"/>
                <w:sz w:val="20"/>
                <w:szCs w:val="20"/>
              </w:rPr>
              <w:t>3</w:t>
            </w:r>
            <w:r>
              <w:rPr>
                <w:color w:val="000000"/>
                <w:sz w:val="20"/>
                <w:szCs w:val="20"/>
              </w:rPr>
              <w:t>0</w:t>
            </w:r>
          </w:p>
        </w:tc>
        <w:tc>
          <w:tcPr>
            <w:tcW w:w="2025" w:type="dxa"/>
            <w:gridSpan w:val="2"/>
            <w:noWrap/>
            <w:vAlign w:val="center"/>
          </w:tcPr>
          <w:p w:rsidR="000C6C86" w:rsidRDefault="000C6C86" w:rsidP="000C6C8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rsidR="00E17781" w:rsidRDefault="002B7E7F" w:rsidP="000C6C8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w:t>
            </w:r>
            <w:r w:rsidR="00D04EBA">
              <w:rPr>
                <w:color w:val="000000"/>
                <w:sz w:val="20"/>
                <w:szCs w:val="20"/>
              </w:rPr>
              <w:t>360</w:t>
            </w:r>
          </w:p>
        </w:tc>
        <w:tc>
          <w:tcPr>
            <w:tcW w:w="1880" w:type="dxa"/>
            <w:noWrap/>
            <w:vAlign w:val="center"/>
          </w:tcPr>
          <w:p w:rsidR="000C6C86" w:rsidRDefault="000C6C86" w:rsidP="000C6C8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rsidR="00E17781" w:rsidRDefault="002B7E7F" w:rsidP="000C6C8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w:t>
            </w:r>
            <w:r w:rsidR="00D04EBA">
              <w:rPr>
                <w:color w:val="000000"/>
                <w:sz w:val="20"/>
                <w:szCs w:val="20"/>
              </w:rPr>
              <w:t>490</w:t>
            </w:r>
          </w:p>
        </w:tc>
        <w:tc>
          <w:tcPr>
            <w:tcW w:w="1103" w:type="dxa"/>
          </w:tcPr>
          <w:p w:rsidR="000C6C86" w:rsidRDefault="000C6C86" w:rsidP="000C6C8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p w:rsidR="00E17781" w:rsidRDefault="00D04EBA" w:rsidP="000C6C8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4620</w:t>
            </w:r>
          </w:p>
        </w:tc>
      </w:tr>
      <w:tr w:rsidR="00E17781" w:rsidRPr="00900DDE" w:rsidTr="00E17781">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4967" w:type="dxa"/>
            <w:gridSpan w:val="3"/>
            <w:shd w:val="clear" w:color="auto" w:fill="2E74B5" w:themeFill="accent1" w:themeFillShade="BF"/>
            <w:vAlign w:val="center"/>
          </w:tcPr>
          <w:p w:rsidR="00E17781" w:rsidRPr="007368AD" w:rsidRDefault="00E17781" w:rsidP="0030351D">
            <w:pPr>
              <w:spacing w:after="0" w:line="240" w:lineRule="auto"/>
              <w:jc w:val="left"/>
              <w:rPr>
                <w:rFonts w:eastAsia="Times New Roman" w:cs="Times New Roman"/>
                <w:noProof w:val="0"/>
                <w:color w:val="FFFFFF" w:themeColor="background1"/>
                <w:sz w:val="20"/>
                <w:szCs w:val="20"/>
                <w:lang w:eastAsia="tr-TR"/>
              </w:rPr>
            </w:pPr>
            <w:r w:rsidRPr="00317906">
              <w:rPr>
                <w:rFonts w:eastAsia="Times New Roman" w:cs="Times New Roman"/>
                <w:bCs w:val="0"/>
                <w:noProof w:val="0"/>
                <w:color w:val="FFFFFF" w:themeColor="background1"/>
                <w:sz w:val="20"/>
                <w:szCs w:val="20"/>
                <w:shd w:val="clear" w:color="auto" w:fill="2E74B5" w:themeFill="accent1" w:themeFillShade="BF"/>
                <w:lang w:eastAsia="tr-TR"/>
              </w:rPr>
              <w:t>STRATEJİK AMAÇLARIN 5 YILLIK TOPLAM</w:t>
            </w:r>
            <w:r w:rsidRPr="007368AD">
              <w:rPr>
                <w:rFonts w:eastAsia="Times New Roman" w:cs="Times New Roman"/>
                <w:bCs w:val="0"/>
                <w:noProof w:val="0"/>
                <w:color w:val="FFFFFF" w:themeColor="background1"/>
                <w:sz w:val="20"/>
                <w:szCs w:val="20"/>
                <w:lang w:eastAsia="tr-TR"/>
              </w:rPr>
              <w:t xml:space="preserve"> M</w:t>
            </w:r>
            <w:r w:rsidRPr="00317906">
              <w:rPr>
                <w:rFonts w:eastAsia="Times New Roman" w:cs="Times New Roman"/>
                <w:bCs w:val="0"/>
                <w:noProof w:val="0"/>
                <w:color w:val="FFFFFF" w:themeColor="background1"/>
                <w:sz w:val="20"/>
                <w:szCs w:val="20"/>
                <w:shd w:val="clear" w:color="auto" w:fill="2E74B5" w:themeFill="accent1" w:themeFillShade="BF"/>
                <w:lang w:eastAsia="tr-TR"/>
              </w:rPr>
              <w:t>AALİYETİ</w:t>
            </w:r>
          </w:p>
        </w:tc>
        <w:tc>
          <w:tcPr>
            <w:tcW w:w="2988" w:type="dxa"/>
            <w:gridSpan w:val="2"/>
          </w:tcPr>
          <w:p w:rsidR="00E17781" w:rsidRPr="007368AD" w:rsidRDefault="00D04EBA" w:rsidP="0030351D">
            <w:pPr>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Pr>
                <w:rFonts w:cs="Times New Roman"/>
                <w:bCs/>
                <w:sz w:val="20"/>
                <w:szCs w:val="20"/>
              </w:rPr>
              <w:t>218</w:t>
            </w:r>
            <w:r w:rsidR="000D3F8D">
              <w:rPr>
                <w:rFonts w:cs="Times New Roman"/>
                <w:bCs/>
                <w:sz w:val="20"/>
                <w:szCs w:val="20"/>
              </w:rPr>
              <w:t>00</w:t>
            </w:r>
          </w:p>
        </w:tc>
        <w:tc>
          <w:tcPr>
            <w:tcW w:w="4478" w:type="dxa"/>
            <w:gridSpan w:val="3"/>
            <w:vAlign w:val="center"/>
          </w:tcPr>
          <w:p w:rsidR="00E17781" w:rsidRPr="007368AD" w:rsidRDefault="00E17781" w:rsidP="00D04EBA">
            <w:pPr>
              <w:cnfStyle w:val="000000100000" w:firstRow="0" w:lastRow="0" w:firstColumn="0" w:lastColumn="0" w:oddVBand="0" w:evenVBand="0" w:oddHBand="1" w:evenHBand="0" w:firstRowFirstColumn="0" w:firstRowLastColumn="0" w:lastRowFirstColumn="0" w:lastRowLastColumn="0"/>
              <w:rPr>
                <w:rFonts w:cs="Times New Roman"/>
                <w:bCs/>
                <w:sz w:val="20"/>
                <w:szCs w:val="20"/>
              </w:rPr>
            </w:pPr>
          </w:p>
        </w:tc>
      </w:tr>
      <w:tr w:rsidR="00E17781" w:rsidRPr="00900DDE" w:rsidTr="00E17781">
        <w:trPr>
          <w:trHeight w:val="693"/>
          <w:jc w:val="center"/>
        </w:trPr>
        <w:tc>
          <w:tcPr>
            <w:cnfStyle w:val="001000000000" w:firstRow="0" w:lastRow="0" w:firstColumn="1" w:lastColumn="0" w:oddVBand="0" w:evenVBand="0" w:oddHBand="0" w:evenHBand="0" w:firstRowFirstColumn="0" w:firstRowLastColumn="0" w:lastRowFirstColumn="0" w:lastRowLastColumn="0"/>
            <w:tcW w:w="4967" w:type="dxa"/>
            <w:gridSpan w:val="3"/>
            <w:shd w:val="clear" w:color="auto" w:fill="2E74B5" w:themeFill="accent1" w:themeFillShade="BF"/>
            <w:vAlign w:val="center"/>
          </w:tcPr>
          <w:p w:rsidR="00E17781" w:rsidRDefault="00E17781" w:rsidP="0030351D">
            <w:pPr>
              <w:spacing w:after="0" w:line="240" w:lineRule="auto"/>
              <w:jc w:val="left"/>
              <w:rPr>
                <w:rFonts w:eastAsia="Times New Roman" w:cs="Times New Roman"/>
                <w:bCs w:val="0"/>
                <w:noProof w:val="0"/>
                <w:color w:val="FFFFFF" w:themeColor="background1"/>
                <w:sz w:val="20"/>
                <w:szCs w:val="20"/>
                <w:lang w:eastAsia="tr-TR"/>
              </w:rPr>
            </w:pPr>
            <w:r w:rsidRPr="007368AD">
              <w:rPr>
                <w:rFonts w:eastAsia="Times New Roman" w:cs="Times New Roman"/>
                <w:bCs w:val="0"/>
                <w:noProof w:val="0"/>
                <w:color w:val="FFFFFF" w:themeColor="background1"/>
                <w:sz w:val="20"/>
                <w:szCs w:val="20"/>
                <w:lang w:eastAsia="tr-TR"/>
              </w:rPr>
              <w:t xml:space="preserve">5 YILLIK TAHMİNİ </w:t>
            </w:r>
            <w:r>
              <w:rPr>
                <w:rFonts w:eastAsia="Times New Roman" w:cs="Times New Roman"/>
                <w:bCs w:val="0"/>
                <w:noProof w:val="0"/>
                <w:color w:val="FFFFFF" w:themeColor="background1"/>
                <w:sz w:val="20"/>
                <w:szCs w:val="20"/>
                <w:lang w:eastAsia="tr-TR"/>
              </w:rPr>
              <w:t>GELİR</w:t>
            </w:r>
            <w:r w:rsidRPr="007368AD">
              <w:rPr>
                <w:rFonts w:eastAsia="Times New Roman" w:cs="Times New Roman"/>
                <w:bCs w:val="0"/>
                <w:noProof w:val="0"/>
                <w:color w:val="FFFFFF" w:themeColor="background1"/>
                <w:sz w:val="20"/>
                <w:szCs w:val="20"/>
                <w:lang w:eastAsia="tr-TR"/>
              </w:rPr>
              <w:t xml:space="preserve"> MİKTAR</w:t>
            </w:r>
            <w:r>
              <w:rPr>
                <w:rFonts w:eastAsia="Times New Roman" w:cs="Times New Roman"/>
                <w:bCs w:val="0"/>
                <w:noProof w:val="0"/>
                <w:color w:val="FFFFFF" w:themeColor="background1"/>
                <w:sz w:val="20"/>
                <w:szCs w:val="20"/>
                <w:lang w:eastAsia="tr-TR"/>
              </w:rPr>
              <w:t xml:space="preserve">I </w:t>
            </w:r>
          </w:p>
          <w:p w:rsidR="00E17781" w:rsidRPr="007368AD" w:rsidRDefault="00E17781" w:rsidP="0030351D">
            <w:pPr>
              <w:spacing w:after="0" w:line="240" w:lineRule="auto"/>
              <w:jc w:val="left"/>
              <w:rPr>
                <w:rFonts w:eastAsia="Times New Roman" w:cs="Times New Roman"/>
                <w:bCs w:val="0"/>
                <w:noProof w:val="0"/>
                <w:color w:val="FFFFFF" w:themeColor="background1"/>
                <w:sz w:val="20"/>
                <w:szCs w:val="20"/>
                <w:lang w:eastAsia="tr-TR"/>
              </w:rPr>
            </w:pPr>
            <w:r>
              <w:rPr>
                <w:rFonts w:eastAsia="Times New Roman" w:cs="Times New Roman"/>
                <w:bCs w:val="0"/>
                <w:noProof w:val="0"/>
                <w:color w:val="FFFFFF" w:themeColor="background1"/>
                <w:sz w:val="20"/>
                <w:szCs w:val="20"/>
                <w:lang w:eastAsia="tr-TR"/>
              </w:rPr>
              <w:t>(Yukarıda Yer Alan Tablodan Toplam Miktarı alınız)</w:t>
            </w:r>
          </w:p>
        </w:tc>
        <w:tc>
          <w:tcPr>
            <w:tcW w:w="2988" w:type="dxa"/>
            <w:gridSpan w:val="2"/>
          </w:tcPr>
          <w:p w:rsidR="00E17781" w:rsidRPr="007368AD" w:rsidRDefault="007E5D60" w:rsidP="003035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sz w:val="20"/>
                <w:szCs w:val="20"/>
                <w:lang w:eastAsia="tr-TR"/>
              </w:rPr>
            </w:pPr>
            <w:r>
              <w:rPr>
                <w:rFonts w:eastAsia="Times New Roman" w:cs="Times New Roman"/>
                <w:noProof w:val="0"/>
                <w:sz w:val="20"/>
                <w:szCs w:val="20"/>
                <w:lang w:eastAsia="tr-TR"/>
              </w:rPr>
              <w:t>1800</w:t>
            </w:r>
          </w:p>
        </w:tc>
        <w:tc>
          <w:tcPr>
            <w:tcW w:w="4478" w:type="dxa"/>
            <w:gridSpan w:val="3"/>
            <w:vAlign w:val="center"/>
          </w:tcPr>
          <w:p w:rsidR="00E17781" w:rsidRPr="007368AD" w:rsidRDefault="00E17781" w:rsidP="003035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sz w:val="20"/>
                <w:szCs w:val="20"/>
                <w:lang w:eastAsia="tr-TR"/>
              </w:rPr>
            </w:pPr>
          </w:p>
        </w:tc>
      </w:tr>
      <w:tr w:rsidR="00E17781" w:rsidRPr="00900DDE" w:rsidTr="00E17781">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4967" w:type="dxa"/>
            <w:gridSpan w:val="3"/>
            <w:shd w:val="clear" w:color="auto" w:fill="2E74B5" w:themeFill="accent1" w:themeFillShade="BF"/>
            <w:vAlign w:val="center"/>
          </w:tcPr>
          <w:p w:rsidR="00E17781" w:rsidRPr="007368AD" w:rsidRDefault="00E17781" w:rsidP="0030351D">
            <w:pPr>
              <w:spacing w:after="0" w:line="240" w:lineRule="auto"/>
              <w:jc w:val="left"/>
              <w:rPr>
                <w:rFonts w:eastAsia="Times New Roman" w:cs="Times New Roman"/>
                <w:bCs w:val="0"/>
                <w:noProof w:val="0"/>
                <w:color w:val="FFFFFF" w:themeColor="background1"/>
                <w:sz w:val="20"/>
                <w:szCs w:val="20"/>
                <w:lang w:eastAsia="tr-TR"/>
              </w:rPr>
            </w:pPr>
            <w:r w:rsidRPr="007368AD">
              <w:rPr>
                <w:rFonts w:eastAsia="Times New Roman" w:cs="Times New Roman"/>
                <w:bCs w:val="0"/>
                <w:noProof w:val="0"/>
                <w:color w:val="FFFFFF" w:themeColor="background1"/>
                <w:sz w:val="20"/>
                <w:szCs w:val="20"/>
                <w:lang w:eastAsia="tr-TR"/>
              </w:rPr>
              <w:t>FARK</w:t>
            </w:r>
          </w:p>
        </w:tc>
        <w:tc>
          <w:tcPr>
            <w:tcW w:w="2988" w:type="dxa"/>
            <w:gridSpan w:val="2"/>
          </w:tcPr>
          <w:p w:rsidR="00E17781" w:rsidRPr="007368AD" w:rsidRDefault="000D3F8D" w:rsidP="003035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sz w:val="20"/>
                <w:szCs w:val="20"/>
                <w:lang w:eastAsia="tr-TR"/>
              </w:rPr>
            </w:pPr>
            <w:r>
              <w:rPr>
                <w:rFonts w:eastAsia="Times New Roman" w:cs="Times New Roman"/>
                <w:noProof w:val="0"/>
                <w:sz w:val="20"/>
                <w:szCs w:val="20"/>
                <w:lang w:eastAsia="tr-TR"/>
              </w:rPr>
              <w:t>200</w:t>
            </w:r>
            <w:r w:rsidR="002B7E7F">
              <w:rPr>
                <w:rFonts w:eastAsia="Times New Roman" w:cs="Times New Roman"/>
                <w:noProof w:val="0"/>
                <w:sz w:val="20"/>
                <w:szCs w:val="20"/>
                <w:lang w:eastAsia="tr-TR"/>
              </w:rPr>
              <w:t>00</w:t>
            </w:r>
          </w:p>
        </w:tc>
        <w:tc>
          <w:tcPr>
            <w:tcW w:w="4478" w:type="dxa"/>
            <w:gridSpan w:val="3"/>
            <w:vAlign w:val="center"/>
          </w:tcPr>
          <w:p w:rsidR="00E17781" w:rsidRPr="007368AD" w:rsidRDefault="00E17781" w:rsidP="003035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sz w:val="20"/>
                <w:szCs w:val="20"/>
                <w:lang w:eastAsia="tr-TR"/>
              </w:rPr>
            </w:pPr>
          </w:p>
        </w:tc>
      </w:tr>
    </w:tbl>
    <w:p w:rsidR="007979C3" w:rsidRPr="00900DDE" w:rsidRDefault="007979C3" w:rsidP="007979C3">
      <w:pPr>
        <w:rPr>
          <w:rFonts w:cs="Times New Roman"/>
          <w:noProof w:val="0"/>
        </w:rPr>
      </w:pPr>
    </w:p>
    <w:p w:rsidR="007979C3" w:rsidRPr="00900DDE" w:rsidRDefault="007979C3" w:rsidP="0050486D">
      <w:pPr>
        <w:rPr>
          <w:rFonts w:cs="Times New Roman"/>
          <w:noProof w:val="0"/>
        </w:rPr>
        <w:sectPr w:rsidR="007979C3" w:rsidRPr="00900DDE" w:rsidSect="008B6DBC">
          <w:pgSz w:w="16838" w:h="11906" w:orient="landscape"/>
          <w:pgMar w:top="1418" w:right="1417" w:bottom="1418" w:left="1418" w:header="709" w:footer="709" w:gutter="0"/>
          <w:cols w:space="708"/>
          <w:docGrid w:linePitch="360"/>
        </w:sectPr>
      </w:pPr>
    </w:p>
    <w:p w:rsidR="00B12313" w:rsidRPr="00900DDE" w:rsidRDefault="00B12313" w:rsidP="00D447D7">
      <w:pPr>
        <w:pStyle w:val="Balk1"/>
        <w:numPr>
          <w:ilvl w:val="0"/>
          <w:numId w:val="25"/>
        </w:numPr>
        <w:spacing w:before="0" w:after="0" w:line="240" w:lineRule="auto"/>
        <w:jc w:val="left"/>
        <w:rPr>
          <w:rFonts w:cs="Times New Roman"/>
          <w:noProof w:val="0"/>
        </w:rPr>
      </w:pPr>
      <w:bookmarkStart w:id="52" w:name="_Toc409281040"/>
      <w:bookmarkStart w:id="53" w:name="_Toc415749071"/>
      <w:r w:rsidRPr="00900DDE">
        <w:rPr>
          <w:rFonts w:cs="Times New Roman"/>
          <w:noProof w:val="0"/>
        </w:rPr>
        <w:lastRenderedPageBreak/>
        <w:t>BÖLÜM</w:t>
      </w:r>
      <w:bookmarkEnd w:id="52"/>
      <w:bookmarkEnd w:id="53"/>
    </w:p>
    <w:p w:rsidR="00EF63D7" w:rsidRPr="00900DDE" w:rsidRDefault="00B12313" w:rsidP="008C686D">
      <w:pPr>
        <w:pStyle w:val="Balk1"/>
        <w:spacing w:before="0" w:after="0" w:line="240" w:lineRule="auto"/>
        <w:jc w:val="left"/>
        <w:rPr>
          <w:rFonts w:cs="Times New Roman"/>
          <w:noProof w:val="0"/>
        </w:rPr>
      </w:pPr>
      <w:bookmarkStart w:id="54" w:name="_Toc409281041"/>
      <w:bookmarkStart w:id="55" w:name="_Toc415749072"/>
      <w:r w:rsidRPr="00900DDE">
        <w:rPr>
          <w:rFonts w:cs="Times New Roman"/>
          <w:noProof w:val="0"/>
        </w:rPr>
        <w:t>İZLEME ve DEĞERLENDİRME</w:t>
      </w:r>
      <w:bookmarkEnd w:id="54"/>
      <w:bookmarkEnd w:id="55"/>
    </w:p>
    <w:p w:rsidR="00B12313" w:rsidRPr="00900DDE" w:rsidRDefault="00B12313" w:rsidP="00B12313">
      <w:pPr>
        <w:rPr>
          <w:rFonts w:cs="Times New Roman"/>
          <w:noProof w:val="0"/>
          <w:sz w:val="24"/>
          <w:szCs w:val="24"/>
        </w:rPr>
      </w:pPr>
    </w:p>
    <w:p w:rsidR="00B116A5" w:rsidRPr="008C686D" w:rsidRDefault="007E5D60" w:rsidP="00B116A5">
      <w:pPr>
        <w:jc w:val="center"/>
        <w:rPr>
          <w:rFonts w:cs="Times New Roman"/>
          <w:b/>
          <w:noProof w:val="0"/>
          <w:sz w:val="24"/>
          <w:szCs w:val="24"/>
        </w:rPr>
      </w:pPr>
      <w:r>
        <w:rPr>
          <w:rFonts w:cs="Times New Roman"/>
          <w:b/>
          <w:noProof w:val="0"/>
          <w:sz w:val="24"/>
          <w:szCs w:val="24"/>
        </w:rPr>
        <w:t xml:space="preserve">TOKDEMİR OKULU </w:t>
      </w:r>
      <w:r w:rsidR="00B116A5" w:rsidRPr="008C686D">
        <w:rPr>
          <w:rFonts w:cs="Times New Roman"/>
          <w:b/>
          <w:noProof w:val="0"/>
          <w:sz w:val="24"/>
          <w:szCs w:val="24"/>
        </w:rPr>
        <w:t>2015-2019 STRATEJİK PLANI</w:t>
      </w:r>
    </w:p>
    <w:p w:rsidR="00B116A5" w:rsidRPr="008C686D" w:rsidRDefault="00B116A5" w:rsidP="00B116A5">
      <w:pPr>
        <w:jc w:val="center"/>
        <w:rPr>
          <w:rFonts w:cs="Times New Roman"/>
          <w:b/>
          <w:noProof w:val="0"/>
          <w:sz w:val="24"/>
          <w:szCs w:val="24"/>
        </w:rPr>
      </w:pPr>
      <w:r w:rsidRPr="008C686D">
        <w:rPr>
          <w:rFonts w:cs="Times New Roman"/>
          <w:b/>
          <w:noProof w:val="0"/>
          <w:sz w:val="24"/>
          <w:szCs w:val="24"/>
        </w:rPr>
        <w:t>İZLEME VE DEĞERLENDİRME MODELİ</w:t>
      </w:r>
    </w:p>
    <w:p w:rsidR="00B116A5" w:rsidRPr="00900DDE" w:rsidRDefault="00B116A5" w:rsidP="00B116A5">
      <w:pPr>
        <w:jc w:val="center"/>
        <w:rPr>
          <w:rFonts w:cs="Times New Roman"/>
          <w:noProof w:val="0"/>
          <w:sz w:val="24"/>
          <w:szCs w:val="24"/>
        </w:rPr>
      </w:pPr>
    </w:p>
    <w:p w:rsidR="00B116A5" w:rsidRPr="00900DDE" w:rsidRDefault="00B116A5" w:rsidP="00B116A5">
      <w:pPr>
        <w:spacing w:line="240" w:lineRule="atLeast"/>
        <w:rPr>
          <w:rFonts w:cs="Times New Roman"/>
          <w:noProof w:val="0"/>
          <w:sz w:val="24"/>
          <w:szCs w:val="24"/>
        </w:rPr>
      </w:pPr>
      <w:r w:rsidRPr="00900DDE">
        <w:rPr>
          <w:rFonts w:cs="Times New Roman"/>
          <w:noProof w:val="0"/>
          <w:sz w:val="24"/>
          <w:szCs w:val="24"/>
        </w:rPr>
        <w:t>5018 sayılı Kamu Mali Yönetimi ve Kontrol Kanunun amaçlarından biri;</w:t>
      </w:r>
      <w:r w:rsidRPr="00900DDE">
        <w:rPr>
          <w:rFonts w:eastAsia="Calibri" w:cs="Times New Roman"/>
          <w:noProof w:val="0"/>
          <w:sz w:val="24"/>
          <w:szCs w:val="24"/>
        </w:rPr>
        <w:t xml:space="preserve"> kalkınma planları ve programlarda yer alan politika ve hedefler doğrultusunda kamu kaynaklarının etkili, ekonomik ve verimli bir şekilde elde edilmesi ve kullanılmasını, hesap verebilirliği ve malî saydamlığı sağlamak üzere, kamu malî yöne</w:t>
      </w:r>
      <w:r w:rsidRPr="00900DDE">
        <w:rPr>
          <w:rFonts w:cs="Times New Roman"/>
          <w:noProof w:val="0"/>
          <w:sz w:val="24"/>
          <w:szCs w:val="24"/>
        </w:rPr>
        <w:t xml:space="preserve">timinin yapısını ve işleyişini </w:t>
      </w:r>
      <w:r w:rsidRPr="00900DDE">
        <w:rPr>
          <w:rFonts w:eastAsia="Calibri" w:cs="Times New Roman"/>
          <w:noProof w:val="0"/>
          <w:sz w:val="24"/>
          <w:szCs w:val="24"/>
        </w:rPr>
        <w:t>düzenlemektir.</w:t>
      </w:r>
    </w:p>
    <w:p w:rsidR="00B116A5" w:rsidRPr="00900DDE" w:rsidRDefault="00B116A5" w:rsidP="00B116A5">
      <w:pPr>
        <w:spacing w:line="240" w:lineRule="atLeast"/>
        <w:rPr>
          <w:rFonts w:eastAsia="Calibri" w:cs="Times New Roman"/>
          <w:noProof w:val="0"/>
          <w:sz w:val="24"/>
          <w:szCs w:val="24"/>
        </w:rPr>
      </w:pPr>
      <w:r w:rsidRPr="00900DDE">
        <w:rPr>
          <w:rFonts w:cs="Times New Roman"/>
          <w:noProof w:val="0"/>
          <w:sz w:val="24"/>
          <w:szCs w:val="24"/>
        </w:rPr>
        <w:t>Bu amaç doğrultusunda k</w:t>
      </w:r>
      <w:r w:rsidRPr="00900DDE">
        <w:rPr>
          <w:rFonts w:eastAsia="Calibri" w:cs="Times New Roman"/>
          <w:noProof w:val="0"/>
          <w:sz w:val="24"/>
          <w:szCs w:val="24"/>
        </w:rPr>
        <w:t>amu idareleri</w:t>
      </w:r>
      <w:r w:rsidRPr="00900DDE">
        <w:rPr>
          <w:rFonts w:cs="Times New Roman"/>
          <w:noProof w:val="0"/>
          <w:sz w:val="24"/>
          <w:szCs w:val="24"/>
        </w:rPr>
        <w:t>nin</w:t>
      </w:r>
      <w:r w:rsidRPr="00900DDE">
        <w:rPr>
          <w:rFonts w:eastAsia="Calibri" w:cs="Times New Roman"/>
          <w:noProof w:val="0"/>
          <w:sz w:val="24"/>
          <w:szCs w:val="24"/>
        </w:rPr>
        <w:t>;</w:t>
      </w:r>
      <w:r w:rsidRPr="00900DDE">
        <w:rPr>
          <w:rFonts w:cs="Times New Roman"/>
          <w:noProof w:val="0"/>
          <w:sz w:val="24"/>
          <w:szCs w:val="24"/>
        </w:rPr>
        <w:t xml:space="preserve"> stratejik planlar vasıtasıyla,</w:t>
      </w:r>
      <w:r w:rsidRPr="00900DDE">
        <w:rPr>
          <w:rFonts w:eastAsia="Calibri" w:cs="Times New Roman"/>
          <w:noProof w:val="0"/>
          <w:sz w:val="24"/>
          <w:szCs w:val="24"/>
        </w:rPr>
        <w:t xml:space="preserve"> kalkınma planları, programlar, ilgili mevzuat ve benimsedikleri temel ilkeler çerçevesinde geleceğe ilişkin </w:t>
      </w:r>
      <w:proofErr w:type="gramStart"/>
      <w:r w:rsidRPr="00900DDE">
        <w:rPr>
          <w:rFonts w:eastAsia="Calibri" w:cs="Times New Roman"/>
          <w:noProof w:val="0"/>
          <w:sz w:val="24"/>
          <w:szCs w:val="24"/>
        </w:rPr>
        <w:t>m</w:t>
      </w:r>
      <w:r w:rsidRPr="00900DDE">
        <w:rPr>
          <w:rFonts w:cs="Times New Roman"/>
          <w:noProof w:val="0"/>
          <w:sz w:val="24"/>
          <w:szCs w:val="24"/>
        </w:rPr>
        <w:t>isyon</w:t>
      </w:r>
      <w:proofErr w:type="gramEnd"/>
      <w:r w:rsidRPr="00900DDE">
        <w:rPr>
          <w:rFonts w:cs="Times New Roman"/>
          <w:noProof w:val="0"/>
          <w:sz w:val="24"/>
          <w:szCs w:val="24"/>
        </w:rPr>
        <w:t xml:space="preserve"> ve vizyonlarını oluşturması</w:t>
      </w:r>
      <w:r w:rsidRPr="00900DDE">
        <w:rPr>
          <w:rFonts w:eastAsia="Calibri" w:cs="Times New Roman"/>
          <w:noProof w:val="0"/>
          <w:sz w:val="24"/>
          <w:szCs w:val="24"/>
        </w:rPr>
        <w:t xml:space="preserve">,  stratejik amaçlar </w:t>
      </w:r>
      <w:r w:rsidRPr="00900DDE">
        <w:rPr>
          <w:rFonts w:cs="Times New Roman"/>
          <w:noProof w:val="0"/>
          <w:sz w:val="24"/>
          <w:szCs w:val="24"/>
        </w:rPr>
        <w:t>ve ölçülebilir hedefler saptaması</w:t>
      </w:r>
      <w:r w:rsidRPr="00900DDE">
        <w:rPr>
          <w:rFonts w:eastAsia="Calibri" w:cs="Times New Roman"/>
          <w:noProof w:val="0"/>
          <w:sz w:val="24"/>
          <w:szCs w:val="24"/>
        </w:rPr>
        <w:t xml:space="preserve">, performanslarını önceden belirlenmiş olan </w:t>
      </w:r>
      <w:r w:rsidRPr="00900DDE">
        <w:rPr>
          <w:rFonts w:cs="Times New Roman"/>
          <w:noProof w:val="0"/>
          <w:sz w:val="24"/>
          <w:szCs w:val="24"/>
        </w:rPr>
        <w:t>göstergeler doğrultusunda ölçmesi</w:t>
      </w:r>
      <w:r w:rsidRPr="00900DDE">
        <w:rPr>
          <w:rFonts w:eastAsia="Calibri" w:cs="Times New Roman"/>
          <w:noProof w:val="0"/>
          <w:sz w:val="24"/>
          <w:szCs w:val="24"/>
        </w:rPr>
        <w:t xml:space="preserve"> ve bu sürecin izleme ve değerlendirmesi</w:t>
      </w:r>
      <w:r w:rsidRPr="00900DDE">
        <w:rPr>
          <w:rFonts w:cs="Times New Roman"/>
          <w:noProof w:val="0"/>
          <w:sz w:val="24"/>
          <w:szCs w:val="24"/>
        </w:rPr>
        <w:t>ni yapmaları gerekmektedir.</w:t>
      </w:r>
      <w:r w:rsidRPr="00900DDE">
        <w:rPr>
          <w:rFonts w:eastAsia="Calibri" w:cs="Times New Roman"/>
          <w:noProof w:val="0"/>
          <w:sz w:val="24"/>
          <w:szCs w:val="24"/>
        </w:rPr>
        <w:t> </w:t>
      </w:r>
    </w:p>
    <w:p w:rsidR="00B116A5" w:rsidRPr="00900DDE" w:rsidRDefault="00B116A5" w:rsidP="00B116A5">
      <w:pPr>
        <w:rPr>
          <w:rFonts w:cs="Times New Roman"/>
          <w:noProof w:val="0"/>
          <w:sz w:val="24"/>
          <w:szCs w:val="24"/>
        </w:rPr>
      </w:pPr>
      <w:proofErr w:type="spellStart"/>
      <w:proofErr w:type="gramStart"/>
      <w:r w:rsidRPr="00900DDE">
        <w:rPr>
          <w:rFonts w:cs="Times New Roman"/>
          <w:noProof w:val="0"/>
          <w:sz w:val="24"/>
          <w:szCs w:val="24"/>
        </w:rPr>
        <w:t>Bu</w:t>
      </w:r>
      <w:r w:rsidR="003E220E">
        <w:rPr>
          <w:rFonts w:cs="Times New Roman"/>
          <w:noProof w:val="0"/>
          <w:sz w:val="24"/>
          <w:szCs w:val="24"/>
        </w:rPr>
        <w:t>kapsamda</w:t>
      </w:r>
      <w:proofErr w:type="spellEnd"/>
      <w:r w:rsidR="00C7331C">
        <w:rPr>
          <w:rFonts w:cs="Times New Roman"/>
          <w:noProof w:val="0"/>
          <w:sz w:val="24"/>
          <w:szCs w:val="24"/>
        </w:rPr>
        <w:t>…okulu</w:t>
      </w:r>
      <w:proofErr w:type="gramEnd"/>
      <w:r w:rsidRPr="00900DDE">
        <w:rPr>
          <w:rFonts w:cs="Times New Roman"/>
          <w:noProof w:val="0"/>
          <w:sz w:val="24"/>
          <w:szCs w:val="24"/>
        </w:rPr>
        <w:t xml:space="preserve"> Müdürlüğü 2015-2019 dönemine ilişkin </w:t>
      </w:r>
      <w:r w:rsidRPr="00900DDE">
        <w:rPr>
          <w:rFonts w:eastAsia="Calibri" w:cs="Times New Roman"/>
          <w:noProof w:val="0"/>
          <w:sz w:val="24"/>
          <w:szCs w:val="24"/>
        </w:rPr>
        <w:t>kalkınma planları ve programlarda yer alan politika ve hedefler doğrultusunda kaynaklarının etkili, ekonomik ve verimli bir şekilde elde edilmesi ve kullanılmasını, hesap verebilirliği ve saydamlığı sağlamak</w:t>
      </w:r>
      <w:r w:rsidRPr="00900DDE">
        <w:rPr>
          <w:rFonts w:cs="Times New Roman"/>
          <w:noProof w:val="0"/>
          <w:sz w:val="24"/>
          <w:szCs w:val="24"/>
        </w:rPr>
        <w:t xml:space="preserve"> üzere </w:t>
      </w:r>
      <w:r w:rsidR="00C7331C">
        <w:rPr>
          <w:rFonts w:cs="Times New Roman"/>
          <w:noProof w:val="0"/>
          <w:sz w:val="24"/>
          <w:szCs w:val="24"/>
        </w:rPr>
        <w:t>…okulu</w:t>
      </w:r>
      <w:r w:rsidRPr="00900DDE">
        <w:rPr>
          <w:rFonts w:cs="Times New Roman"/>
          <w:noProof w:val="0"/>
          <w:sz w:val="24"/>
          <w:szCs w:val="24"/>
        </w:rPr>
        <w:t xml:space="preserve"> Müdürlüğü 2015-2019 Stratejik Planı’nı hazırlamıştır. Hazırlanan planın gerçekleşme durumlarının tespiti ve gerekli önlemlerin zamanında ve etkin biçimde alınabilmesi için </w:t>
      </w:r>
      <w:proofErr w:type="gramStart"/>
      <w:r w:rsidR="00C7331C">
        <w:rPr>
          <w:rFonts w:cs="Times New Roman"/>
          <w:noProof w:val="0"/>
          <w:sz w:val="24"/>
          <w:szCs w:val="24"/>
        </w:rPr>
        <w:t>….</w:t>
      </w:r>
      <w:proofErr w:type="gramEnd"/>
      <w:r w:rsidR="00C7331C">
        <w:rPr>
          <w:rFonts w:cs="Times New Roman"/>
          <w:noProof w:val="0"/>
          <w:sz w:val="24"/>
          <w:szCs w:val="24"/>
        </w:rPr>
        <w:t>okulu</w:t>
      </w:r>
      <w:r w:rsidRPr="00900DDE">
        <w:rPr>
          <w:rFonts w:cs="Times New Roman"/>
          <w:noProof w:val="0"/>
          <w:sz w:val="24"/>
          <w:szCs w:val="24"/>
        </w:rPr>
        <w:t xml:space="preserve"> Müdürlüğü 2015-2019 Stratejik Planı İzleme ve Değerlendirme Modeli geliştirilmiştir.</w:t>
      </w:r>
    </w:p>
    <w:p w:rsidR="00B116A5" w:rsidRPr="00900DDE" w:rsidRDefault="00B116A5" w:rsidP="00B116A5">
      <w:pPr>
        <w:autoSpaceDE w:val="0"/>
        <w:autoSpaceDN w:val="0"/>
        <w:adjustRightInd w:val="0"/>
        <w:spacing w:after="0"/>
        <w:rPr>
          <w:rFonts w:cs="Times New Roman"/>
          <w:noProof w:val="0"/>
          <w:sz w:val="24"/>
          <w:szCs w:val="24"/>
        </w:rPr>
      </w:pPr>
      <w:r w:rsidRPr="00900DDE">
        <w:rPr>
          <w:rFonts w:cs="Times New Roman"/>
          <w:noProof w:val="0"/>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B116A5" w:rsidRPr="00900DDE" w:rsidRDefault="007E5D60" w:rsidP="00B116A5">
      <w:pPr>
        <w:rPr>
          <w:rFonts w:cs="Times New Roman"/>
          <w:noProof w:val="0"/>
          <w:sz w:val="24"/>
          <w:szCs w:val="24"/>
        </w:rPr>
      </w:pPr>
      <w:r>
        <w:rPr>
          <w:rFonts w:cs="Times New Roman"/>
          <w:noProof w:val="0"/>
          <w:sz w:val="24"/>
          <w:szCs w:val="24"/>
        </w:rPr>
        <w:t xml:space="preserve">Tokdemir </w:t>
      </w:r>
      <w:r w:rsidR="00C7331C">
        <w:rPr>
          <w:rFonts w:cs="Times New Roman"/>
          <w:noProof w:val="0"/>
          <w:sz w:val="24"/>
          <w:szCs w:val="24"/>
        </w:rPr>
        <w:t>okulu</w:t>
      </w:r>
      <w:r w:rsidR="00B116A5" w:rsidRPr="00900DDE">
        <w:rPr>
          <w:rFonts w:cs="Times New Roman"/>
          <w:noProof w:val="0"/>
          <w:sz w:val="24"/>
          <w:szCs w:val="24"/>
        </w:rPr>
        <w:t xml:space="preserve"> Müdürlüğü 2015-2019 Stratejik Planı İzleme ve Değerlendirme Modelinin çerçevesini;</w:t>
      </w:r>
    </w:p>
    <w:p w:rsidR="00B116A5" w:rsidRPr="00900DDE" w:rsidRDefault="007E5D60" w:rsidP="00AD10D8">
      <w:pPr>
        <w:pStyle w:val="ListeParagraf"/>
        <w:numPr>
          <w:ilvl w:val="0"/>
          <w:numId w:val="6"/>
        </w:numPr>
        <w:rPr>
          <w:rFonts w:cs="Times New Roman"/>
          <w:noProof w:val="0"/>
          <w:sz w:val="24"/>
          <w:szCs w:val="24"/>
        </w:rPr>
      </w:pPr>
      <w:r>
        <w:rPr>
          <w:rFonts w:cs="Times New Roman"/>
          <w:noProof w:val="0"/>
          <w:sz w:val="24"/>
          <w:szCs w:val="24"/>
        </w:rPr>
        <w:t xml:space="preserve">Tokdemir </w:t>
      </w:r>
      <w:r w:rsidR="00C7331C">
        <w:rPr>
          <w:rFonts w:cs="Times New Roman"/>
          <w:noProof w:val="0"/>
          <w:sz w:val="24"/>
          <w:szCs w:val="24"/>
        </w:rPr>
        <w:t>okulu</w:t>
      </w:r>
      <w:r w:rsidR="00B116A5" w:rsidRPr="00900DDE">
        <w:rPr>
          <w:rFonts w:cs="Times New Roman"/>
          <w:noProof w:val="0"/>
          <w:sz w:val="24"/>
          <w:szCs w:val="24"/>
        </w:rPr>
        <w:t xml:space="preserve"> 2015-2019 Stratejik Planı ve performans programlarında yer alan performans göstergelerinin gerçekleşme durumlarının tespit edilmesi,</w:t>
      </w:r>
    </w:p>
    <w:p w:rsidR="00B116A5" w:rsidRPr="00900DDE" w:rsidRDefault="00B116A5" w:rsidP="00AD10D8">
      <w:pPr>
        <w:pStyle w:val="ListeParagraf"/>
        <w:numPr>
          <w:ilvl w:val="0"/>
          <w:numId w:val="6"/>
        </w:numPr>
        <w:rPr>
          <w:rFonts w:cs="Times New Roman"/>
          <w:noProof w:val="0"/>
          <w:sz w:val="24"/>
          <w:szCs w:val="24"/>
        </w:rPr>
      </w:pPr>
      <w:r w:rsidRPr="00900DDE">
        <w:rPr>
          <w:rFonts w:cs="Times New Roman"/>
          <w:noProof w:val="0"/>
          <w:sz w:val="24"/>
          <w:szCs w:val="24"/>
        </w:rPr>
        <w:t>Performans göstergelerinin gerçekleşme durumlarının hedeflerle kıyaslanması,</w:t>
      </w:r>
    </w:p>
    <w:p w:rsidR="00B116A5" w:rsidRPr="00900DDE" w:rsidRDefault="00B116A5" w:rsidP="00AD10D8">
      <w:pPr>
        <w:pStyle w:val="ListeParagraf"/>
        <w:numPr>
          <w:ilvl w:val="0"/>
          <w:numId w:val="6"/>
        </w:numPr>
        <w:rPr>
          <w:rFonts w:cs="Times New Roman"/>
          <w:noProof w:val="0"/>
          <w:sz w:val="24"/>
          <w:szCs w:val="24"/>
        </w:rPr>
      </w:pPr>
      <w:r w:rsidRPr="00900DDE">
        <w:rPr>
          <w:rFonts w:cs="Times New Roman"/>
          <w:noProof w:val="0"/>
          <w:sz w:val="24"/>
          <w:szCs w:val="24"/>
        </w:rPr>
        <w:t>Sonuçların raporlanması ve paydaşlarla paylaşımı,</w:t>
      </w:r>
    </w:p>
    <w:p w:rsidR="00B116A5" w:rsidRPr="008C686D" w:rsidRDefault="00B116A5" w:rsidP="00AD10D8">
      <w:pPr>
        <w:pStyle w:val="ListeParagraf"/>
        <w:numPr>
          <w:ilvl w:val="0"/>
          <w:numId w:val="6"/>
        </w:numPr>
        <w:rPr>
          <w:rFonts w:cs="Times New Roman"/>
          <w:noProof w:val="0"/>
          <w:sz w:val="24"/>
          <w:szCs w:val="24"/>
        </w:rPr>
      </w:pPr>
      <w:r w:rsidRPr="008C686D">
        <w:rPr>
          <w:rFonts w:cs="Times New Roman"/>
          <w:noProof w:val="0"/>
          <w:sz w:val="24"/>
          <w:szCs w:val="24"/>
        </w:rPr>
        <w:t xml:space="preserve">Gerekli tedbirlerin </w:t>
      </w:r>
      <w:proofErr w:type="spellStart"/>
      <w:r w:rsidRPr="008C686D">
        <w:rPr>
          <w:rFonts w:cs="Times New Roman"/>
          <w:noProof w:val="0"/>
          <w:sz w:val="24"/>
          <w:szCs w:val="24"/>
        </w:rPr>
        <w:t>alınmasısüreçleri</w:t>
      </w:r>
      <w:proofErr w:type="spellEnd"/>
      <w:r w:rsidRPr="008C686D">
        <w:rPr>
          <w:rFonts w:cs="Times New Roman"/>
          <w:noProof w:val="0"/>
          <w:sz w:val="24"/>
          <w:szCs w:val="24"/>
        </w:rPr>
        <w:t xml:space="preserve"> oluşturmaktadır.</w:t>
      </w:r>
    </w:p>
    <w:p w:rsidR="00B116A5" w:rsidRPr="00900DDE" w:rsidRDefault="00B116A5" w:rsidP="00B116A5">
      <w:pPr>
        <w:rPr>
          <w:rFonts w:cs="Times New Roman"/>
          <w:noProof w:val="0"/>
          <w:sz w:val="24"/>
          <w:szCs w:val="24"/>
        </w:rPr>
      </w:pPr>
    </w:p>
    <w:p w:rsidR="00B116A5" w:rsidRPr="00900DDE" w:rsidRDefault="007E5D60" w:rsidP="00B116A5">
      <w:pPr>
        <w:rPr>
          <w:rFonts w:cs="Times New Roman"/>
          <w:noProof w:val="0"/>
          <w:sz w:val="24"/>
          <w:szCs w:val="24"/>
        </w:rPr>
      </w:pPr>
      <w:r>
        <w:rPr>
          <w:rFonts w:cs="Times New Roman"/>
          <w:noProof w:val="0"/>
          <w:sz w:val="24"/>
          <w:szCs w:val="24"/>
        </w:rPr>
        <w:t xml:space="preserve">Tokdemir </w:t>
      </w:r>
      <w:r w:rsidR="00C7331C">
        <w:rPr>
          <w:rFonts w:cs="Times New Roman"/>
          <w:noProof w:val="0"/>
          <w:sz w:val="24"/>
          <w:szCs w:val="24"/>
        </w:rPr>
        <w:t>okulu</w:t>
      </w:r>
      <w:r w:rsidR="00B116A5" w:rsidRPr="00900DDE">
        <w:rPr>
          <w:rFonts w:cs="Times New Roman"/>
          <w:noProof w:val="0"/>
          <w:sz w:val="24"/>
          <w:szCs w:val="24"/>
        </w:rPr>
        <w:t xml:space="preserve">2015-2019 Stratejik Planı’nda yer alan performans göstergelerinin gerçekleşme durumlarının tespiti yılda iki kez yapılacaktır. Yılın ilk altı aylık dönemini kapsayan birinci izleme kapsamında, Strateji geliştirme </w:t>
      </w:r>
      <w:r w:rsidR="007B09A0">
        <w:rPr>
          <w:rFonts w:cs="Times New Roman"/>
          <w:noProof w:val="0"/>
          <w:sz w:val="24"/>
          <w:szCs w:val="24"/>
        </w:rPr>
        <w:t xml:space="preserve">sorumlu müdür yardımcısı ve </w:t>
      </w:r>
      <w:proofErr w:type="gramStart"/>
      <w:r w:rsidR="007B09A0">
        <w:rPr>
          <w:rFonts w:cs="Times New Roman"/>
          <w:noProof w:val="0"/>
          <w:sz w:val="24"/>
          <w:szCs w:val="24"/>
        </w:rPr>
        <w:t xml:space="preserve">öğretmenler </w:t>
      </w:r>
      <w:r w:rsidR="00B116A5" w:rsidRPr="00900DDE">
        <w:rPr>
          <w:rFonts w:cs="Times New Roman"/>
          <w:noProof w:val="0"/>
          <w:sz w:val="24"/>
          <w:szCs w:val="24"/>
        </w:rPr>
        <w:t xml:space="preserve"> </w:t>
      </w:r>
      <w:proofErr w:type="spellStart"/>
      <w:r w:rsidR="00B116A5" w:rsidRPr="00900DDE">
        <w:rPr>
          <w:rFonts w:cs="Times New Roman"/>
          <w:noProof w:val="0"/>
          <w:sz w:val="24"/>
          <w:szCs w:val="24"/>
        </w:rPr>
        <w:t>tarafından</w:t>
      </w:r>
      <w:r>
        <w:rPr>
          <w:rFonts w:cs="Times New Roman"/>
          <w:noProof w:val="0"/>
          <w:sz w:val="24"/>
          <w:szCs w:val="24"/>
        </w:rPr>
        <w:t>Tokdemir</w:t>
      </w:r>
      <w:proofErr w:type="spellEnd"/>
      <w:proofErr w:type="gramEnd"/>
      <w:r w:rsidR="007B09A0">
        <w:rPr>
          <w:rFonts w:cs="Times New Roman"/>
          <w:noProof w:val="0"/>
          <w:sz w:val="24"/>
          <w:szCs w:val="24"/>
        </w:rPr>
        <w:t xml:space="preserve"> okulu </w:t>
      </w:r>
      <w:r w:rsidR="00B116A5" w:rsidRPr="00900DDE">
        <w:rPr>
          <w:rFonts w:cs="Times New Roman"/>
          <w:noProof w:val="0"/>
          <w:sz w:val="24"/>
          <w:szCs w:val="24"/>
        </w:rPr>
        <w:t>Müdürlüğü</w:t>
      </w:r>
      <w:r w:rsidR="007B09A0">
        <w:rPr>
          <w:rFonts w:cs="Times New Roman"/>
          <w:noProof w:val="0"/>
          <w:sz w:val="24"/>
          <w:szCs w:val="24"/>
        </w:rPr>
        <w:t>nün</w:t>
      </w:r>
      <w:r w:rsidR="00B116A5" w:rsidRPr="00900DDE">
        <w:rPr>
          <w:rFonts w:cs="Times New Roman"/>
          <w:noProof w:val="0"/>
          <w:sz w:val="24"/>
          <w:szCs w:val="24"/>
        </w:rPr>
        <w:t xml:space="preserve"> göstergeler ile ilgili gerçekleşme durumlarına ilişkin veriler toplanarak konsolide edilecektir. Göstergelerin gerçekleşme durumları hakkında hazırlanan rapor üst yöneticiye sunulacak ve böylelikle göstergelerdeki </w:t>
      </w:r>
      <w:r w:rsidR="00B116A5" w:rsidRPr="00900DDE">
        <w:rPr>
          <w:rFonts w:cs="Times New Roman"/>
          <w:noProof w:val="0"/>
          <w:sz w:val="24"/>
          <w:szCs w:val="24"/>
        </w:rPr>
        <w:lastRenderedPageBreak/>
        <w:t>yıllık hedeflere ulaşılmasını sağlamak üzere gerekli görülebilecek tedbirlerin alınması sağlanacaktır.</w:t>
      </w:r>
    </w:p>
    <w:p w:rsidR="00B116A5" w:rsidRPr="00900DDE" w:rsidRDefault="00B116A5" w:rsidP="00B116A5">
      <w:pPr>
        <w:rPr>
          <w:rFonts w:cs="Times New Roman"/>
          <w:noProof w:val="0"/>
          <w:sz w:val="24"/>
          <w:szCs w:val="24"/>
        </w:rPr>
      </w:pPr>
      <w:r w:rsidRPr="00900DDE">
        <w:rPr>
          <w:rFonts w:cs="Times New Roman"/>
          <w:noProof w:val="0"/>
          <w:sz w:val="24"/>
          <w:szCs w:val="24"/>
        </w:rPr>
        <w:t xml:space="preserve">Yılın tamamını kapsayan ikinci izleme dâhilinde; </w:t>
      </w:r>
      <w:r w:rsidR="007B09A0">
        <w:rPr>
          <w:rFonts w:cs="Times New Roman"/>
          <w:noProof w:val="0"/>
          <w:sz w:val="24"/>
          <w:szCs w:val="24"/>
        </w:rPr>
        <w:t xml:space="preserve">stratejik plan </w:t>
      </w:r>
      <w:r w:rsidR="007B09A0" w:rsidRPr="007B09A0">
        <w:rPr>
          <w:rFonts w:cs="Times New Roman"/>
          <w:noProof w:val="0"/>
          <w:sz w:val="24"/>
          <w:szCs w:val="24"/>
        </w:rPr>
        <w:t xml:space="preserve">sorumlu müdür yardımcısı ve </w:t>
      </w:r>
      <w:proofErr w:type="gramStart"/>
      <w:r w:rsidR="007B09A0" w:rsidRPr="007B09A0">
        <w:rPr>
          <w:rFonts w:cs="Times New Roman"/>
          <w:noProof w:val="0"/>
          <w:sz w:val="24"/>
          <w:szCs w:val="24"/>
        </w:rPr>
        <w:t xml:space="preserve">öğretmenler  </w:t>
      </w:r>
      <w:r w:rsidRPr="00900DDE">
        <w:rPr>
          <w:rFonts w:cs="Times New Roman"/>
          <w:noProof w:val="0"/>
          <w:sz w:val="24"/>
          <w:szCs w:val="24"/>
        </w:rPr>
        <w:t>tarafından</w:t>
      </w:r>
      <w:proofErr w:type="gramEnd"/>
      <w:r w:rsidRPr="00900DDE">
        <w:rPr>
          <w:rFonts w:cs="Times New Roman"/>
          <w:noProof w:val="0"/>
          <w:sz w:val="24"/>
          <w:szCs w:val="24"/>
        </w:rPr>
        <w:t xml:space="preserve"> müdürlüğümüz göstergeleri ile ilgili yılsonu gerçekleşme durumlarına ait veriler toplanarak konsolide edilecektir. </w:t>
      </w:r>
      <w:r w:rsidR="00134425" w:rsidRPr="00900DDE">
        <w:rPr>
          <w:rFonts w:cs="Times New Roman"/>
          <w:noProof w:val="0"/>
          <w:sz w:val="24"/>
          <w:szCs w:val="24"/>
        </w:rPr>
        <w:t>Yılsonu</w:t>
      </w:r>
      <w:r w:rsidRPr="00900DDE">
        <w:rPr>
          <w:rFonts w:cs="Times New Roman"/>
          <w:noProof w:val="0"/>
          <w:sz w:val="24"/>
          <w:szCs w:val="24"/>
        </w:rPr>
        <w:t xml:space="preserve"> gerçekleşme durumları, varsa gösterge hedeflerinden sapmalar ve bunların nedenleri </w:t>
      </w:r>
      <w:r w:rsidR="007E5D60">
        <w:rPr>
          <w:rFonts w:cs="Times New Roman"/>
          <w:noProof w:val="0"/>
          <w:sz w:val="24"/>
          <w:szCs w:val="24"/>
        </w:rPr>
        <w:t>Tokdemir</w:t>
      </w:r>
      <w:r w:rsidR="007B09A0">
        <w:rPr>
          <w:rFonts w:cs="Times New Roman"/>
          <w:noProof w:val="0"/>
          <w:sz w:val="24"/>
          <w:szCs w:val="24"/>
        </w:rPr>
        <w:t xml:space="preserve"> Okulu müdürü </w:t>
      </w:r>
      <w:r w:rsidRPr="00900DDE">
        <w:rPr>
          <w:rFonts w:cs="Times New Roman"/>
          <w:noProof w:val="0"/>
          <w:sz w:val="24"/>
          <w:szCs w:val="24"/>
        </w:rPr>
        <w:t>başkanlığında SP Üst kuruluna sunularak gerekli tedbirlerin alınması sağlanacaktır. Ayrıca, stratejik planın yıllık izleme ve değerlendirme raporu hazırlanarak kamuoyu ile paylaşılacaktır.</w:t>
      </w:r>
    </w:p>
    <w:p w:rsidR="00B116A5" w:rsidRPr="00053484" w:rsidRDefault="00B116A5" w:rsidP="00B116A5">
      <w:pPr>
        <w:rPr>
          <w:rFonts w:cs="Times New Roman"/>
          <w:i/>
          <w:noProof w:val="0"/>
          <w:sz w:val="24"/>
          <w:szCs w:val="24"/>
        </w:rPr>
      </w:pPr>
      <w:r w:rsidRPr="00900DDE">
        <w:rPr>
          <w:rFonts w:cs="Times New Roman"/>
          <w:noProof w:val="0"/>
          <w:sz w:val="24"/>
          <w:szCs w:val="24"/>
        </w:rPr>
        <w:t>Ayrıca, stratejik hedeflerin gerçekleşme yüzdesi Müdürlük izleme-değerlendirme sistemi üzerinden takip edilecek ve göstergelerin gerçekleşme durumları düzenli olarak kamuoyu ile paylaşılacaktır.</w:t>
      </w:r>
    </w:p>
    <w:p w:rsidR="00B116A5" w:rsidRPr="00900DDE" w:rsidRDefault="00B116A5" w:rsidP="00B116A5">
      <w:pPr>
        <w:rPr>
          <w:rFonts w:cs="Times New Roman"/>
          <w:noProof w:val="0"/>
          <w:sz w:val="24"/>
          <w:szCs w:val="24"/>
        </w:rPr>
      </w:pPr>
    </w:p>
    <w:tbl>
      <w:tblPr>
        <w:tblStyle w:val="OrtaKlavuz3-Vurgu11"/>
        <w:tblpPr w:leftFromText="141" w:rightFromText="141" w:vertAnchor="text" w:horzAnchor="page" w:tblpX="1243" w:tblpY="-276"/>
        <w:tblW w:w="5000" w:type="pct"/>
        <w:tblLook w:val="04A0" w:firstRow="1" w:lastRow="0" w:firstColumn="1" w:lastColumn="0" w:noHBand="0" w:noVBand="1"/>
      </w:tblPr>
      <w:tblGrid>
        <w:gridCol w:w="1508"/>
        <w:gridCol w:w="1973"/>
        <w:gridCol w:w="3943"/>
        <w:gridCol w:w="1863"/>
      </w:tblGrid>
      <w:tr w:rsidR="00B116A5" w:rsidRPr="008C686D" w:rsidTr="008C6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pct"/>
            <w:vAlign w:val="center"/>
          </w:tcPr>
          <w:p w:rsidR="00B116A5" w:rsidRPr="008C686D" w:rsidRDefault="00B116A5" w:rsidP="008C686D">
            <w:pPr>
              <w:jc w:val="center"/>
              <w:rPr>
                <w:rFonts w:cs="Times New Roman"/>
                <w:noProof w:val="0"/>
                <w:sz w:val="20"/>
                <w:szCs w:val="20"/>
              </w:rPr>
            </w:pPr>
            <w:r w:rsidRPr="008C686D">
              <w:rPr>
                <w:rFonts w:cs="Times New Roman"/>
                <w:noProof w:val="0"/>
                <w:sz w:val="20"/>
                <w:szCs w:val="20"/>
              </w:rPr>
              <w:t>İzleme Değerlendirme</w:t>
            </w:r>
          </w:p>
          <w:p w:rsidR="00B116A5" w:rsidRPr="008C686D" w:rsidRDefault="00B116A5" w:rsidP="008C686D">
            <w:pPr>
              <w:jc w:val="center"/>
              <w:rPr>
                <w:rFonts w:cs="Times New Roman"/>
                <w:noProof w:val="0"/>
                <w:sz w:val="20"/>
                <w:szCs w:val="20"/>
              </w:rPr>
            </w:pPr>
            <w:r w:rsidRPr="008C686D">
              <w:rPr>
                <w:rFonts w:cs="Times New Roman"/>
                <w:noProof w:val="0"/>
                <w:sz w:val="20"/>
                <w:szCs w:val="20"/>
              </w:rPr>
              <w:t>Dönemi</w:t>
            </w:r>
          </w:p>
        </w:tc>
        <w:tc>
          <w:tcPr>
            <w:tcW w:w="1062" w:type="pct"/>
            <w:vAlign w:val="center"/>
          </w:tcPr>
          <w:p w:rsidR="00B116A5" w:rsidRPr="008C686D" w:rsidRDefault="00B116A5" w:rsidP="008C686D">
            <w:pPr>
              <w:jc w:val="center"/>
              <w:cnfStyle w:val="100000000000" w:firstRow="1"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Gerçekleştirilme Zamanı</w:t>
            </w:r>
          </w:p>
        </w:tc>
        <w:tc>
          <w:tcPr>
            <w:tcW w:w="2123" w:type="pct"/>
            <w:vAlign w:val="center"/>
          </w:tcPr>
          <w:p w:rsidR="00B116A5" w:rsidRPr="008C686D" w:rsidRDefault="00B116A5" w:rsidP="008C686D">
            <w:pPr>
              <w:jc w:val="center"/>
              <w:cnfStyle w:val="100000000000" w:firstRow="1"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İzleme Değerlendirme Dönemi</w:t>
            </w:r>
          </w:p>
          <w:p w:rsidR="00B116A5" w:rsidRPr="008C686D" w:rsidRDefault="00B116A5" w:rsidP="008C686D">
            <w:pPr>
              <w:jc w:val="center"/>
              <w:cnfStyle w:val="100000000000" w:firstRow="1"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Süreç Açıklaması</w:t>
            </w:r>
          </w:p>
        </w:tc>
        <w:tc>
          <w:tcPr>
            <w:tcW w:w="1003" w:type="pct"/>
            <w:vAlign w:val="center"/>
          </w:tcPr>
          <w:p w:rsidR="00B116A5" w:rsidRPr="008C686D" w:rsidRDefault="00B116A5" w:rsidP="008C686D">
            <w:pPr>
              <w:jc w:val="center"/>
              <w:cnfStyle w:val="100000000000" w:firstRow="1"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Zaman Kapsamı</w:t>
            </w:r>
          </w:p>
        </w:tc>
      </w:tr>
      <w:tr w:rsidR="00B116A5" w:rsidRPr="008C686D" w:rsidTr="008C6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pct"/>
            <w:vAlign w:val="center"/>
          </w:tcPr>
          <w:p w:rsidR="00B116A5" w:rsidRPr="008C686D" w:rsidRDefault="00B116A5" w:rsidP="008C686D">
            <w:pPr>
              <w:jc w:val="center"/>
              <w:rPr>
                <w:rFonts w:cs="Times New Roman"/>
                <w:noProof w:val="0"/>
                <w:sz w:val="20"/>
                <w:szCs w:val="20"/>
              </w:rPr>
            </w:pPr>
            <w:r w:rsidRPr="008C686D">
              <w:rPr>
                <w:rFonts w:cs="Times New Roman"/>
                <w:noProof w:val="0"/>
                <w:sz w:val="20"/>
                <w:szCs w:val="20"/>
              </w:rPr>
              <w:t>Birinci</w:t>
            </w:r>
          </w:p>
          <w:p w:rsidR="00B116A5" w:rsidRPr="008C686D" w:rsidRDefault="00B116A5" w:rsidP="008C686D">
            <w:pPr>
              <w:jc w:val="center"/>
              <w:rPr>
                <w:rFonts w:cs="Times New Roman"/>
                <w:noProof w:val="0"/>
                <w:sz w:val="20"/>
                <w:szCs w:val="20"/>
              </w:rPr>
            </w:pPr>
            <w:r w:rsidRPr="008C686D">
              <w:rPr>
                <w:rFonts w:cs="Times New Roman"/>
                <w:noProof w:val="0"/>
                <w:sz w:val="20"/>
                <w:szCs w:val="20"/>
              </w:rPr>
              <w:t>İzleme-Değerlendirme Dönemi</w:t>
            </w:r>
          </w:p>
        </w:tc>
        <w:tc>
          <w:tcPr>
            <w:tcW w:w="1062" w:type="pct"/>
            <w:vAlign w:val="center"/>
          </w:tcPr>
          <w:p w:rsidR="00B116A5" w:rsidRPr="008C686D" w:rsidRDefault="00B116A5" w:rsidP="008C686D">
            <w:pPr>
              <w:pStyle w:val="ListeParagraf"/>
              <w:ind w:left="49"/>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8C686D">
              <w:rPr>
                <w:rFonts w:cs="Times New Roman"/>
                <w:noProof w:val="0"/>
                <w:sz w:val="20"/>
                <w:szCs w:val="20"/>
              </w:rPr>
              <w:t xml:space="preserve">Her yılın </w:t>
            </w:r>
            <w:r w:rsidRPr="008C686D">
              <w:rPr>
                <w:rFonts w:cs="Times New Roman"/>
                <w:noProof w:val="0"/>
                <w:sz w:val="20"/>
                <w:szCs w:val="20"/>
              </w:rPr>
              <w:br/>
              <w:t>Temmuz ayı içerisinde</w:t>
            </w:r>
          </w:p>
        </w:tc>
        <w:tc>
          <w:tcPr>
            <w:tcW w:w="2123" w:type="pct"/>
            <w:vAlign w:val="center"/>
          </w:tcPr>
          <w:p w:rsidR="00B116A5" w:rsidRPr="008C686D" w:rsidRDefault="00B116A5" w:rsidP="008C686D">
            <w:pPr>
              <w:pStyle w:val="ListeParagraf"/>
              <w:ind w:left="49"/>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p w:rsidR="00B116A5" w:rsidRPr="00C7331C" w:rsidRDefault="00C7331C" w:rsidP="00C7331C">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C7331C">
              <w:rPr>
                <w:rFonts w:cs="Times New Roman"/>
                <w:noProof w:val="0"/>
                <w:sz w:val="20"/>
                <w:szCs w:val="20"/>
              </w:rPr>
              <w:t xml:space="preserve">Okul Strateji Geliştirme sorumlu müdür yardımcısı ve </w:t>
            </w:r>
            <w:proofErr w:type="gramStart"/>
            <w:r w:rsidRPr="00C7331C">
              <w:rPr>
                <w:rFonts w:cs="Times New Roman"/>
                <w:noProof w:val="0"/>
                <w:sz w:val="20"/>
                <w:szCs w:val="20"/>
              </w:rPr>
              <w:t xml:space="preserve">öğretmenler  </w:t>
            </w:r>
            <w:r>
              <w:rPr>
                <w:rFonts w:cs="Times New Roman"/>
                <w:noProof w:val="0"/>
                <w:sz w:val="20"/>
                <w:szCs w:val="20"/>
              </w:rPr>
              <w:t>tarafından</w:t>
            </w:r>
            <w:proofErr w:type="gramEnd"/>
            <w:r>
              <w:rPr>
                <w:rFonts w:cs="Times New Roman"/>
                <w:noProof w:val="0"/>
                <w:sz w:val="20"/>
                <w:szCs w:val="20"/>
              </w:rPr>
              <w:t xml:space="preserve"> planda yer alan</w:t>
            </w:r>
            <w:r w:rsidR="00B116A5" w:rsidRPr="00C7331C">
              <w:rPr>
                <w:rFonts w:cs="Times New Roman"/>
                <w:noProof w:val="0"/>
                <w:sz w:val="20"/>
                <w:szCs w:val="20"/>
              </w:rPr>
              <w:t xml:space="preserve"> göstergeler ile ilgili gerçekleşme durumlarına ilişkin verilerin toplanması ve konsolide edilmesi</w:t>
            </w:r>
          </w:p>
          <w:p w:rsidR="00B116A5" w:rsidRPr="008C686D" w:rsidRDefault="00B116A5" w:rsidP="008C686D">
            <w:pPr>
              <w:pStyle w:val="ListeParagraf"/>
              <w:ind w:left="49"/>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p w:rsidR="00B116A5" w:rsidRPr="008C686D" w:rsidRDefault="00B116A5" w:rsidP="00AD10D8">
            <w:pPr>
              <w:pStyle w:val="ListeParagraf"/>
              <w:numPr>
                <w:ilvl w:val="0"/>
                <w:numId w:val="7"/>
              </w:numPr>
              <w:spacing w:after="0" w:line="240" w:lineRule="auto"/>
              <w:ind w:left="49" w:hanging="104"/>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8C686D">
              <w:rPr>
                <w:rFonts w:cs="Times New Roman"/>
                <w:noProof w:val="0"/>
                <w:sz w:val="20"/>
                <w:szCs w:val="20"/>
              </w:rPr>
              <w:t>Göstergelerin gerçekleşme durumları hakkında hazırlanan raporun Üst Kurula sunulması</w:t>
            </w:r>
          </w:p>
          <w:p w:rsidR="00B116A5" w:rsidRPr="008C686D" w:rsidRDefault="00B116A5" w:rsidP="008C686D">
            <w:pPr>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tc>
        <w:tc>
          <w:tcPr>
            <w:tcW w:w="1003" w:type="pct"/>
            <w:vAlign w:val="center"/>
          </w:tcPr>
          <w:p w:rsidR="00B116A5" w:rsidRPr="008C686D" w:rsidRDefault="00B116A5" w:rsidP="008C686D">
            <w:pPr>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8C686D">
              <w:rPr>
                <w:rFonts w:cs="Times New Roman"/>
                <w:noProof w:val="0"/>
                <w:sz w:val="20"/>
                <w:szCs w:val="20"/>
              </w:rPr>
              <w:t>Ocak-Temmuz dönemi</w:t>
            </w:r>
          </w:p>
        </w:tc>
      </w:tr>
      <w:tr w:rsidR="00B116A5" w:rsidRPr="008C686D" w:rsidTr="008C686D">
        <w:trPr>
          <w:trHeight w:val="4167"/>
        </w:trPr>
        <w:tc>
          <w:tcPr>
            <w:cnfStyle w:val="001000000000" w:firstRow="0" w:lastRow="0" w:firstColumn="1" w:lastColumn="0" w:oddVBand="0" w:evenVBand="0" w:oddHBand="0" w:evenHBand="0" w:firstRowFirstColumn="0" w:firstRowLastColumn="0" w:lastRowFirstColumn="0" w:lastRowLastColumn="0"/>
            <w:tcW w:w="812" w:type="pct"/>
            <w:vAlign w:val="center"/>
          </w:tcPr>
          <w:p w:rsidR="00B116A5" w:rsidRPr="008C686D" w:rsidRDefault="00B116A5" w:rsidP="008C686D">
            <w:pPr>
              <w:jc w:val="center"/>
              <w:rPr>
                <w:rFonts w:cs="Times New Roman"/>
                <w:noProof w:val="0"/>
                <w:sz w:val="20"/>
                <w:szCs w:val="20"/>
              </w:rPr>
            </w:pPr>
            <w:r w:rsidRPr="008C686D">
              <w:rPr>
                <w:rFonts w:cs="Times New Roman"/>
                <w:noProof w:val="0"/>
                <w:sz w:val="20"/>
                <w:szCs w:val="20"/>
              </w:rPr>
              <w:t>İkinci</w:t>
            </w:r>
          </w:p>
          <w:p w:rsidR="00B116A5" w:rsidRPr="008C686D" w:rsidRDefault="00B116A5" w:rsidP="008C686D">
            <w:pPr>
              <w:jc w:val="center"/>
              <w:rPr>
                <w:rFonts w:cs="Times New Roman"/>
                <w:noProof w:val="0"/>
                <w:sz w:val="20"/>
                <w:szCs w:val="20"/>
              </w:rPr>
            </w:pPr>
            <w:r w:rsidRPr="008C686D">
              <w:rPr>
                <w:rFonts w:cs="Times New Roman"/>
                <w:noProof w:val="0"/>
                <w:sz w:val="20"/>
                <w:szCs w:val="20"/>
              </w:rPr>
              <w:t>İzleme-Değerlendirme Dönemi</w:t>
            </w:r>
          </w:p>
        </w:tc>
        <w:tc>
          <w:tcPr>
            <w:tcW w:w="1062" w:type="pct"/>
            <w:vAlign w:val="center"/>
          </w:tcPr>
          <w:p w:rsidR="00B116A5" w:rsidRPr="008C686D" w:rsidRDefault="00B116A5" w:rsidP="008C686D">
            <w:pPr>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İzleyen yılın Şubat ayı sonuna kadar</w:t>
            </w:r>
          </w:p>
        </w:tc>
        <w:tc>
          <w:tcPr>
            <w:tcW w:w="2123" w:type="pct"/>
            <w:vAlign w:val="center"/>
          </w:tcPr>
          <w:p w:rsidR="00B116A5" w:rsidRPr="008C686D" w:rsidRDefault="00B116A5" w:rsidP="008C686D">
            <w:pPr>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p w:rsidR="00B116A5" w:rsidRPr="008C686D" w:rsidRDefault="00C7331C" w:rsidP="00AD10D8">
            <w:pPr>
              <w:pStyle w:val="ListeParagraf"/>
              <w:numPr>
                <w:ilvl w:val="0"/>
                <w:numId w:val="7"/>
              </w:numPr>
              <w:spacing w:after="0" w:line="240" w:lineRule="auto"/>
              <w:ind w:left="49" w:hanging="104"/>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 xml:space="preserve">Okul </w:t>
            </w:r>
            <w:r w:rsidR="00B116A5" w:rsidRPr="008C686D">
              <w:rPr>
                <w:rFonts w:cs="Times New Roman"/>
                <w:noProof w:val="0"/>
                <w:sz w:val="20"/>
                <w:szCs w:val="20"/>
              </w:rPr>
              <w:t xml:space="preserve">Strateji Geliştirme </w:t>
            </w:r>
            <w:r>
              <w:rPr>
                <w:rFonts w:cs="Times New Roman"/>
                <w:noProof w:val="0"/>
                <w:sz w:val="20"/>
                <w:szCs w:val="20"/>
              </w:rPr>
              <w:t xml:space="preserve">sorumlu müdür yardımcısı ve </w:t>
            </w:r>
            <w:proofErr w:type="gramStart"/>
            <w:r>
              <w:rPr>
                <w:rFonts w:cs="Times New Roman"/>
                <w:noProof w:val="0"/>
                <w:sz w:val="20"/>
                <w:szCs w:val="20"/>
              </w:rPr>
              <w:t xml:space="preserve">öğretmenler </w:t>
            </w:r>
            <w:r w:rsidR="00B116A5" w:rsidRPr="008C686D">
              <w:rPr>
                <w:rFonts w:cs="Times New Roman"/>
                <w:noProof w:val="0"/>
                <w:sz w:val="20"/>
                <w:szCs w:val="20"/>
              </w:rPr>
              <w:t xml:space="preserve"> tarafından</w:t>
            </w:r>
            <w:proofErr w:type="gramEnd"/>
            <w:r w:rsidR="00B116A5" w:rsidRPr="008C686D">
              <w:rPr>
                <w:rFonts w:cs="Times New Roman"/>
                <w:noProof w:val="0"/>
                <w:sz w:val="20"/>
                <w:szCs w:val="20"/>
              </w:rPr>
              <w:t xml:space="preserve"> bölümlerden sorumlu oldukları göstergeler ile ilgili yılsonu gerçekleşme durumlarına ilişkin verilerin toplanması </w:t>
            </w:r>
            <w:r w:rsidR="00134425" w:rsidRPr="008C686D">
              <w:rPr>
                <w:rFonts w:cs="Times New Roman"/>
                <w:noProof w:val="0"/>
                <w:sz w:val="20"/>
                <w:szCs w:val="20"/>
              </w:rPr>
              <w:t>ve konsolide</w:t>
            </w:r>
            <w:r w:rsidR="00B116A5" w:rsidRPr="008C686D">
              <w:rPr>
                <w:rFonts w:cs="Times New Roman"/>
                <w:noProof w:val="0"/>
                <w:sz w:val="20"/>
                <w:szCs w:val="20"/>
              </w:rPr>
              <w:t xml:space="preserve"> edilmesi</w:t>
            </w:r>
          </w:p>
          <w:p w:rsidR="00B116A5" w:rsidRPr="008C686D" w:rsidRDefault="00B116A5" w:rsidP="008C686D">
            <w:pPr>
              <w:pStyle w:val="ListeParagraf"/>
              <w:ind w:left="49"/>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p w:rsidR="00B116A5" w:rsidRPr="008C686D" w:rsidRDefault="00763968" w:rsidP="00AD10D8">
            <w:pPr>
              <w:pStyle w:val="ListeParagraf"/>
              <w:numPr>
                <w:ilvl w:val="0"/>
                <w:numId w:val="7"/>
              </w:numPr>
              <w:spacing w:after="0" w:line="240" w:lineRule="auto"/>
              <w:ind w:left="49" w:hanging="104"/>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roofErr w:type="gramStart"/>
            <w:r>
              <w:rPr>
                <w:rFonts w:cs="Times New Roman"/>
                <w:noProof w:val="0"/>
                <w:sz w:val="20"/>
                <w:szCs w:val="20"/>
              </w:rPr>
              <w:t>….</w:t>
            </w:r>
            <w:proofErr w:type="spellStart"/>
            <w:proofErr w:type="gramEnd"/>
            <w:r w:rsidR="00C7331C">
              <w:rPr>
                <w:rFonts w:cs="Times New Roman"/>
                <w:noProof w:val="0"/>
                <w:sz w:val="20"/>
                <w:szCs w:val="20"/>
              </w:rPr>
              <w:t>okulmüdürü</w:t>
            </w:r>
            <w:proofErr w:type="spellEnd"/>
            <w:r w:rsidR="00B116A5" w:rsidRPr="008C686D">
              <w:rPr>
                <w:rFonts w:cs="Times New Roman"/>
                <w:noProof w:val="0"/>
                <w:sz w:val="20"/>
                <w:szCs w:val="20"/>
              </w:rPr>
              <w:t xml:space="preserve"> Başkanlığında birim yöneticilerince yılsonu gerçekleşmelerinin, gösterge hedeflerinden sapmaların ve sapma nedenlerin değerlendirilerek gerekli tedbirlerin alınması</w:t>
            </w:r>
          </w:p>
          <w:p w:rsidR="00B116A5" w:rsidRPr="008C686D" w:rsidRDefault="00B116A5" w:rsidP="008C686D">
            <w:pPr>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tc>
        <w:tc>
          <w:tcPr>
            <w:tcW w:w="1003" w:type="pct"/>
            <w:vAlign w:val="center"/>
          </w:tcPr>
          <w:p w:rsidR="00B116A5" w:rsidRPr="008C686D" w:rsidRDefault="00B116A5" w:rsidP="008C686D">
            <w:pPr>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Tüm yıl</w:t>
            </w:r>
          </w:p>
        </w:tc>
      </w:tr>
    </w:tbl>
    <w:p w:rsidR="00B116A5" w:rsidRPr="00900DDE" w:rsidRDefault="00B116A5" w:rsidP="00B116A5">
      <w:pPr>
        <w:rPr>
          <w:rFonts w:cs="Times New Roman"/>
          <w:noProof w:val="0"/>
          <w:sz w:val="24"/>
          <w:szCs w:val="24"/>
        </w:rPr>
      </w:pPr>
    </w:p>
    <w:p w:rsidR="003B53CF" w:rsidRPr="00900DDE" w:rsidRDefault="003B53CF" w:rsidP="00B116A5">
      <w:pPr>
        <w:rPr>
          <w:rFonts w:cs="Times New Roman"/>
          <w:noProof w:val="0"/>
          <w:sz w:val="24"/>
          <w:szCs w:val="24"/>
        </w:rPr>
      </w:pPr>
    </w:p>
    <w:p w:rsidR="00B116A5" w:rsidRPr="00900DDE" w:rsidRDefault="00B116A5" w:rsidP="00B116A5">
      <w:pPr>
        <w:rPr>
          <w:rFonts w:cs="Times New Roman"/>
          <w:noProof w:val="0"/>
          <w:sz w:val="24"/>
          <w:szCs w:val="24"/>
        </w:rPr>
      </w:pPr>
      <w:r w:rsidRPr="00900DDE">
        <w:rPr>
          <w:rFonts w:cs="Times New Roman"/>
          <w:sz w:val="24"/>
          <w:szCs w:val="24"/>
          <w:lang w:eastAsia="tr-TR"/>
        </w:rPr>
        <w:drawing>
          <wp:anchor distT="0" distB="0" distL="114300" distR="114300" simplePos="0" relativeHeight="251664384" behindDoc="1" locked="0" layoutInCell="1" allowOverlap="1">
            <wp:simplePos x="0" y="0"/>
            <wp:positionH relativeFrom="column">
              <wp:posOffset>252111</wp:posOffset>
            </wp:positionH>
            <wp:positionV relativeFrom="paragraph">
              <wp:posOffset>-4932</wp:posOffset>
            </wp:positionV>
            <wp:extent cx="5072932" cy="7235687"/>
            <wp:effectExtent l="247650" t="0" r="242570" b="0"/>
            <wp:wrapNone/>
            <wp:docPr id="13"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B116A5" w:rsidRPr="00900DDE" w:rsidRDefault="00B116A5" w:rsidP="00B116A5">
      <w:pPr>
        <w:ind w:left="-1276" w:right="-567"/>
        <w:rPr>
          <w:rFonts w:cs="Times New Roman"/>
          <w:noProof w:val="0"/>
          <w:sz w:val="24"/>
          <w:szCs w:val="24"/>
        </w:rPr>
      </w:pPr>
    </w:p>
    <w:p w:rsidR="00B116A5" w:rsidRPr="00900DDE" w:rsidRDefault="00B116A5" w:rsidP="003B53CF">
      <w:pPr>
        <w:pStyle w:val="ResimYazs"/>
        <w:rPr>
          <w:rFonts w:cs="Times New Roman"/>
          <w:noProof w:val="0"/>
          <w:sz w:val="24"/>
          <w:szCs w:val="24"/>
        </w:rPr>
      </w:pPr>
      <w:r w:rsidRPr="00900DDE">
        <w:rPr>
          <w:rFonts w:cs="Times New Roman"/>
          <w:noProof w:val="0"/>
          <w:sz w:val="24"/>
          <w:szCs w:val="24"/>
        </w:rPr>
        <w:tab/>
      </w:r>
      <w:r w:rsidR="003B53CF" w:rsidRPr="00900DDE">
        <w:rPr>
          <w:rFonts w:cs="Times New Roman"/>
          <w:noProof w:val="0"/>
        </w:rPr>
        <w:t xml:space="preserve">Şekil </w:t>
      </w:r>
      <w:r w:rsidR="004C07A3" w:rsidRPr="00900DDE">
        <w:rPr>
          <w:rFonts w:cs="Times New Roman"/>
          <w:noProof w:val="0"/>
        </w:rPr>
        <w:fldChar w:fldCharType="begin"/>
      </w:r>
      <w:r w:rsidR="00CA3ABF" w:rsidRPr="00900DDE">
        <w:rPr>
          <w:rFonts w:cs="Times New Roman"/>
          <w:noProof w:val="0"/>
        </w:rPr>
        <w:instrText xml:space="preserve"> SEQ Şekil \* ARABIC </w:instrText>
      </w:r>
      <w:r w:rsidR="004C07A3" w:rsidRPr="00900DDE">
        <w:rPr>
          <w:rFonts w:cs="Times New Roman"/>
          <w:noProof w:val="0"/>
        </w:rPr>
        <w:fldChar w:fldCharType="separate"/>
      </w:r>
      <w:r w:rsidR="003869E0">
        <w:rPr>
          <w:rFonts w:cs="Times New Roman"/>
        </w:rPr>
        <w:t>1</w:t>
      </w:r>
      <w:r w:rsidR="004C07A3" w:rsidRPr="00900DDE">
        <w:rPr>
          <w:rFonts w:cs="Times New Roman"/>
          <w:noProof w:val="0"/>
        </w:rPr>
        <w:fldChar w:fldCharType="end"/>
      </w:r>
      <w:r w:rsidR="003B53CF" w:rsidRPr="00900DDE">
        <w:rPr>
          <w:rFonts w:cs="Times New Roman"/>
          <w:noProof w:val="0"/>
        </w:rPr>
        <w:t>: Stratejik Planı İzleme ve Değerlendirme Modeli</w:t>
      </w:r>
    </w:p>
    <w:p w:rsidR="00B116A5" w:rsidRPr="00900DDE" w:rsidRDefault="00B116A5" w:rsidP="00B116A5">
      <w:pPr>
        <w:tabs>
          <w:tab w:val="left" w:pos="2385"/>
        </w:tabs>
        <w:rPr>
          <w:rFonts w:cs="Times New Roman"/>
          <w:noProof w:val="0"/>
          <w:sz w:val="24"/>
          <w:szCs w:val="24"/>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E96626" w:rsidP="00B116A5">
      <w:pPr>
        <w:rPr>
          <w:rFonts w:cs="Times New Roman"/>
          <w:noProof w:val="0"/>
        </w:rPr>
      </w:pPr>
      <w:r>
        <w:rPr>
          <w:rFonts w:cs="Times New Roman"/>
          <w:sz w:val="24"/>
          <w:szCs w:val="24"/>
          <w:lang w:eastAsia="tr-TR"/>
        </w:rPr>
        <mc:AlternateContent>
          <mc:Choice Requires="wps">
            <w:drawing>
              <wp:anchor distT="0" distB="0" distL="114300" distR="114300" simplePos="0" relativeHeight="251658240" behindDoc="0" locked="0" layoutInCell="1" allowOverlap="1">
                <wp:simplePos x="0" y="0"/>
                <wp:positionH relativeFrom="column">
                  <wp:posOffset>1842770</wp:posOffset>
                </wp:positionH>
                <wp:positionV relativeFrom="paragraph">
                  <wp:posOffset>99695</wp:posOffset>
                </wp:positionV>
                <wp:extent cx="1888490" cy="1637030"/>
                <wp:effectExtent l="0" t="0" r="16510" b="20320"/>
                <wp:wrapNone/>
                <wp:docPr id="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1637030"/>
                        </a:xfrm>
                        <a:prstGeom prst="ellipse">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655EED" w:rsidRPr="00222A46" w:rsidRDefault="00655EED" w:rsidP="00B116A5">
                            <w:pPr>
                              <w:jc w:val="center"/>
                              <w:rPr>
                                <w:rFonts w:cs="Times New Roman"/>
                                <w:b/>
                                <w:sz w:val="18"/>
                                <w:szCs w:val="18"/>
                              </w:rPr>
                            </w:pPr>
                            <w:r>
                              <w:rPr>
                                <w:rFonts w:cs="Times New Roman"/>
                                <w:b/>
                                <w:sz w:val="18"/>
                                <w:szCs w:val="18"/>
                              </w:rPr>
                              <w:t>TOKDEMİR OKULU</w:t>
                            </w:r>
                          </w:p>
                          <w:p w:rsidR="00655EED" w:rsidRPr="00222A46" w:rsidRDefault="00655EED" w:rsidP="00B116A5">
                            <w:pPr>
                              <w:jc w:val="center"/>
                              <w:rPr>
                                <w:rFonts w:cs="Times New Roman"/>
                                <w:b/>
                                <w:sz w:val="18"/>
                                <w:szCs w:val="18"/>
                              </w:rPr>
                            </w:pPr>
                            <w:r w:rsidRPr="00222A46">
                              <w:rPr>
                                <w:rFonts w:cs="Times New Roman"/>
                                <w:b/>
                                <w:sz w:val="18"/>
                                <w:szCs w:val="18"/>
                              </w:rPr>
                              <w:t xml:space="preserve"> 2015-2019 Stratejik Planı İzleme ve Değerlendirme Modeli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left:0;text-align:left;margin-left:145.1pt;margin-top:7.85pt;width:148.7pt;height:1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" fillcolor="#8eaadb [1944]" strokecolor="#8eaadb [1944]" strokeweight="1pt">
                <v:fill color2="#d9e2f3 [664]" angle="135" focus="50%" type="gradient"/>
                <v:shadow color="#1f3763 [1608]" opacity=".5" offset="1pt"/>
                <v:textbox>
                  <w:txbxContent>
                    <w:p w:rsidR="00655EED" w:rsidRPr="00222A46" w:rsidRDefault="00655EED" w:rsidP="00B116A5">
                      <w:pPr>
                        <w:jc w:val="center"/>
                        <w:rPr>
                          <w:rFonts w:cs="Times New Roman"/>
                          <w:b/>
                          <w:sz w:val="18"/>
                          <w:szCs w:val="18"/>
                        </w:rPr>
                      </w:pPr>
                      <w:r>
                        <w:rPr>
                          <w:rFonts w:cs="Times New Roman"/>
                          <w:b/>
                          <w:sz w:val="18"/>
                          <w:szCs w:val="18"/>
                        </w:rPr>
                        <w:t>TOKDEMİR OKULU</w:t>
                      </w:r>
                    </w:p>
                    <w:p w:rsidR="00655EED" w:rsidRPr="00222A46" w:rsidRDefault="00655EED" w:rsidP="00B116A5">
                      <w:pPr>
                        <w:jc w:val="center"/>
                        <w:rPr>
                          <w:rFonts w:cs="Times New Roman"/>
                          <w:b/>
                          <w:sz w:val="18"/>
                          <w:szCs w:val="18"/>
                        </w:rPr>
                      </w:pPr>
                      <w:r w:rsidRPr="00222A46">
                        <w:rPr>
                          <w:rFonts w:cs="Times New Roman"/>
                          <w:b/>
                          <w:sz w:val="18"/>
                          <w:szCs w:val="18"/>
                        </w:rPr>
                        <w:t xml:space="preserve"> 2015-2019 Stratejik Planı İzleme ve Değerlendirme Modeli</w:t>
                      </w:r>
                    </w:p>
                  </w:txbxContent>
                </v:textbox>
              </v:oval>
            </w:pict>
          </mc:Fallback>
        </mc:AlternateContent>
      </w: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0A231B" w:rsidRPr="00900DDE" w:rsidRDefault="000A231B" w:rsidP="00B116A5">
      <w:pPr>
        <w:jc w:val="center"/>
        <w:rPr>
          <w:rFonts w:cs="Times New Roman"/>
          <w:noProof w:val="0"/>
        </w:rPr>
      </w:pPr>
    </w:p>
    <w:p w:rsidR="000A231B" w:rsidRPr="00900DDE" w:rsidRDefault="000A231B" w:rsidP="000A231B">
      <w:pPr>
        <w:rPr>
          <w:rFonts w:cs="Times New Roman"/>
          <w:noProof w:val="0"/>
        </w:rPr>
      </w:pPr>
    </w:p>
    <w:p w:rsidR="0050486D" w:rsidRDefault="000A231B" w:rsidP="000A231B">
      <w:pPr>
        <w:tabs>
          <w:tab w:val="left" w:pos="3450"/>
        </w:tabs>
        <w:rPr>
          <w:rFonts w:cs="Times New Roman"/>
          <w:noProof w:val="0"/>
        </w:rPr>
      </w:pPr>
      <w:r w:rsidRPr="00900DDE">
        <w:rPr>
          <w:rFonts w:cs="Times New Roman"/>
          <w:noProof w:val="0"/>
        </w:rPr>
        <w:tab/>
      </w:r>
    </w:p>
    <w:p w:rsidR="0054129E" w:rsidRDefault="0054129E" w:rsidP="000A231B">
      <w:pPr>
        <w:tabs>
          <w:tab w:val="left" w:pos="3450"/>
        </w:tabs>
        <w:rPr>
          <w:rFonts w:cs="Times New Roman"/>
          <w:noProof w:val="0"/>
        </w:rPr>
      </w:pPr>
    </w:p>
    <w:p w:rsidR="0054129E" w:rsidRDefault="0054129E" w:rsidP="000A231B">
      <w:pPr>
        <w:tabs>
          <w:tab w:val="left" w:pos="3450"/>
        </w:tabs>
        <w:rPr>
          <w:rFonts w:cs="Times New Roman"/>
          <w:noProof w:val="0"/>
        </w:rPr>
      </w:pPr>
    </w:p>
    <w:p w:rsidR="0054129E" w:rsidRDefault="0054129E" w:rsidP="000A231B">
      <w:pPr>
        <w:tabs>
          <w:tab w:val="left" w:pos="3450"/>
        </w:tabs>
        <w:rPr>
          <w:rFonts w:cs="Times New Roman"/>
          <w:noProof w:val="0"/>
        </w:rPr>
      </w:pPr>
    </w:p>
    <w:p w:rsidR="0054129E" w:rsidRDefault="0054129E" w:rsidP="000A231B">
      <w:pPr>
        <w:tabs>
          <w:tab w:val="left" w:pos="3450"/>
        </w:tabs>
        <w:rPr>
          <w:rFonts w:cs="Times New Roman"/>
          <w:noProof w:val="0"/>
        </w:rPr>
      </w:pPr>
      <w:r>
        <w:rPr>
          <w:rFonts w:cs="Times New Roman"/>
          <w:noProof w:val="0"/>
        </w:rPr>
        <w:lastRenderedPageBreak/>
        <w:t>Ek 1</w:t>
      </w:r>
    </w:p>
    <w:p w:rsidR="0054129E" w:rsidRDefault="0054129E" w:rsidP="000A231B">
      <w:pPr>
        <w:tabs>
          <w:tab w:val="left" w:pos="3450"/>
        </w:tabs>
        <w:rPr>
          <w:rFonts w:cs="Times New Roman"/>
          <w:noProof w:val="0"/>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370"/>
        <w:gridCol w:w="1171"/>
        <w:gridCol w:w="1502"/>
        <w:gridCol w:w="1967"/>
        <w:gridCol w:w="1629"/>
      </w:tblGrid>
      <w:tr w:rsidR="00D719A9" w:rsidRPr="006E0522" w:rsidTr="00C61C95">
        <w:trPr>
          <w:trHeight w:val="337"/>
        </w:trPr>
        <w:tc>
          <w:tcPr>
            <w:tcW w:w="9639" w:type="dxa"/>
            <w:gridSpan w:val="5"/>
            <w:shd w:val="clear" w:color="auto" w:fill="BFBFBF"/>
            <w:vAlign w:val="center"/>
          </w:tcPr>
          <w:p w:rsidR="00D719A9" w:rsidRPr="00C26881" w:rsidRDefault="00E96626" w:rsidP="00D719A9">
            <w:pPr>
              <w:pStyle w:val="AralkYok"/>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1447800" cy="323850"/>
                      <wp:effectExtent l="0" t="0" r="0" b="0"/>
                      <wp:wrapNone/>
                      <wp:docPr id="14" name="Control 4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6" o:spid="_x0000_s1026" style="position:absolute;margin-left:0;margin-top:0;width:114pt;height:25.5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CbpMA9yAgAA1AQAAA4AAAAAAAAAAAAA&#10;AAAALgIAAGRycy9lMm9Eb2MueG1sUEsBAi0AFAAGAAgAAAAhALDXMPfbAAAABAEAAA8AAAAAAAAA&#10;AAAAAAAAzAQAAGRycy9kb3ducmV2LnhtbFBLBQYAAAAABAAEAPMAAADUBQAAAAA=&#10;" filled="f" stroked="f">
                      <o:lock v:ext="edit" rotation="t" shapetype="t"/>
                    </v:rect>
                  </w:pict>
                </mc:Fallback>
              </mc:AlternateContent>
            </w:r>
            <w:r>
              <w:rPr>
                <w:rFonts w:ascii="Times New Roman" w:hAnsi="Times New Roman"/>
                <w:b/>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1447800" cy="323850"/>
                      <wp:effectExtent l="0" t="0" r="0" b="0"/>
                      <wp:wrapNone/>
                      <wp:docPr id="12" name="Control 4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7" o:spid="_x0000_s1026" style="position:absolute;margin-left:0;margin-top:0;width:114pt;height:25.5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y5UjhHECAADUBAAADgAAAAAAAAAAAAAA&#10;AAAuAgAAZHJzL2Uyb0RvYy54bWxQSwECLQAUAAYACAAAACEAsNcw99sAAAAEAQAADwAAAAAAAAAA&#10;AAAAAADLBAAAZHJzL2Rvd25yZXYueG1sUEsFBgAAAAAEAAQA8wAAANMFAAAAAA==&#10;" filled="f" stroked="f">
                      <o:lock v:ext="edit" rotation="t" shapetype="t"/>
                    </v:rect>
                  </w:pict>
                </mc:Fallback>
              </mc:AlternateContent>
            </w:r>
            <w:r>
              <w:rPr>
                <w:rFonts w:ascii="Times New Roman" w:hAnsi="Times New Roman"/>
                <w:b/>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1447800" cy="323850"/>
                      <wp:effectExtent l="0" t="0" r="0" b="0"/>
                      <wp:wrapNone/>
                      <wp:docPr id="11" name="Control 4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8" o:spid="_x0000_s1026" style="position:absolute;margin-left:0;margin-top:0;width:114pt;height:25.5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Af2vs8cAIAANQEAAAOAAAAAAAAAAAAAAAA&#10;AC4CAABkcnMvZTJvRG9jLnhtbFBLAQItABQABgAIAAAAIQCw1zD32wAAAAQBAAAPAAAAAAAAAAAA&#10;AAAAAMoEAABkcnMvZG93bnJldi54bWxQSwUGAAAAAAQABADzAAAA0gUAAAAA&#10;" filled="f" stroked="f">
                      <o:lock v:ext="edit" rotation="t" shapetype="t"/>
                    </v:rect>
                  </w:pict>
                </mc:Fallback>
              </mc:AlternateContent>
            </w:r>
            <w:r>
              <w:rPr>
                <w:rFonts w:ascii="Times New Roman" w:hAnsi="Times New Roman"/>
                <w:b/>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1447800" cy="323850"/>
                      <wp:effectExtent l="0" t="0" r="0" b="0"/>
                      <wp:wrapNone/>
                      <wp:docPr id="10" name="Control 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9" o:spid="_x0000_s1026" style="position:absolute;margin-left:0;margin-top:0;width:114pt;height:25.5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uYRZ2nECAADUBAAADgAAAAAAAAAAAAAA&#10;AAAuAgAAZHJzL2Uyb0RvYy54bWxQSwECLQAUAAYACAAAACEAsNcw99sAAAAEAQAADwAAAAAAAAAA&#10;AAAAAADLBAAAZHJzL2Rvd25yZXYueG1sUEsFBgAAAAAEAAQA8wAAANMFAAAAAA==&#10;" filled="f" stroked="f">
                      <o:lock v:ext="edit" rotation="t" shapetype="t"/>
                    </v:rect>
                  </w:pict>
                </mc:Fallback>
              </mc:AlternateContent>
            </w:r>
            <w:r>
              <w:rPr>
                <w:rFonts w:ascii="Times New Roman" w:hAnsi="Times New Roman"/>
                <w:b/>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1447800" cy="323850"/>
                      <wp:effectExtent l="0" t="0" r="0" b="0"/>
                      <wp:wrapNone/>
                      <wp:docPr id="9" name="Control 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50" o:spid="_x0000_s1026" style="position:absolute;margin-left:0;margin-top:0;width:114pt;height:25.5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" filled="f" stroked="f">
                      <o:lock v:ext="edit" rotation="t" shapetype="t"/>
                    </v:rect>
                  </w:pict>
                </mc:Fallback>
              </mc:AlternateContent>
            </w:r>
            <w:r>
              <w:rPr>
                <w:rFonts w:ascii="Times New Roman" w:hAnsi="Times New Roman"/>
                <w:b/>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1447800" cy="323850"/>
                      <wp:effectExtent l="0" t="0" r="0" b="0"/>
                      <wp:wrapNone/>
                      <wp:docPr id="8" name="Control 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51" o:spid="_x0000_s1026" style="position:absolute;margin-left:0;margin-top:0;width:114pt;height:25.5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" filled="f" stroked="f">
                      <o:lock v:ext="edit" rotation="t" shapetype="t"/>
                    </v:rect>
                  </w:pict>
                </mc:Fallback>
              </mc:AlternateContent>
            </w:r>
            <w:r>
              <w:rPr>
                <w:rFonts w:ascii="Times New Roman" w:hAnsi="Times New Roman"/>
                <w:b/>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1447800" cy="323850"/>
                      <wp:effectExtent l="0" t="0" r="0" b="0"/>
                      <wp:wrapNone/>
                      <wp:docPr id="7" name="Control 5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52" o:spid="_x0000_s1026" style="position:absolute;margin-left:0;margin-top:0;width:114pt;height:25.5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O8cA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DWpMO8cAIAANMEAAAOAAAAAAAAAAAAAAAA&#10;AC4CAABkcnMvZTJvRG9jLnhtbFBLAQItABQABgAIAAAAIQCw1zD32wAAAAQBAAAPAAAAAAAAAAAA&#10;AAAAAMoEAABkcnMvZG93bnJldi54bWxQSwUGAAAAAAQABADzAAAA0gUAAAAA&#10;" filled="f" stroked="f">
                      <o:lock v:ext="edit" rotation="t" shapetype="t"/>
                    </v:rect>
                  </w:pict>
                </mc:Fallback>
              </mc:AlternateContent>
            </w:r>
            <w:r>
              <w:rPr>
                <w:rFonts w:ascii="Times New Roman" w:hAnsi="Times New Roman"/>
                <w:b/>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1447800" cy="323850"/>
                      <wp:effectExtent l="0" t="0" r="0" b="0"/>
                      <wp:wrapNone/>
                      <wp:docPr id="6" name="Control 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53" o:spid="_x0000_s1026" style="position:absolute;margin-left:0;margin-top:0;width:114pt;height:25.5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Bw+mFacAIAANMEAAAOAAAAAAAAAAAAAAAA&#10;AC4CAABkcnMvZTJvRG9jLnhtbFBLAQItABQABgAIAAAAIQCw1zD32wAAAAQBAAAPAAAAAAAAAAAA&#10;AAAAAMoEAABkcnMvZG93bnJldi54bWxQSwUGAAAAAAQABADzAAAA0gUAAAAA&#10;" filled="f" stroked="f">
                      <o:lock v:ext="edit" rotation="t" shapetype="t"/>
                    </v:rect>
                  </w:pict>
                </mc:Fallback>
              </mc:AlternateContent>
            </w:r>
            <w:r>
              <w:rPr>
                <w:rFonts w:ascii="Times New Roman" w:hAnsi="Times New Roman"/>
                <w:b/>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1447800" cy="323850"/>
                      <wp:effectExtent l="0" t="0" r="0" b="0"/>
                      <wp:wrapNone/>
                      <wp:docPr id="5" name="Control 5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54" o:spid="_x0000_s1026" style="position:absolute;margin-left:0;margin-top:0;width:114pt;height:25.5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DobMknECAADTBAAADgAAAAAAAAAAAAAA&#10;AAAuAgAAZHJzL2Uyb0RvYy54bWxQSwECLQAUAAYACAAAACEAsNcw99sAAAAEAQAADwAAAAAAAAAA&#10;AAAAAADLBAAAZHJzL2Rvd25yZXYueG1sUEsFBgAAAAAEAAQA8wAAANMFAAAAAA==&#10;" filled="f" stroked="f">
                      <o:lock v:ext="edit" rotation="t" shapetype="t"/>
                    </v:rect>
                  </w:pict>
                </mc:Fallback>
              </mc:AlternateContent>
            </w:r>
            <w:r w:rsidR="00D719A9" w:rsidRPr="00C26881">
              <w:rPr>
                <w:rFonts w:ascii="Times New Roman" w:hAnsi="Times New Roman"/>
                <w:b/>
              </w:rPr>
              <w:t xml:space="preserve">PAYDAŞ ÖNEM </w:t>
            </w:r>
            <w:r w:rsidR="00D719A9">
              <w:rPr>
                <w:rFonts w:ascii="Times New Roman" w:hAnsi="Times New Roman"/>
                <w:b/>
              </w:rPr>
              <w:t xml:space="preserve">ETKİ </w:t>
            </w:r>
            <w:r w:rsidR="00D719A9" w:rsidRPr="00C26881">
              <w:rPr>
                <w:rFonts w:ascii="Times New Roman" w:hAnsi="Times New Roman"/>
                <w:b/>
              </w:rPr>
              <w:t>MATRİSİ</w:t>
            </w:r>
          </w:p>
        </w:tc>
      </w:tr>
      <w:tr w:rsidR="00D719A9" w:rsidRPr="006E0522" w:rsidTr="00C61C95">
        <w:trPr>
          <w:trHeight w:val="237"/>
        </w:trPr>
        <w:tc>
          <w:tcPr>
            <w:tcW w:w="3370" w:type="dxa"/>
            <w:vMerge w:val="restart"/>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PAYDAŞIN ADI</w:t>
            </w:r>
          </w:p>
        </w:tc>
        <w:tc>
          <w:tcPr>
            <w:tcW w:w="2673" w:type="dxa"/>
            <w:gridSpan w:val="2"/>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Önem</w:t>
            </w:r>
          </w:p>
        </w:tc>
        <w:tc>
          <w:tcPr>
            <w:tcW w:w="3596" w:type="dxa"/>
            <w:gridSpan w:val="2"/>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Etki</w:t>
            </w:r>
          </w:p>
        </w:tc>
      </w:tr>
      <w:tr w:rsidR="00D719A9" w:rsidRPr="006E0522" w:rsidTr="00C61C95">
        <w:trPr>
          <w:trHeight w:val="545"/>
        </w:trPr>
        <w:tc>
          <w:tcPr>
            <w:tcW w:w="3370" w:type="dxa"/>
            <w:vMerge/>
            <w:shd w:val="clear" w:color="auto" w:fill="D9D9D9"/>
            <w:vAlign w:val="center"/>
          </w:tcPr>
          <w:p w:rsidR="00D719A9" w:rsidRPr="00C26881" w:rsidRDefault="00D719A9" w:rsidP="00C61C95">
            <w:pPr>
              <w:pStyle w:val="AralkYok"/>
              <w:rPr>
                <w:rFonts w:ascii="Times New Roman" w:hAnsi="Times New Roman"/>
                <w:color w:val="000000"/>
                <w:sz w:val="16"/>
                <w:szCs w:val="16"/>
              </w:rPr>
            </w:pPr>
          </w:p>
        </w:tc>
        <w:tc>
          <w:tcPr>
            <w:tcW w:w="1171" w:type="dxa"/>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Önemli</w:t>
            </w:r>
          </w:p>
        </w:tc>
        <w:tc>
          <w:tcPr>
            <w:tcW w:w="1502" w:type="dxa"/>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Önemsiz</w:t>
            </w:r>
          </w:p>
        </w:tc>
        <w:tc>
          <w:tcPr>
            <w:tcW w:w="1967" w:type="dxa"/>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Güçlü</w:t>
            </w:r>
          </w:p>
        </w:tc>
        <w:tc>
          <w:tcPr>
            <w:tcW w:w="1629" w:type="dxa"/>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Zayıf</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Milli Eğitim Bakanlığı</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Kaymakamlık</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İlçe Milli Eğitim Müdürlükleri</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Okullar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Yöneticiler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xml:space="preserve">Öğretmenler </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Öğrenciler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Özel Öğretim Kurumları</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Pr>
                <w:rFonts w:ascii="Times New Roman" w:hAnsi="Times New Roman"/>
                <w:color w:val="000000"/>
                <w:sz w:val="18"/>
                <w:szCs w:val="18"/>
              </w:rPr>
              <w:t>Okul Aile B</w:t>
            </w:r>
            <w:r w:rsidRPr="000C469E">
              <w:rPr>
                <w:rFonts w:ascii="Times New Roman" w:hAnsi="Times New Roman"/>
                <w:color w:val="000000"/>
                <w:sz w:val="18"/>
                <w:szCs w:val="18"/>
              </w:rPr>
              <w:t>irlikleri</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Memur ve Hizmetli</w:t>
            </w:r>
            <w:r>
              <w:rPr>
                <w:rFonts w:ascii="Times New Roman" w:hAnsi="Times New Roman"/>
                <w:color w:val="000000"/>
                <w:sz w:val="18"/>
                <w:szCs w:val="18"/>
              </w:rPr>
              <w:t>ler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Belediye</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İlçe Sağlık Müdürlüğü</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Meslek odaları</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Sendikalar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Vakıflar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Muhtarlıklar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Tarım İlçe Müdürlüğü</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Sivil Savunma İl Müdürlüğü</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Türk Telekom İlçe Müdürlüğü</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bl>
    <w:p w:rsidR="00D719A9" w:rsidRDefault="00D719A9" w:rsidP="000A231B">
      <w:pPr>
        <w:tabs>
          <w:tab w:val="left" w:pos="3450"/>
        </w:tabs>
        <w:rPr>
          <w:rFonts w:cs="Times New Roman"/>
          <w:noProof w:val="0"/>
        </w:rPr>
      </w:pPr>
    </w:p>
    <w:p w:rsidR="00060473" w:rsidRDefault="00060473" w:rsidP="000A231B">
      <w:pPr>
        <w:tabs>
          <w:tab w:val="left" w:pos="3450"/>
        </w:tabs>
        <w:rPr>
          <w:rFonts w:cs="Times New Roman"/>
          <w:noProof w:val="0"/>
        </w:rPr>
      </w:pPr>
      <w:r>
        <w:rPr>
          <w:rFonts w:cs="Times New Roman"/>
          <w:noProof w:val="0"/>
        </w:rPr>
        <w:t>EK-2</w:t>
      </w:r>
    </w:p>
    <w:p w:rsidR="00060473" w:rsidRDefault="00060473" w:rsidP="000A231B">
      <w:pPr>
        <w:tabs>
          <w:tab w:val="left" w:pos="3450"/>
        </w:tabs>
        <w:rPr>
          <w:rFonts w:cs="Times New Roman"/>
          <w:noProof w:val="0"/>
          <w:color w:val="FF0000"/>
        </w:rPr>
      </w:pPr>
      <w:r w:rsidRPr="00060473">
        <w:rPr>
          <w:rFonts w:cs="Times New Roman"/>
          <w:noProof w:val="0"/>
          <w:color w:val="FF0000"/>
        </w:rPr>
        <w:t>PAYDAŞ ANALİZİ BÖLÜMÜNDE (EK-2) YAPILAN TOPLANTI TUTANAĞI</w:t>
      </w:r>
    </w:p>
    <w:p w:rsidR="00060473" w:rsidRDefault="00060473" w:rsidP="000A231B">
      <w:pPr>
        <w:tabs>
          <w:tab w:val="left" w:pos="3450"/>
        </w:tabs>
        <w:rPr>
          <w:rFonts w:cs="Times New Roman"/>
          <w:noProof w:val="0"/>
          <w:color w:val="FF0000"/>
        </w:rPr>
      </w:pPr>
    </w:p>
    <w:p w:rsidR="00060473" w:rsidRPr="00060473" w:rsidRDefault="00060473" w:rsidP="000A231B">
      <w:pPr>
        <w:tabs>
          <w:tab w:val="left" w:pos="3450"/>
        </w:tabs>
        <w:rPr>
          <w:rFonts w:cs="Times New Roman"/>
          <w:noProof w:val="0"/>
        </w:rPr>
      </w:pPr>
      <w:r w:rsidRPr="00060473">
        <w:rPr>
          <w:rFonts w:cs="Times New Roman"/>
          <w:noProof w:val="0"/>
        </w:rPr>
        <w:t>EK-3</w:t>
      </w:r>
    </w:p>
    <w:p w:rsidR="00060473" w:rsidRPr="00060473" w:rsidRDefault="00060473" w:rsidP="000A231B">
      <w:pPr>
        <w:tabs>
          <w:tab w:val="left" w:pos="3450"/>
        </w:tabs>
        <w:rPr>
          <w:rFonts w:cs="Times New Roman"/>
          <w:noProof w:val="0"/>
          <w:color w:val="FF0000"/>
        </w:rPr>
      </w:pPr>
      <w:r>
        <w:rPr>
          <w:rFonts w:cs="Times New Roman"/>
          <w:noProof w:val="0"/>
          <w:color w:val="FF0000"/>
        </w:rPr>
        <w:t>DAHA ÖNCE STRATEJİK PLAN BİRİNCİ ADIM İÇİNDE GÖNDERİLEN EK-3 ANKET SONUÇLARI TABLOSUNU BU KISIMDA VERİNİZ.</w:t>
      </w:r>
    </w:p>
    <w:sectPr w:rsidR="00060473" w:rsidRPr="00060473" w:rsidSect="008B6DBC">
      <w:pgSz w:w="11906" w:h="16838"/>
      <w:pgMar w:top="1418" w:right="141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EED" w:rsidRDefault="00655EED" w:rsidP="00712963">
      <w:pPr>
        <w:spacing w:after="0" w:line="240" w:lineRule="auto"/>
      </w:pPr>
      <w:r>
        <w:separator/>
      </w:r>
    </w:p>
  </w:endnote>
  <w:endnote w:type="continuationSeparator" w:id="0">
    <w:p w:rsidR="00655EED" w:rsidRDefault="00655EED"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Franklin Gothic Book">
    <w:altName w:val="Franklin Gothic Medium"/>
    <w:panose1 w:val="020B0503020102020204"/>
    <w:charset w:val="A2"/>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ヒラギノ明朝 Pro W3">
    <w:altName w:val="MS Mincho"/>
    <w:charset w:val="80"/>
    <w:family w:val="auto"/>
    <w:pitch w:val="variable"/>
    <w:sig w:usb0="00000001" w:usb1="08070000" w:usb2="01000417" w:usb3="00000000" w:csb0="00020000" w:csb1="00000000"/>
  </w:font>
  <w:font w:name="Century Gothic">
    <w:altName w:val="Segoe UI"/>
    <w:panose1 w:val="020B05020202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552239"/>
      <w:docPartObj>
        <w:docPartGallery w:val="Page Numbers (Bottom of Page)"/>
        <w:docPartUnique/>
      </w:docPartObj>
    </w:sdtPr>
    <w:sdtContent>
      <w:p w:rsidR="00655EED" w:rsidRDefault="00655EED">
        <w:pPr>
          <w:pStyle w:val="Altbilgi"/>
          <w:jc w:val="right"/>
        </w:pPr>
        <w:r>
          <w:fldChar w:fldCharType="begin"/>
        </w:r>
        <w:r>
          <w:instrText>PAGE   \* MERGEFORMAT</w:instrText>
        </w:r>
        <w:r>
          <w:fldChar w:fldCharType="separate"/>
        </w:r>
        <w:r w:rsidR="001E0F05">
          <w:t>28</w:t>
        </w:r>
        <w:r>
          <w:fldChar w:fldCharType="end"/>
        </w:r>
      </w:p>
    </w:sdtContent>
  </w:sdt>
  <w:p w:rsidR="00655EED" w:rsidRDefault="00655EE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083739"/>
      <w:docPartObj>
        <w:docPartGallery w:val="Page Numbers (Bottom of Page)"/>
        <w:docPartUnique/>
      </w:docPartObj>
    </w:sdtPr>
    <w:sdtContent>
      <w:p w:rsidR="00655EED" w:rsidRDefault="00655EED">
        <w:pPr>
          <w:pStyle w:val="Altbilgi"/>
          <w:jc w:val="right"/>
        </w:pPr>
        <w:r>
          <w:fldChar w:fldCharType="begin"/>
        </w:r>
        <w:r>
          <w:instrText>PAGE   \* MERGEFORMAT</w:instrText>
        </w:r>
        <w:r>
          <w:fldChar w:fldCharType="separate"/>
        </w:r>
        <w:r w:rsidR="001E0F05">
          <w:t xml:space="preserve"> </w:t>
        </w:r>
        <w:r>
          <w:fldChar w:fldCharType="end"/>
        </w:r>
      </w:p>
    </w:sdtContent>
  </w:sdt>
  <w:p w:rsidR="00655EED" w:rsidRDefault="00655EE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EED" w:rsidRDefault="00655EED" w:rsidP="00712963">
      <w:pPr>
        <w:spacing w:after="0" w:line="240" w:lineRule="auto"/>
      </w:pPr>
      <w:r>
        <w:separator/>
      </w:r>
    </w:p>
  </w:footnote>
  <w:footnote w:type="continuationSeparator" w:id="0">
    <w:p w:rsidR="00655EED" w:rsidRDefault="00655EED" w:rsidP="0071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ED" w:rsidRPr="00AA167E" w:rsidRDefault="00655EED" w:rsidP="00D82B1D">
    <w:pPr>
      <w:pStyle w:val="stbilgi"/>
      <w:jc w:val="center"/>
      <w:rPr>
        <w:rFonts w:cs="Times New Roman"/>
        <w:color w:val="C00000"/>
        <w:sz w:val="24"/>
        <w:szCs w:val="24"/>
      </w:rPr>
    </w:pPr>
    <w:r>
      <w:rPr>
        <w:rFonts w:cs="Times New Roman"/>
        <w:color w:val="C00000"/>
        <w:sz w:val="24"/>
        <w:szCs w:val="24"/>
      </w:rPr>
      <w:t>TOKDEMİR OKULU</w:t>
    </w:r>
    <w:r w:rsidRPr="00AA167E">
      <w:rPr>
        <w:rFonts w:cs="Times New Roman"/>
        <w:color w:val="C00000"/>
        <w:sz w:val="24"/>
        <w:szCs w:val="24"/>
      </w:rPr>
      <w:t xml:space="preserve"> 2015-2019 SP TASLAĞI</w:t>
    </w:r>
  </w:p>
  <w:p w:rsidR="00655EED" w:rsidRDefault="00655EE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ED" w:rsidRPr="00AA167E" w:rsidRDefault="00655EED" w:rsidP="00AA167E">
    <w:pPr>
      <w:pStyle w:val="stbilgi"/>
      <w:jc w:val="center"/>
      <w:rPr>
        <w:rFonts w:cs="Times New Roman"/>
        <w:color w:val="C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75pt;height:9pt" o:bullet="t">
        <v:imagedata r:id="rId1" o:title="clip_image001"/>
      </v:shape>
    </w:pict>
  </w:numPicBullet>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04A4F41"/>
    <w:multiLevelType w:val="hybridMultilevel"/>
    <w:tmpl w:val="74B0E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D22E1E"/>
    <w:multiLevelType w:val="hybridMultilevel"/>
    <w:tmpl w:val="A434EFC0"/>
    <w:lvl w:ilvl="0" w:tplc="338022BA">
      <w:start w:val="1"/>
      <w:numFmt w:val="decimal"/>
      <w:lvlText w:val="%1."/>
      <w:lvlJc w:val="left"/>
      <w:pPr>
        <w:ind w:left="36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9DA11BF"/>
    <w:multiLevelType w:val="hybridMultilevel"/>
    <w:tmpl w:val="25DCE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5C6E8C"/>
    <w:multiLevelType w:val="hybridMultilevel"/>
    <w:tmpl w:val="6290C322"/>
    <w:lvl w:ilvl="0" w:tplc="2D64C640">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B83EFD"/>
    <w:multiLevelType w:val="hybridMultilevel"/>
    <w:tmpl w:val="21D8BD8C"/>
    <w:lvl w:ilvl="0" w:tplc="2736CED2">
      <w:start w:val="53"/>
      <w:numFmt w:val="decimal"/>
      <w:lvlText w:val="%1."/>
      <w:lvlJc w:val="left"/>
      <w:pPr>
        <w:ind w:left="417"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65187D"/>
    <w:multiLevelType w:val="hybridMultilevel"/>
    <w:tmpl w:val="AA32D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801DF7"/>
    <w:multiLevelType w:val="hybridMultilevel"/>
    <w:tmpl w:val="8D8A4B9C"/>
    <w:lvl w:ilvl="0" w:tplc="041F000F">
      <w:start w:val="1"/>
      <w:numFmt w:val="decimal"/>
      <w:lvlText w:val="%1."/>
      <w:lvlJc w:val="left"/>
      <w:pPr>
        <w:ind w:left="637" w:hanging="360"/>
      </w:p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8">
    <w:nsid w:val="196A3EB4"/>
    <w:multiLevelType w:val="multilevel"/>
    <w:tmpl w:val="ED30F31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9">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2B36027"/>
    <w:multiLevelType w:val="hybridMultilevel"/>
    <w:tmpl w:val="0612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52D67D7"/>
    <w:multiLevelType w:val="hybridMultilevel"/>
    <w:tmpl w:val="210ACF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1472698"/>
    <w:multiLevelType w:val="hybridMultilevel"/>
    <w:tmpl w:val="807A43BA"/>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F3762B5"/>
    <w:multiLevelType w:val="hybridMultilevel"/>
    <w:tmpl w:val="2F8EA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C08145B"/>
    <w:multiLevelType w:val="hybridMultilevel"/>
    <w:tmpl w:val="1750C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0614BD"/>
    <w:multiLevelType w:val="multilevel"/>
    <w:tmpl w:val="55201678"/>
    <w:lvl w:ilvl="0">
      <w:start w:val="1"/>
      <w:numFmt w:val="decimal"/>
      <w:lvlText w:val="%1."/>
      <w:lvlJc w:val="left"/>
      <w:pPr>
        <w:ind w:left="284" w:hanging="227"/>
      </w:pPr>
      <w:rPr>
        <w:rFonts w:hint="default"/>
        <w:b/>
        <w:i w:val="0"/>
      </w:rPr>
    </w:lvl>
    <w:lvl w:ilvl="1">
      <w:start w:val="3"/>
      <w:numFmt w:val="decimal"/>
      <w:isLgl/>
      <w:lvlText w:val="%1.%2"/>
      <w:lvlJc w:val="left"/>
      <w:pPr>
        <w:ind w:left="840" w:hanging="360"/>
      </w:pPr>
      <w:rPr>
        <w:rFonts w:hint="default"/>
      </w:rPr>
    </w:lvl>
    <w:lvl w:ilvl="2">
      <w:start w:val="1"/>
      <w:numFmt w:val="decimal"/>
      <w:isLgl/>
      <w:lvlText w:val="%1.%2.%3"/>
      <w:lvlJc w:val="left"/>
      <w:pPr>
        <w:ind w:left="1623"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52" w:hanging="1080"/>
      </w:pPr>
      <w:rPr>
        <w:rFonts w:hint="default"/>
      </w:rPr>
    </w:lvl>
    <w:lvl w:ilvl="6">
      <w:start w:val="1"/>
      <w:numFmt w:val="decimal"/>
      <w:isLgl/>
      <w:lvlText w:val="%1.%2.%3.%4.%5.%6.%7"/>
      <w:lvlJc w:val="left"/>
      <w:pPr>
        <w:ind w:left="4035" w:hanging="1440"/>
      </w:pPr>
      <w:rPr>
        <w:rFonts w:hint="default"/>
      </w:rPr>
    </w:lvl>
    <w:lvl w:ilvl="7">
      <w:start w:val="1"/>
      <w:numFmt w:val="decimal"/>
      <w:isLgl/>
      <w:lvlText w:val="%1.%2.%3.%4.%5.%6.%7.%8"/>
      <w:lvlJc w:val="left"/>
      <w:pPr>
        <w:ind w:left="4458" w:hanging="1440"/>
      </w:pPr>
      <w:rPr>
        <w:rFonts w:hint="default"/>
      </w:rPr>
    </w:lvl>
    <w:lvl w:ilvl="8">
      <w:start w:val="1"/>
      <w:numFmt w:val="decimal"/>
      <w:isLgl/>
      <w:lvlText w:val="%1.%2.%3.%4.%5.%6.%7.%8.%9"/>
      <w:lvlJc w:val="left"/>
      <w:pPr>
        <w:ind w:left="4881" w:hanging="1440"/>
      </w:pPr>
      <w:rPr>
        <w:rFonts w:hint="default"/>
      </w:rPr>
    </w:lvl>
  </w:abstractNum>
  <w:abstractNum w:abstractNumId="21">
    <w:nsid w:val="4F5A0655"/>
    <w:multiLevelType w:val="hybridMultilevel"/>
    <w:tmpl w:val="1B607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F5B0BB9"/>
    <w:multiLevelType w:val="hybridMultilevel"/>
    <w:tmpl w:val="D3DC2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F907C4E"/>
    <w:multiLevelType w:val="hybridMultilevel"/>
    <w:tmpl w:val="03A67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852BA1"/>
    <w:multiLevelType w:val="multilevel"/>
    <w:tmpl w:val="8EAABC44"/>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107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46457AF"/>
    <w:multiLevelType w:val="hybridMultilevel"/>
    <w:tmpl w:val="37C00E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50D209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5C2DB9"/>
    <w:multiLevelType w:val="hybridMultilevel"/>
    <w:tmpl w:val="F4E2022A"/>
    <w:lvl w:ilvl="0" w:tplc="3DA67448">
      <w:start w:val="1"/>
      <w:numFmt w:val="decimal"/>
      <w:lvlText w:val="%1."/>
      <w:lvlJc w:val="left"/>
      <w:pPr>
        <w:ind w:left="637" w:hanging="360"/>
      </w:pPr>
      <w:rPr>
        <w:color w:val="auto"/>
      </w:r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28">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353"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BCD06D1"/>
    <w:multiLevelType w:val="hybridMultilevel"/>
    <w:tmpl w:val="4A66B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2D4244B"/>
    <w:multiLevelType w:val="hybridMultilevel"/>
    <w:tmpl w:val="DB68D44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62326AD"/>
    <w:multiLevelType w:val="hybridMultilevel"/>
    <w:tmpl w:val="0C56A818"/>
    <w:lvl w:ilvl="0" w:tplc="041F0001">
      <w:start w:val="1"/>
      <w:numFmt w:val="bullet"/>
      <w:lvlText w:val=""/>
      <w:lvlJc w:val="left"/>
      <w:pPr>
        <w:ind w:left="1698" w:hanging="360"/>
      </w:pPr>
      <w:rPr>
        <w:rFonts w:ascii="Symbol" w:hAnsi="Symbol" w:hint="default"/>
      </w:rPr>
    </w:lvl>
    <w:lvl w:ilvl="1" w:tplc="041F0003" w:tentative="1">
      <w:start w:val="1"/>
      <w:numFmt w:val="bullet"/>
      <w:lvlText w:val="o"/>
      <w:lvlJc w:val="left"/>
      <w:pPr>
        <w:ind w:left="2418" w:hanging="360"/>
      </w:pPr>
      <w:rPr>
        <w:rFonts w:ascii="Courier New" w:hAnsi="Courier New" w:cs="Courier New" w:hint="default"/>
      </w:rPr>
    </w:lvl>
    <w:lvl w:ilvl="2" w:tplc="041F0005" w:tentative="1">
      <w:start w:val="1"/>
      <w:numFmt w:val="bullet"/>
      <w:lvlText w:val=""/>
      <w:lvlJc w:val="left"/>
      <w:pPr>
        <w:ind w:left="3138" w:hanging="360"/>
      </w:pPr>
      <w:rPr>
        <w:rFonts w:ascii="Wingdings" w:hAnsi="Wingdings" w:hint="default"/>
      </w:rPr>
    </w:lvl>
    <w:lvl w:ilvl="3" w:tplc="041F0001" w:tentative="1">
      <w:start w:val="1"/>
      <w:numFmt w:val="bullet"/>
      <w:lvlText w:val=""/>
      <w:lvlJc w:val="left"/>
      <w:pPr>
        <w:ind w:left="3858" w:hanging="360"/>
      </w:pPr>
      <w:rPr>
        <w:rFonts w:ascii="Symbol" w:hAnsi="Symbol" w:hint="default"/>
      </w:rPr>
    </w:lvl>
    <w:lvl w:ilvl="4" w:tplc="041F0003" w:tentative="1">
      <w:start w:val="1"/>
      <w:numFmt w:val="bullet"/>
      <w:lvlText w:val="o"/>
      <w:lvlJc w:val="left"/>
      <w:pPr>
        <w:ind w:left="4578" w:hanging="360"/>
      </w:pPr>
      <w:rPr>
        <w:rFonts w:ascii="Courier New" w:hAnsi="Courier New" w:cs="Courier New" w:hint="default"/>
      </w:rPr>
    </w:lvl>
    <w:lvl w:ilvl="5" w:tplc="041F0005" w:tentative="1">
      <w:start w:val="1"/>
      <w:numFmt w:val="bullet"/>
      <w:lvlText w:val=""/>
      <w:lvlJc w:val="left"/>
      <w:pPr>
        <w:ind w:left="5298" w:hanging="360"/>
      </w:pPr>
      <w:rPr>
        <w:rFonts w:ascii="Wingdings" w:hAnsi="Wingdings" w:hint="default"/>
      </w:rPr>
    </w:lvl>
    <w:lvl w:ilvl="6" w:tplc="041F0001" w:tentative="1">
      <w:start w:val="1"/>
      <w:numFmt w:val="bullet"/>
      <w:lvlText w:val=""/>
      <w:lvlJc w:val="left"/>
      <w:pPr>
        <w:ind w:left="6018" w:hanging="360"/>
      </w:pPr>
      <w:rPr>
        <w:rFonts w:ascii="Symbol" w:hAnsi="Symbol" w:hint="default"/>
      </w:rPr>
    </w:lvl>
    <w:lvl w:ilvl="7" w:tplc="041F0003" w:tentative="1">
      <w:start w:val="1"/>
      <w:numFmt w:val="bullet"/>
      <w:lvlText w:val="o"/>
      <w:lvlJc w:val="left"/>
      <w:pPr>
        <w:ind w:left="6738" w:hanging="360"/>
      </w:pPr>
      <w:rPr>
        <w:rFonts w:ascii="Courier New" w:hAnsi="Courier New" w:cs="Courier New" w:hint="default"/>
      </w:rPr>
    </w:lvl>
    <w:lvl w:ilvl="8" w:tplc="041F0005" w:tentative="1">
      <w:start w:val="1"/>
      <w:numFmt w:val="bullet"/>
      <w:lvlText w:val=""/>
      <w:lvlJc w:val="left"/>
      <w:pPr>
        <w:ind w:left="7458" w:hanging="360"/>
      </w:pPr>
      <w:rPr>
        <w:rFonts w:ascii="Wingdings" w:hAnsi="Wingdings" w:hint="default"/>
      </w:rPr>
    </w:lvl>
  </w:abstractNum>
  <w:abstractNum w:abstractNumId="34">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67CD00BD"/>
    <w:multiLevelType w:val="hybridMultilevel"/>
    <w:tmpl w:val="DBFABC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71D254DD"/>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nsid w:val="72945BDD"/>
    <w:multiLevelType w:val="hybridMultilevel"/>
    <w:tmpl w:val="03A87B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4CE63E1"/>
    <w:multiLevelType w:val="hybridMultilevel"/>
    <w:tmpl w:val="A0A69A86"/>
    <w:lvl w:ilvl="0" w:tplc="2934379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1">
    <w:nsid w:val="78CE51E4"/>
    <w:multiLevelType w:val="hybridMultilevel"/>
    <w:tmpl w:val="A0A69A86"/>
    <w:lvl w:ilvl="0" w:tplc="2934379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2">
    <w:nsid w:val="7C8E25AB"/>
    <w:multiLevelType w:val="multilevel"/>
    <w:tmpl w:val="72F8220A"/>
    <w:lvl w:ilvl="0">
      <w:start w:val="1"/>
      <w:numFmt w:val="decimal"/>
      <w:lvlText w:val="%1."/>
      <w:lvlJc w:val="left"/>
      <w:pPr>
        <w:ind w:left="637" w:hanging="360"/>
      </w:pPr>
    </w:lvl>
    <w:lvl w:ilvl="1">
      <w:start w:val="1"/>
      <w:numFmt w:val="decimal"/>
      <w:isLgl/>
      <w:lvlText w:val="%1.%2"/>
      <w:lvlJc w:val="left"/>
      <w:pPr>
        <w:ind w:left="637" w:hanging="360"/>
      </w:pPr>
      <w:rPr>
        <w:rFonts w:hint="default"/>
      </w:rPr>
    </w:lvl>
    <w:lvl w:ilvl="2">
      <w:start w:val="1"/>
      <w:numFmt w:val="decimal"/>
      <w:isLgl/>
      <w:lvlText w:val="%1.%2.%3"/>
      <w:lvlJc w:val="left"/>
      <w:pPr>
        <w:ind w:left="997" w:hanging="720"/>
      </w:pPr>
      <w:rPr>
        <w:rFonts w:hint="default"/>
      </w:rPr>
    </w:lvl>
    <w:lvl w:ilvl="3">
      <w:start w:val="1"/>
      <w:numFmt w:val="decimal"/>
      <w:isLgl/>
      <w:lvlText w:val="%1.%2.%3.%4"/>
      <w:lvlJc w:val="left"/>
      <w:pPr>
        <w:ind w:left="997" w:hanging="720"/>
      </w:pPr>
      <w:rPr>
        <w:rFonts w:hint="default"/>
      </w:rPr>
    </w:lvl>
    <w:lvl w:ilvl="4">
      <w:start w:val="1"/>
      <w:numFmt w:val="decimal"/>
      <w:isLgl/>
      <w:lvlText w:val="%1.%2.%3.%4.%5"/>
      <w:lvlJc w:val="left"/>
      <w:pPr>
        <w:ind w:left="1357" w:hanging="1080"/>
      </w:pPr>
      <w:rPr>
        <w:rFonts w:hint="default"/>
      </w:rPr>
    </w:lvl>
    <w:lvl w:ilvl="5">
      <w:start w:val="1"/>
      <w:numFmt w:val="decimal"/>
      <w:isLgl/>
      <w:lvlText w:val="%1.%2.%3.%4.%5.%6"/>
      <w:lvlJc w:val="left"/>
      <w:pPr>
        <w:ind w:left="1357" w:hanging="1080"/>
      </w:pPr>
      <w:rPr>
        <w:rFonts w:hint="default"/>
      </w:rPr>
    </w:lvl>
    <w:lvl w:ilvl="6">
      <w:start w:val="1"/>
      <w:numFmt w:val="decimal"/>
      <w:isLgl/>
      <w:lvlText w:val="%1.%2.%3.%4.%5.%6.%7"/>
      <w:lvlJc w:val="left"/>
      <w:pPr>
        <w:ind w:left="1717" w:hanging="1440"/>
      </w:pPr>
      <w:rPr>
        <w:rFonts w:hint="default"/>
      </w:rPr>
    </w:lvl>
    <w:lvl w:ilvl="7">
      <w:start w:val="1"/>
      <w:numFmt w:val="decimal"/>
      <w:isLgl/>
      <w:lvlText w:val="%1.%2.%3.%4.%5.%6.%7.%8"/>
      <w:lvlJc w:val="left"/>
      <w:pPr>
        <w:ind w:left="1717" w:hanging="1440"/>
      </w:pPr>
      <w:rPr>
        <w:rFonts w:hint="default"/>
      </w:rPr>
    </w:lvl>
    <w:lvl w:ilvl="8">
      <w:start w:val="1"/>
      <w:numFmt w:val="decimal"/>
      <w:isLgl/>
      <w:lvlText w:val="%1.%2.%3.%4.%5.%6.%7.%8.%9"/>
      <w:lvlJc w:val="left"/>
      <w:pPr>
        <w:ind w:left="2077" w:hanging="1800"/>
      </w:pPr>
      <w:rPr>
        <w:rFonts w:hint="default"/>
      </w:rPr>
    </w:lvl>
  </w:abstractNum>
  <w:abstractNum w:abstractNumId="43">
    <w:nsid w:val="7EFC60ED"/>
    <w:multiLevelType w:val="hybridMultilevel"/>
    <w:tmpl w:val="74CA0C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4"/>
  </w:num>
  <w:num w:numId="7">
    <w:abstractNumId w:val="31"/>
  </w:num>
  <w:num w:numId="8">
    <w:abstractNumId w:val="2"/>
  </w:num>
  <w:num w:numId="9">
    <w:abstractNumId w:val="19"/>
  </w:num>
  <w:num w:numId="10">
    <w:abstractNumId w:val="1"/>
  </w:num>
  <w:num w:numId="11">
    <w:abstractNumId w:val="21"/>
  </w:num>
  <w:num w:numId="12">
    <w:abstractNumId w:val="23"/>
  </w:num>
  <w:num w:numId="13">
    <w:abstractNumId w:val="30"/>
  </w:num>
  <w:num w:numId="14">
    <w:abstractNumId w:val="22"/>
  </w:num>
  <w:num w:numId="15">
    <w:abstractNumId w:val="20"/>
  </w:num>
  <w:num w:numId="16">
    <w:abstractNumId w:val="18"/>
  </w:num>
  <w:num w:numId="17">
    <w:abstractNumId w:val="2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7"/>
  </w:num>
  <w:num w:numId="21">
    <w:abstractNumId w:val="7"/>
  </w:num>
  <w:num w:numId="22">
    <w:abstractNumId w:val="42"/>
  </w:num>
  <w:num w:numId="23">
    <w:abstractNumId w:val="27"/>
  </w:num>
  <w:num w:numId="24">
    <w:abstractNumId w:val="4"/>
  </w:num>
  <w:num w:numId="25">
    <w:abstractNumId w:val="38"/>
  </w:num>
  <w:num w:numId="26">
    <w:abstractNumId w:val="35"/>
  </w:num>
  <w:num w:numId="27">
    <w:abstractNumId w:val="25"/>
  </w:num>
  <w:num w:numId="28">
    <w:abstractNumId w:val="24"/>
  </w:num>
  <w:num w:numId="29">
    <w:abstractNumId w:val="3"/>
  </w:num>
  <w:num w:numId="30">
    <w:abstractNumId w:val="32"/>
  </w:num>
  <w:num w:numId="31">
    <w:abstractNumId w:val="11"/>
  </w:num>
  <w:num w:numId="32">
    <w:abstractNumId w:val="10"/>
  </w:num>
  <w:num w:numId="33">
    <w:abstractNumId w:val="33"/>
  </w:num>
  <w:num w:numId="34">
    <w:abstractNumId w:val="24"/>
  </w:num>
  <w:num w:numId="35">
    <w:abstractNumId w:val="13"/>
  </w:num>
  <w:num w:numId="36">
    <w:abstractNumId w:val="36"/>
  </w:num>
  <w:num w:numId="37">
    <w:abstractNumId w:val="12"/>
  </w:num>
  <w:num w:numId="38">
    <w:abstractNumId w:val="34"/>
  </w:num>
  <w:num w:numId="39">
    <w:abstractNumId w:val="17"/>
  </w:num>
  <w:num w:numId="40">
    <w:abstractNumId w:val="16"/>
  </w:num>
  <w:num w:numId="41">
    <w:abstractNumId w:val="9"/>
  </w:num>
  <w:num w:numId="42">
    <w:abstractNumId w:val="8"/>
  </w:num>
  <w:num w:numId="43">
    <w:abstractNumId w:val="43"/>
  </w:num>
  <w:num w:numId="44">
    <w:abstractNumId w:val="41"/>
  </w:num>
  <w:num w:numId="45">
    <w:abstractNumId w:val="40"/>
  </w:num>
  <w:num w:numId="46">
    <w:abstractNumId w:val="39"/>
  </w:num>
  <w:num w:numId="47">
    <w:abstractNumId w:val="15"/>
  </w:num>
  <w:num w:numId="48">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F6"/>
    <w:rsid w:val="00005A7C"/>
    <w:rsid w:val="00005EF7"/>
    <w:rsid w:val="00010F61"/>
    <w:rsid w:val="00012C61"/>
    <w:rsid w:val="0001397B"/>
    <w:rsid w:val="0001495B"/>
    <w:rsid w:val="0002089B"/>
    <w:rsid w:val="00021DE4"/>
    <w:rsid w:val="00021F6A"/>
    <w:rsid w:val="0002464A"/>
    <w:rsid w:val="00024AB9"/>
    <w:rsid w:val="0002708F"/>
    <w:rsid w:val="000274B6"/>
    <w:rsid w:val="00027A11"/>
    <w:rsid w:val="00033C3F"/>
    <w:rsid w:val="00036A01"/>
    <w:rsid w:val="0003734F"/>
    <w:rsid w:val="00040D00"/>
    <w:rsid w:val="00042165"/>
    <w:rsid w:val="00042B0A"/>
    <w:rsid w:val="00044AF8"/>
    <w:rsid w:val="00047D42"/>
    <w:rsid w:val="00052F0F"/>
    <w:rsid w:val="00053484"/>
    <w:rsid w:val="00060473"/>
    <w:rsid w:val="00063CC3"/>
    <w:rsid w:val="00064D33"/>
    <w:rsid w:val="00070D5F"/>
    <w:rsid w:val="000717AC"/>
    <w:rsid w:val="000727AC"/>
    <w:rsid w:val="000732F3"/>
    <w:rsid w:val="0007778D"/>
    <w:rsid w:val="000822F4"/>
    <w:rsid w:val="000827A9"/>
    <w:rsid w:val="00082B4E"/>
    <w:rsid w:val="00082CC0"/>
    <w:rsid w:val="00092B6F"/>
    <w:rsid w:val="0009458D"/>
    <w:rsid w:val="000A20C8"/>
    <w:rsid w:val="000A231B"/>
    <w:rsid w:val="000A4929"/>
    <w:rsid w:val="000A4D52"/>
    <w:rsid w:val="000A5021"/>
    <w:rsid w:val="000A5239"/>
    <w:rsid w:val="000A63D3"/>
    <w:rsid w:val="000A750E"/>
    <w:rsid w:val="000B04FB"/>
    <w:rsid w:val="000B090B"/>
    <w:rsid w:val="000B1ABC"/>
    <w:rsid w:val="000B2408"/>
    <w:rsid w:val="000B297E"/>
    <w:rsid w:val="000C2F64"/>
    <w:rsid w:val="000C6C86"/>
    <w:rsid w:val="000D00D8"/>
    <w:rsid w:val="000D2168"/>
    <w:rsid w:val="000D34CE"/>
    <w:rsid w:val="000D3F8D"/>
    <w:rsid w:val="000E204A"/>
    <w:rsid w:val="000E2A89"/>
    <w:rsid w:val="000E2C69"/>
    <w:rsid w:val="000E4F08"/>
    <w:rsid w:val="000E7383"/>
    <w:rsid w:val="000F0D37"/>
    <w:rsid w:val="000F0FDB"/>
    <w:rsid w:val="000F48AC"/>
    <w:rsid w:val="000F4E73"/>
    <w:rsid w:val="000F5A3B"/>
    <w:rsid w:val="000F5E92"/>
    <w:rsid w:val="000F709D"/>
    <w:rsid w:val="00100394"/>
    <w:rsid w:val="00103364"/>
    <w:rsid w:val="00105598"/>
    <w:rsid w:val="00106D85"/>
    <w:rsid w:val="0011130C"/>
    <w:rsid w:val="001134C0"/>
    <w:rsid w:val="00116E71"/>
    <w:rsid w:val="00122F66"/>
    <w:rsid w:val="00124887"/>
    <w:rsid w:val="001256AA"/>
    <w:rsid w:val="001272A0"/>
    <w:rsid w:val="001321CE"/>
    <w:rsid w:val="00133776"/>
    <w:rsid w:val="00134425"/>
    <w:rsid w:val="00134466"/>
    <w:rsid w:val="00135D78"/>
    <w:rsid w:val="00137CB9"/>
    <w:rsid w:val="00144290"/>
    <w:rsid w:val="00147F1D"/>
    <w:rsid w:val="0015068A"/>
    <w:rsid w:val="00151B36"/>
    <w:rsid w:val="001560AC"/>
    <w:rsid w:val="00166719"/>
    <w:rsid w:val="00167EE4"/>
    <w:rsid w:val="00170244"/>
    <w:rsid w:val="001806B6"/>
    <w:rsid w:val="00181176"/>
    <w:rsid w:val="001817C6"/>
    <w:rsid w:val="00182830"/>
    <w:rsid w:val="00184C66"/>
    <w:rsid w:val="001913D3"/>
    <w:rsid w:val="001937E5"/>
    <w:rsid w:val="0019506F"/>
    <w:rsid w:val="001951EB"/>
    <w:rsid w:val="00196775"/>
    <w:rsid w:val="001A2810"/>
    <w:rsid w:val="001A4764"/>
    <w:rsid w:val="001B2AEA"/>
    <w:rsid w:val="001B40B8"/>
    <w:rsid w:val="001B4C9A"/>
    <w:rsid w:val="001C09F4"/>
    <w:rsid w:val="001C72DF"/>
    <w:rsid w:val="001D0FDE"/>
    <w:rsid w:val="001D18BA"/>
    <w:rsid w:val="001D5A2B"/>
    <w:rsid w:val="001D6905"/>
    <w:rsid w:val="001D72A2"/>
    <w:rsid w:val="001E0300"/>
    <w:rsid w:val="001E0F05"/>
    <w:rsid w:val="001E49ED"/>
    <w:rsid w:val="001E4AAF"/>
    <w:rsid w:val="001E6219"/>
    <w:rsid w:val="001F329B"/>
    <w:rsid w:val="001F36CF"/>
    <w:rsid w:val="001F4B0E"/>
    <w:rsid w:val="001F4C56"/>
    <w:rsid w:val="001F4E80"/>
    <w:rsid w:val="001F6457"/>
    <w:rsid w:val="001F6E27"/>
    <w:rsid w:val="00200192"/>
    <w:rsid w:val="00200D7C"/>
    <w:rsid w:val="00201822"/>
    <w:rsid w:val="00203C28"/>
    <w:rsid w:val="00203CF8"/>
    <w:rsid w:val="00206643"/>
    <w:rsid w:val="00215B8C"/>
    <w:rsid w:val="00217610"/>
    <w:rsid w:val="00217F45"/>
    <w:rsid w:val="00220727"/>
    <w:rsid w:val="00222A46"/>
    <w:rsid w:val="00227C82"/>
    <w:rsid w:val="00227F6D"/>
    <w:rsid w:val="00231155"/>
    <w:rsid w:val="0023281A"/>
    <w:rsid w:val="00233A99"/>
    <w:rsid w:val="00234708"/>
    <w:rsid w:val="00234A0B"/>
    <w:rsid w:val="00242D80"/>
    <w:rsid w:val="00242E93"/>
    <w:rsid w:val="002435D1"/>
    <w:rsid w:val="00244DAF"/>
    <w:rsid w:val="00247848"/>
    <w:rsid w:val="00251945"/>
    <w:rsid w:val="00252E8A"/>
    <w:rsid w:val="00253F7C"/>
    <w:rsid w:val="0026184A"/>
    <w:rsid w:val="00262BCB"/>
    <w:rsid w:val="00266D6D"/>
    <w:rsid w:val="00270149"/>
    <w:rsid w:val="002718CD"/>
    <w:rsid w:val="00271FB3"/>
    <w:rsid w:val="00272C5C"/>
    <w:rsid w:val="00274134"/>
    <w:rsid w:val="002756FD"/>
    <w:rsid w:val="00276360"/>
    <w:rsid w:val="0028002D"/>
    <w:rsid w:val="00280909"/>
    <w:rsid w:val="002815B1"/>
    <w:rsid w:val="002819C2"/>
    <w:rsid w:val="002831C2"/>
    <w:rsid w:val="00283AD5"/>
    <w:rsid w:val="00283CFD"/>
    <w:rsid w:val="00283E17"/>
    <w:rsid w:val="002848A8"/>
    <w:rsid w:val="00286019"/>
    <w:rsid w:val="00290424"/>
    <w:rsid w:val="00291B42"/>
    <w:rsid w:val="002A13F8"/>
    <w:rsid w:val="002A33C2"/>
    <w:rsid w:val="002A3C24"/>
    <w:rsid w:val="002A3CF3"/>
    <w:rsid w:val="002A4250"/>
    <w:rsid w:val="002A427D"/>
    <w:rsid w:val="002A46EA"/>
    <w:rsid w:val="002A516E"/>
    <w:rsid w:val="002A73B5"/>
    <w:rsid w:val="002B107C"/>
    <w:rsid w:val="002B169A"/>
    <w:rsid w:val="002B198A"/>
    <w:rsid w:val="002B3177"/>
    <w:rsid w:val="002B3A66"/>
    <w:rsid w:val="002B57E2"/>
    <w:rsid w:val="002B73F3"/>
    <w:rsid w:val="002B7E7F"/>
    <w:rsid w:val="002C4987"/>
    <w:rsid w:val="002C6DBA"/>
    <w:rsid w:val="002D0AFF"/>
    <w:rsid w:val="002D15AC"/>
    <w:rsid w:val="002D23DF"/>
    <w:rsid w:val="002D2FF8"/>
    <w:rsid w:val="002D38D3"/>
    <w:rsid w:val="002D487D"/>
    <w:rsid w:val="002D58A3"/>
    <w:rsid w:val="002D6547"/>
    <w:rsid w:val="002D78D1"/>
    <w:rsid w:val="002E08ED"/>
    <w:rsid w:val="002E1473"/>
    <w:rsid w:val="002E4AAF"/>
    <w:rsid w:val="002E6353"/>
    <w:rsid w:val="002E701F"/>
    <w:rsid w:val="002F1163"/>
    <w:rsid w:val="002F41BC"/>
    <w:rsid w:val="002F49FD"/>
    <w:rsid w:val="002F6A9B"/>
    <w:rsid w:val="0030112C"/>
    <w:rsid w:val="0030351D"/>
    <w:rsid w:val="00306743"/>
    <w:rsid w:val="00306B0A"/>
    <w:rsid w:val="00306FC0"/>
    <w:rsid w:val="00312D2D"/>
    <w:rsid w:val="0031363A"/>
    <w:rsid w:val="00317906"/>
    <w:rsid w:val="003210AF"/>
    <w:rsid w:val="00322E3D"/>
    <w:rsid w:val="0032447D"/>
    <w:rsid w:val="00332F2B"/>
    <w:rsid w:val="00334495"/>
    <w:rsid w:val="003344AD"/>
    <w:rsid w:val="00334B76"/>
    <w:rsid w:val="00346E53"/>
    <w:rsid w:val="0034790D"/>
    <w:rsid w:val="00350287"/>
    <w:rsid w:val="00352D3F"/>
    <w:rsid w:val="003535B0"/>
    <w:rsid w:val="00353783"/>
    <w:rsid w:val="00354AB5"/>
    <w:rsid w:val="0035515C"/>
    <w:rsid w:val="003553A1"/>
    <w:rsid w:val="00355606"/>
    <w:rsid w:val="00355FFD"/>
    <w:rsid w:val="00357015"/>
    <w:rsid w:val="00357359"/>
    <w:rsid w:val="0036187F"/>
    <w:rsid w:val="003622F0"/>
    <w:rsid w:val="00362731"/>
    <w:rsid w:val="00362F8C"/>
    <w:rsid w:val="00366836"/>
    <w:rsid w:val="00367B15"/>
    <w:rsid w:val="00371112"/>
    <w:rsid w:val="00372B57"/>
    <w:rsid w:val="00376303"/>
    <w:rsid w:val="00380E44"/>
    <w:rsid w:val="00381169"/>
    <w:rsid w:val="0038382A"/>
    <w:rsid w:val="00384D1A"/>
    <w:rsid w:val="003869E0"/>
    <w:rsid w:val="00390692"/>
    <w:rsid w:val="00392625"/>
    <w:rsid w:val="00393775"/>
    <w:rsid w:val="00393D08"/>
    <w:rsid w:val="00394D25"/>
    <w:rsid w:val="00394FAA"/>
    <w:rsid w:val="00395BB3"/>
    <w:rsid w:val="00397EC4"/>
    <w:rsid w:val="003A4418"/>
    <w:rsid w:val="003A4CF5"/>
    <w:rsid w:val="003A7039"/>
    <w:rsid w:val="003B229E"/>
    <w:rsid w:val="003B53CF"/>
    <w:rsid w:val="003C0087"/>
    <w:rsid w:val="003C0B75"/>
    <w:rsid w:val="003C22E0"/>
    <w:rsid w:val="003C42F1"/>
    <w:rsid w:val="003C5C1C"/>
    <w:rsid w:val="003C5E9B"/>
    <w:rsid w:val="003C758C"/>
    <w:rsid w:val="003C7D84"/>
    <w:rsid w:val="003D357B"/>
    <w:rsid w:val="003D6EDF"/>
    <w:rsid w:val="003D7620"/>
    <w:rsid w:val="003D7659"/>
    <w:rsid w:val="003E00D6"/>
    <w:rsid w:val="003E1051"/>
    <w:rsid w:val="003E1C76"/>
    <w:rsid w:val="003E220E"/>
    <w:rsid w:val="003E2634"/>
    <w:rsid w:val="003E2E79"/>
    <w:rsid w:val="003E31BF"/>
    <w:rsid w:val="003E53F6"/>
    <w:rsid w:val="003E5686"/>
    <w:rsid w:val="003E5FC8"/>
    <w:rsid w:val="003E6051"/>
    <w:rsid w:val="003F042F"/>
    <w:rsid w:val="003F064D"/>
    <w:rsid w:val="003F0ADD"/>
    <w:rsid w:val="003F1A55"/>
    <w:rsid w:val="003F700C"/>
    <w:rsid w:val="003F77FE"/>
    <w:rsid w:val="00402CB2"/>
    <w:rsid w:val="00402FFF"/>
    <w:rsid w:val="00404BBE"/>
    <w:rsid w:val="00407344"/>
    <w:rsid w:val="004101AF"/>
    <w:rsid w:val="00411D14"/>
    <w:rsid w:val="004124BB"/>
    <w:rsid w:val="00423663"/>
    <w:rsid w:val="00425B00"/>
    <w:rsid w:val="004264A6"/>
    <w:rsid w:val="00430277"/>
    <w:rsid w:val="004302CF"/>
    <w:rsid w:val="004331FB"/>
    <w:rsid w:val="00434084"/>
    <w:rsid w:val="0043584E"/>
    <w:rsid w:val="00436D98"/>
    <w:rsid w:val="004407CB"/>
    <w:rsid w:val="004407FF"/>
    <w:rsid w:val="00441CA8"/>
    <w:rsid w:val="0044595E"/>
    <w:rsid w:val="00450904"/>
    <w:rsid w:val="00450F8E"/>
    <w:rsid w:val="00450FFD"/>
    <w:rsid w:val="00451E69"/>
    <w:rsid w:val="00452BE2"/>
    <w:rsid w:val="00452CD7"/>
    <w:rsid w:val="00457F8D"/>
    <w:rsid w:val="0046009F"/>
    <w:rsid w:val="004603CE"/>
    <w:rsid w:val="00460712"/>
    <w:rsid w:val="00460B9A"/>
    <w:rsid w:val="00461A2D"/>
    <w:rsid w:val="00466E80"/>
    <w:rsid w:val="00474AD0"/>
    <w:rsid w:val="00476655"/>
    <w:rsid w:val="00480EA5"/>
    <w:rsid w:val="00481696"/>
    <w:rsid w:val="00483574"/>
    <w:rsid w:val="00484FDC"/>
    <w:rsid w:val="00486451"/>
    <w:rsid w:val="004876CE"/>
    <w:rsid w:val="004904F7"/>
    <w:rsid w:val="004910DB"/>
    <w:rsid w:val="00491B7D"/>
    <w:rsid w:val="00495595"/>
    <w:rsid w:val="00495BBB"/>
    <w:rsid w:val="0049697A"/>
    <w:rsid w:val="00496B6E"/>
    <w:rsid w:val="004A41D2"/>
    <w:rsid w:val="004A6D5C"/>
    <w:rsid w:val="004B1A40"/>
    <w:rsid w:val="004B1C67"/>
    <w:rsid w:val="004B512D"/>
    <w:rsid w:val="004C07A3"/>
    <w:rsid w:val="004C3803"/>
    <w:rsid w:val="004C6001"/>
    <w:rsid w:val="004C61A8"/>
    <w:rsid w:val="004D0887"/>
    <w:rsid w:val="004D13F1"/>
    <w:rsid w:val="004D315E"/>
    <w:rsid w:val="004D3BEF"/>
    <w:rsid w:val="004D5062"/>
    <w:rsid w:val="004D69D1"/>
    <w:rsid w:val="004E0FEF"/>
    <w:rsid w:val="004E1B7A"/>
    <w:rsid w:val="004E23D3"/>
    <w:rsid w:val="004E3A52"/>
    <w:rsid w:val="004E3D28"/>
    <w:rsid w:val="004E4559"/>
    <w:rsid w:val="004E4C15"/>
    <w:rsid w:val="004E4F53"/>
    <w:rsid w:val="004E567A"/>
    <w:rsid w:val="004E634D"/>
    <w:rsid w:val="004E7321"/>
    <w:rsid w:val="004E7DFC"/>
    <w:rsid w:val="004F1ED5"/>
    <w:rsid w:val="004F2101"/>
    <w:rsid w:val="004F27B3"/>
    <w:rsid w:val="004F7539"/>
    <w:rsid w:val="005003B9"/>
    <w:rsid w:val="005015C5"/>
    <w:rsid w:val="0050486D"/>
    <w:rsid w:val="00505BDE"/>
    <w:rsid w:val="00507939"/>
    <w:rsid w:val="00510F6C"/>
    <w:rsid w:val="005117C6"/>
    <w:rsid w:val="00514028"/>
    <w:rsid w:val="00516934"/>
    <w:rsid w:val="00520486"/>
    <w:rsid w:val="00521A9D"/>
    <w:rsid w:val="0052240A"/>
    <w:rsid w:val="0052258C"/>
    <w:rsid w:val="0052374D"/>
    <w:rsid w:val="005245E0"/>
    <w:rsid w:val="00525D09"/>
    <w:rsid w:val="00540ACF"/>
    <w:rsid w:val="0054101C"/>
    <w:rsid w:val="0054129E"/>
    <w:rsid w:val="00545423"/>
    <w:rsid w:val="00545737"/>
    <w:rsid w:val="00545BDB"/>
    <w:rsid w:val="00545FAE"/>
    <w:rsid w:val="00546367"/>
    <w:rsid w:val="00547A8A"/>
    <w:rsid w:val="005538BB"/>
    <w:rsid w:val="005539CD"/>
    <w:rsid w:val="005576EB"/>
    <w:rsid w:val="00560999"/>
    <w:rsid w:val="00562F50"/>
    <w:rsid w:val="0056555D"/>
    <w:rsid w:val="00566A1D"/>
    <w:rsid w:val="0057134B"/>
    <w:rsid w:val="005740E4"/>
    <w:rsid w:val="005764EA"/>
    <w:rsid w:val="00580FD2"/>
    <w:rsid w:val="00587C18"/>
    <w:rsid w:val="00590A8D"/>
    <w:rsid w:val="00592B4F"/>
    <w:rsid w:val="00594C99"/>
    <w:rsid w:val="005974E4"/>
    <w:rsid w:val="005A0831"/>
    <w:rsid w:val="005A1BF2"/>
    <w:rsid w:val="005A2280"/>
    <w:rsid w:val="005A2891"/>
    <w:rsid w:val="005A290A"/>
    <w:rsid w:val="005A3B75"/>
    <w:rsid w:val="005A4D37"/>
    <w:rsid w:val="005A7D06"/>
    <w:rsid w:val="005B119E"/>
    <w:rsid w:val="005B1936"/>
    <w:rsid w:val="005B1DD4"/>
    <w:rsid w:val="005B37C1"/>
    <w:rsid w:val="005B4A2B"/>
    <w:rsid w:val="005C3A50"/>
    <w:rsid w:val="005C4630"/>
    <w:rsid w:val="005C4A1E"/>
    <w:rsid w:val="005C4F9C"/>
    <w:rsid w:val="005C6029"/>
    <w:rsid w:val="005D0990"/>
    <w:rsid w:val="005D1A3A"/>
    <w:rsid w:val="005D5543"/>
    <w:rsid w:val="005E101E"/>
    <w:rsid w:val="005E2287"/>
    <w:rsid w:val="005E4523"/>
    <w:rsid w:val="005E53DE"/>
    <w:rsid w:val="005E7ACD"/>
    <w:rsid w:val="005F5001"/>
    <w:rsid w:val="005F523D"/>
    <w:rsid w:val="005F5EF8"/>
    <w:rsid w:val="0060079E"/>
    <w:rsid w:val="006021D3"/>
    <w:rsid w:val="00603B50"/>
    <w:rsid w:val="00607DA6"/>
    <w:rsid w:val="00616DBB"/>
    <w:rsid w:val="00617AF9"/>
    <w:rsid w:val="00622DA4"/>
    <w:rsid w:val="00624094"/>
    <w:rsid w:val="00624578"/>
    <w:rsid w:val="00624B2F"/>
    <w:rsid w:val="00625F54"/>
    <w:rsid w:val="0062781F"/>
    <w:rsid w:val="00631097"/>
    <w:rsid w:val="00631439"/>
    <w:rsid w:val="006379B9"/>
    <w:rsid w:val="006417CE"/>
    <w:rsid w:val="00642ED3"/>
    <w:rsid w:val="006443AC"/>
    <w:rsid w:val="006457B1"/>
    <w:rsid w:val="0064699C"/>
    <w:rsid w:val="00646B1A"/>
    <w:rsid w:val="006474C7"/>
    <w:rsid w:val="00651AD3"/>
    <w:rsid w:val="00651ED9"/>
    <w:rsid w:val="00652669"/>
    <w:rsid w:val="00652B4A"/>
    <w:rsid w:val="00652F88"/>
    <w:rsid w:val="00654716"/>
    <w:rsid w:val="00655EED"/>
    <w:rsid w:val="00656062"/>
    <w:rsid w:val="0066002D"/>
    <w:rsid w:val="006600B6"/>
    <w:rsid w:val="0066078D"/>
    <w:rsid w:val="006621BB"/>
    <w:rsid w:val="00663B26"/>
    <w:rsid w:val="00665FB5"/>
    <w:rsid w:val="006739F7"/>
    <w:rsid w:val="00674294"/>
    <w:rsid w:val="00675436"/>
    <w:rsid w:val="00676342"/>
    <w:rsid w:val="0068211E"/>
    <w:rsid w:val="00684F07"/>
    <w:rsid w:val="00690157"/>
    <w:rsid w:val="00696C2A"/>
    <w:rsid w:val="0069793C"/>
    <w:rsid w:val="00697B26"/>
    <w:rsid w:val="006A0D82"/>
    <w:rsid w:val="006A1F0D"/>
    <w:rsid w:val="006A211B"/>
    <w:rsid w:val="006A2BBE"/>
    <w:rsid w:val="006A4E9B"/>
    <w:rsid w:val="006B0A3A"/>
    <w:rsid w:val="006C002D"/>
    <w:rsid w:val="006C010F"/>
    <w:rsid w:val="006C3103"/>
    <w:rsid w:val="006C36F3"/>
    <w:rsid w:val="006C41BF"/>
    <w:rsid w:val="006C4D64"/>
    <w:rsid w:val="006D102D"/>
    <w:rsid w:val="006D1C02"/>
    <w:rsid w:val="006D4F2B"/>
    <w:rsid w:val="006D6133"/>
    <w:rsid w:val="006E0755"/>
    <w:rsid w:val="006E07F4"/>
    <w:rsid w:val="006E1166"/>
    <w:rsid w:val="006E1EB8"/>
    <w:rsid w:val="006E24B5"/>
    <w:rsid w:val="006E2D75"/>
    <w:rsid w:val="006F2028"/>
    <w:rsid w:val="006F31F6"/>
    <w:rsid w:val="006F32AA"/>
    <w:rsid w:val="006F3515"/>
    <w:rsid w:val="006F3602"/>
    <w:rsid w:val="006F374C"/>
    <w:rsid w:val="006F41F5"/>
    <w:rsid w:val="006F65AE"/>
    <w:rsid w:val="006F7751"/>
    <w:rsid w:val="00700BB0"/>
    <w:rsid w:val="0070400E"/>
    <w:rsid w:val="007065A9"/>
    <w:rsid w:val="00707CD6"/>
    <w:rsid w:val="00712963"/>
    <w:rsid w:val="0071379F"/>
    <w:rsid w:val="00714243"/>
    <w:rsid w:val="007176DF"/>
    <w:rsid w:val="007179DD"/>
    <w:rsid w:val="00721596"/>
    <w:rsid w:val="0072496C"/>
    <w:rsid w:val="00724A17"/>
    <w:rsid w:val="00727E76"/>
    <w:rsid w:val="00733429"/>
    <w:rsid w:val="00734495"/>
    <w:rsid w:val="007349C9"/>
    <w:rsid w:val="007368AD"/>
    <w:rsid w:val="00740A7D"/>
    <w:rsid w:val="00742E63"/>
    <w:rsid w:val="00743337"/>
    <w:rsid w:val="00747E3F"/>
    <w:rsid w:val="007500CC"/>
    <w:rsid w:val="00751C55"/>
    <w:rsid w:val="00754D1E"/>
    <w:rsid w:val="00760297"/>
    <w:rsid w:val="00760AB6"/>
    <w:rsid w:val="00763968"/>
    <w:rsid w:val="00763D80"/>
    <w:rsid w:val="00765FB5"/>
    <w:rsid w:val="007671E7"/>
    <w:rsid w:val="00775F57"/>
    <w:rsid w:val="00780444"/>
    <w:rsid w:val="00780E5D"/>
    <w:rsid w:val="007821F5"/>
    <w:rsid w:val="0078423E"/>
    <w:rsid w:val="0079004E"/>
    <w:rsid w:val="00790959"/>
    <w:rsid w:val="00790FE3"/>
    <w:rsid w:val="00792828"/>
    <w:rsid w:val="00794D25"/>
    <w:rsid w:val="00795765"/>
    <w:rsid w:val="007966E2"/>
    <w:rsid w:val="007979C3"/>
    <w:rsid w:val="007A01E2"/>
    <w:rsid w:val="007A08AA"/>
    <w:rsid w:val="007A1D07"/>
    <w:rsid w:val="007A5350"/>
    <w:rsid w:val="007A5FCF"/>
    <w:rsid w:val="007A73D7"/>
    <w:rsid w:val="007B06F7"/>
    <w:rsid w:val="007B09A0"/>
    <w:rsid w:val="007B6678"/>
    <w:rsid w:val="007C330D"/>
    <w:rsid w:val="007C46C6"/>
    <w:rsid w:val="007C5A5E"/>
    <w:rsid w:val="007C7073"/>
    <w:rsid w:val="007D2AA3"/>
    <w:rsid w:val="007D3A08"/>
    <w:rsid w:val="007D5C8F"/>
    <w:rsid w:val="007D79E6"/>
    <w:rsid w:val="007E476C"/>
    <w:rsid w:val="007E47CC"/>
    <w:rsid w:val="007E4E24"/>
    <w:rsid w:val="007E5D60"/>
    <w:rsid w:val="007E6498"/>
    <w:rsid w:val="007E656F"/>
    <w:rsid w:val="007E7865"/>
    <w:rsid w:val="007E7A61"/>
    <w:rsid w:val="007F1BBE"/>
    <w:rsid w:val="007F37CA"/>
    <w:rsid w:val="0080058D"/>
    <w:rsid w:val="008016B6"/>
    <w:rsid w:val="00806504"/>
    <w:rsid w:val="0080666C"/>
    <w:rsid w:val="00807D68"/>
    <w:rsid w:val="00807FD1"/>
    <w:rsid w:val="008101B8"/>
    <w:rsid w:val="00810893"/>
    <w:rsid w:val="00815EE8"/>
    <w:rsid w:val="008174E2"/>
    <w:rsid w:val="00822E80"/>
    <w:rsid w:val="00825864"/>
    <w:rsid w:val="0082682E"/>
    <w:rsid w:val="00826EE7"/>
    <w:rsid w:val="00826F4F"/>
    <w:rsid w:val="00827A52"/>
    <w:rsid w:val="00830091"/>
    <w:rsid w:val="00836960"/>
    <w:rsid w:val="00842721"/>
    <w:rsid w:val="00842BBB"/>
    <w:rsid w:val="00842C2A"/>
    <w:rsid w:val="00843BBA"/>
    <w:rsid w:val="0084582A"/>
    <w:rsid w:val="00846398"/>
    <w:rsid w:val="008522BE"/>
    <w:rsid w:val="008524F6"/>
    <w:rsid w:val="00853ACB"/>
    <w:rsid w:val="00857449"/>
    <w:rsid w:val="00860457"/>
    <w:rsid w:val="00862C56"/>
    <w:rsid w:val="008631CB"/>
    <w:rsid w:val="00863F91"/>
    <w:rsid w:val="00865364"/>
    <w:rsid w:val="00870919"/>
    <w:rsid w:val="00870BE2"/>
    <w:rsid w:val="00871002"/>
    <w:rsid w:val="008739F8"/>
    <w:rsid w:val="008746E6"/>
    <w:rsid w:val="008750B3"/>
    <w:rsid w:val="00875CF6"/>
    <w:rsid w:val="00877A25"/>
    <w:rsid w:val="008807C6"/>
    <w:rsid w:val="008810A3"/>
    <w:rsid w:val="0088350F"/>
    <w:rsid w:val="00884D89"/>
    <w:rsid w:val="00886738"/>
    <w:rsid w:val="008905C3"/>
    <w:rsid w:val="00890B3B"/>
    <w:rsid w:val="00896C62"/>
    <w:rsid w:val="008A0163"/>
    <w:rsid w:val="008A443B"/>
    <w:rsid w:val="008A75D0"/>
    <w:rsid w:val="008A794F"/>
    <w:rsid w:val="008B2132"/>
    <w:rsid w:val="008B30C8"/>
    <w:rsid w:val="008B478E"/>
    <w:rsid w:val="008B5477"/>
    <w:rsid w:val="008B6DBC"/>
    <w:rsid w:val="008C4513"/>
    <w:rsid w:val="008C6466"/>
    <w:rsid w:val="008C647A"/>
    <w:rsid w:val="008C686D"/>
    <w:rsid w:val="008C789F"/>
    <w:rsid w:val="008D0958"/>
    <w:rsid w:val="008D215D"/>
    <w:rsid w:val="008D385B"/>
    <w:rsid w:val="008D5271"/>
    <w:rsid w:val="008D6403"/>
    <w:rsid w:val="008E0677"/>
    <w:rsid w:val="008E26C5"/>
    <w:rsid w:val="008E2C03"/>
    <w:rsid w:val="008E3342"/>
    <w:rsid w:val="008E7014"/>
    <w:rsid w:val="008E7109"/>
    <w:rsid w:val="008E779C"/>
    <w:rsid w:val="008E79C0"/>
    <w:rsid w:val="008E7AC4"/>
    <w:rsid w:val="008F247B"/>
    <w:rsid w:val="008F269C"/>
    <w:rsid w:val="008F4A0C"/>
    <w:rsid w:val="008F5494"/>
    <w:rsid w:val="008F5D75"/>
    <w:rsid w:val="008F702D"/>
    <w:rsid w:val="008F75EA"/>
    <w:rsid w:val="008F7F18"/>
    <w:rsid w:val="00900A35"/>
    <w:rsid w:val="00900DDE"/>
    <w:rsid w:val="00901AC3"/>
    <w:rsid w:val="00902634"/>
    <w:rsid w:val="009059D0"/>
    <w:rsid w:val="00905E0A"/>
    <w:rsid w:val="00907CCF"/>
    <w:rsid w:val="00914FDE"/>
    <w:rsid w:val="009170F3"/>
    <w:rsid w:val="009202DB"/>
    <w:rsid w:val="009219E3"/>
    <w:rsid w:val="0092256C"/>
    <w:rsid w:val="009242B7"/>
    <w:rsid w:val="0092502A"/>
    <w:rsid w:val="00925119"/>
    <w:rsid w:val="0092699F"/>
    <w:rsid w:val="00932C2E"/>
    <w:rsid w:val="009334B3"/>
    <w:rsid w:val="00936500"/>
    <w:rsid w:val="0093782F"/>
    <w:rsid w:val="00940DDD"/>
    <w:rsid w:val="00942C77"/>
    <w:rsid w:val="00942CA6"/>
    <w:rsid w:val="00943D58"/>
    <w:rsid w:val="00945F55"/>
    <w:rsid w:val="0094695D"/>
    <w:rsid w:val="00950DBB"/>
    <w:rsid w:val="00951E46"/>
    <w:rsid w:val="00952FD4"/>
    <w:rsid w:val="00960617"/>
    <w:rsid w:val="0096176F"/>
    <w:rsid w:val="00962EB1"/>
    <w:rsid w:val="00963E2A"/>
    <w:rsid w:val="00966A82"/>
    <w:rsid w:val="00967072"/>
    <w:rsid w:val="00967174"/>
    <w:rsid w:val="009674DC"/>
    <w:rsid w:val="00970D42"/>
    <w:rsid w:val="0097222B"/>
    <w:rsid w:val="00972D9A"/>
    <w:rsid w:val="009751F0"/>
    <w:rsid w:val="0097744A"/>
    <w:rsid w:val="00977DFB"/>
    <w:rsid w:val="009820B7"/>
    <w:rsid w:val="009846F6"/>
    <w:rsid w:val="009849F9"/>
    <w:rsid w:val="00986FAA"/>
    <w:rsid w:val="00987E78"/>
    <w:rsid w:val="009919E3"/>
    <w:rsid w:val="009962D5"/>
    <w:rsid w:val="00996BFD"/>
    <w:rsid w:val="00997A65"/>
    <w:rsid w:val="009A0E56"/>
    <w:rsid w:val="009A2D90"/>
    <w:rsid w:val="009A354F"/>
    <w:rsid w:val="009A4726"/>
    <w:rsid w:val="009A7927"/>
    <w:rsid w:val="009B0E94"/>
    <w:rsid w:val="009B1C08"/>
    <w:rsid w:val="009B24BB"/>
    <w:rsid w:val="009B2B14"/>
    <w:rsid w:val="009B37CA"/>
    <w:rsid w:val="009B5B69"/>
    <w:rsid w:val="009B5C5D"/>
    <w:rsid w:val="009C067D"/>
    <w:rsid w:val="009C1607"/>
    <w:rsid w:val="009C2646"/>
    <w:rsid w:val="009C29C7"/>
    <w:rsid w:val="009C2CDA"/>
    <w:rsid w:val="009C5115"/>
    <w:rsid w:val="009C52DB"/>
    <w:rsid w:val="009C5810"/>
    <w:rsid w:val="009D319A"/>
    <w:rsid w:val="009D5A95"/>
    <w:rsid w:val="009D6318"/>
    <w:rsid w:val="009D6C10"/>
    <w:rsid w:val="009E22A7"/>
    <w:rsid w:val="009E4AD3"/>
    <w:rsid w:val="009E6D68"/>
    <w:rsid w:val="009F0935"/>
    <w:rsid w:val="009F6EC5"/>
    <w:rsid w:val="00A00888"/>
    <w:rsid w:val="00A02957"/>
    <w:rsid w:val="00A03A74"/>
    <w:rsid w:val="00A03B2F"/>
    <w:rsid w:val="00A11174"/>
    <w:rsid w:val="00A1345E"/>
    <w:rsid w:val="00A135D1"/>
    <w:rsid w:val="00A13E36"/>
    <w:rsid w:val="00A146B9"/>
    <w:rsid w:val="00A1575F"/>
    <w:rsid w:val="00A15FD0"/>
    <w:rsid w:val="00A16207"/>
    <w:rsid w:val="00A25F62"/>
    <w:rsid w:val="00A26D85"/>
    <w:rsid w:val="00A31268"/>
    <w:rsid w:val="00A31FC6"/>
    <w:rsid w:val="00A339A4"/>
    <w:rsid w:val="00A34699"/>
    <w:rsid w:val="00A3491F"/>
    <w:rsid w:val="00A34E41"/>
    <w:rsid w:val="00A403A4"/>
    <w:rsid w:val="00A4045D"/>
    <w:rsid w:val="00A43FB8"/>
    <w:rsid w:val="00A45B19"/>
    <w:rsid w:val="00A466E3"/>
    <w:rsid w:val="00A52970"/>
    <w:rsid w:val="00A5574E"/>
    <w:rsid w:val="00A56AD4"/>
    <w:rsid w:val="00A57E25"/>
    <w:rsid w:val="00A61F0E"/>
    <w:rsid w:val="00A6348A"/>
    <w:rsid w:val="00A657C5"/>
    <w:rsid w:val="00A65C8D"/>
    <w:rsid w:val="00A73174"/>
    <w:rsid w:val="00A73439"/>
    <w:rsid w:val="00A74EDC"/>
    <w:rsid w:val="00A7501A"/>
    <w:rsid w:val="00A77A68"/>
    <w:rsid w:val="00A80360"/>
    <w:rsid w:val="00A807ED"/>
    <w:rsid w:val="00A844E4"/>
    <w:rsid w:val="00A849A2"/>
    <w:rsid w:val="00A85CD9"/>
    <w:rsid w:val="00A86B74"/>
    <w:rsid w:val="00A901E8"/>
    <w:rsid w:val="00A938D9"/>
    <w:rsid w:val="00A96D92"/>
    <w:rsid w:val="00AA0CF4"/>
    <w:rsid w:val="00AA167E"/>
    <w:rsid w:val="00AA19AB"/>
    <w:rsid w:val="00AA26C6"/>
    <w:rsid w:val="00AA35D2"/>
    <w:rsid w:val="00AA518D"/>
    <w:rsid w:val="00AA582B"/>
    <w:rsid w:val="00AA5C21"/>
    <w:rsid w:val="00AA6FB4"/>
    <w:rsid w:val="00AB00BD"/>
    <w:rsid w:val="00AB0CA3"/>
    <w:rsid w:val="00AB26EE"/>
    <w:rsid w:val="00AB7F0C"/>
    <w:rsid w:val="00AC05A2"/>
    <w:rsid w:val="00AC288A"/>
    <w:rsid w:val="00AC2BBA"/>
    <w:rsid w:val="00AC3D59"/>
    <w:rsid w:val="00AC46C9"/>
    <w:rsid w:val="00AD10D8"/>
    <w:rsid w:val="00AD115E"/>
    <w:rsid w:val="00AD2408"/>
    <w:rsid w:val="00AD305A"/>
    <w:rsid w:val="00AD4515"/>
    <w:rsid w:val="00AD4B62"/>
    <w:rsid w:val="00AE5413"/>
    <w:rsid w:val="00AF3987"/>
    <w:rsid w:val="00AF3DDD"/>
    <w:rsid w:val="00AF612D"/>
    <w:rsid w:val="00AF66CA"/>
    <w:rsid w:val="00AF6730"/>
    <w:rsid w:val="00B00144"/>
    <w:rsid w:val="00B01678"/>
    <w:rsid w:val="00B02B0A"/>
    <w:rsid w:val="00B04A6E"/>
    <w:rsid w:val="00B06494"/>
    <w:rsid w:val="00B07604"/>
    <w:rsid w:val="00B116A5"/>
    <w:rsid w:val="00B12313"/>
    <w:rsid w:val="00B12632"/>
    <w:rsid w:val="00B13E6E"/>
    <w:rsid w:val="00B17D60"/>
    <w:rsid w:val="00B17D66"/>
    <w:rsid w:val="00B21C5D"/>
    <w:rsid w:val="00B22989"/>
    <w:rsid w:val="00B27829"/>
    <w:rsid w:val="00B27F02"/>
    <w:rsid w:val="00B32E84"/>
    <w:rsid w:val="00B34542"/>
    <w:rsid w:val="00B34BB6"/>
    <w:rsid w:val="00B405D6"/>
    <w:rsid w:val="00B40FCB"/>
    <w:rsid w:val="00B41676"/>
    <w:rsid w:val="00B433C4"/>
    <w:rsid w:val="00B44929"/>
    <w:rsid w:val="00B5003B"/>
    <w:rsid w:val="00B503A4"/>
    <w:rsid w:val="00B50C50"/>
    <w:rsid w:val="00B52908"/>
    <w:rsid w:val="00B530F6"/>
    <w:rsid w:val="00B53615"/>
    <w:rsid w:val="00B54CC4"/>
    <w:rsid w:val="00B56812"/>
    <w:rsid w:val="00B57062"/>
    <w:rsid w:val="00B57335"/>
    <w:rsid w:val="00B57535"/>
    <w:rsid w:val="00B57EE9"/>
    <w:rsid w:val="00B62A4D"/>
    <w:rsid w:val="00B63EFF"/>
    <w:rsid w:val="00B67C41"/>
    <w:rsid w:val="00B70198"/>
    <w:rsid w:val="00B73AD8"/>
    <w:rsid w:val="00B743D9"/>
    <w:rsid w:val="00B758F8"/>
    <w:rsid w:val="00B75E07"/>
    <w:rsid w:val="00B76876"/>
    <w:rsid w:val="00B83959"/>
    <w:rsid w:val="00B90BB1"/>
    <w:rsid w:val="00B91003"/>
    <w:rsid w:val="00B92389"/>
    <w:rsid w:val="00B94EF5"/>
    <w:rsid w:val="00B9559C"/>
    <w:rsid w:val="00B958B2"/>
    <w:rsid w:val="00B96478"/>
    <w:rsid w:val="00B9694E"/>
    <w:rsid w:val="00BA0748"/>
    <w:rsid w:val="00BA2601"/>
    <w:rsid w:val="00BA4628"/>
    <w:rsid w:val="00BA4E33"/>
    <w:rsid w:val="00BA5506"/>
    <w:rsid w:val="00BA603C"/>
    <w:rsid w:val="00BA6F4F"/>
    <w:rsid w:val="00BA762B"/>
    <w:rsid w:val="00BB13C0"/>
    <w:rsid w:val="00BB14D0"/>
    <w:rsid w:val="00BB2320"/>
    <w:rsid w:val="00BB2C31"/>
    <w:rsid w:val="00BB4334"/>
    <w:rsid w:val="00BB438F"/>
    <w:rsid w:val="00BB4B93"/>
    <w:rsid w:val="00BB4E65"/>
    <w:rsid w:val="00BB56FC"/>
    <w:rsid w:val="00BC18CE"/>
    <w:rsid w:val="00BC1A11"/>
    <w:rsid w:val="00BC2B2B"/>
    <w:rsid w:val="00BC4678"/>
    <w:rsid w:val="00BC5516"/>
    <w:rsid w:val="00BD025C"/>
    <w:rsid w:val="00BD3AFC"/>
    <w:rsid w:val="00BD4BBE"/>
    <w:rsid w:val="00BD56B5"/>
    <w:rsid w:val="00BD5A1B"/>
    <w:rsid w:val="00BD7BF6"/>
    <w:rsid w:val="00BD7DE4"/>
    <w:rsid w:val="00BE2604"/>
    <w:rsid w:val="00BE37FF"/>
    <w:rsid w:val="00BE4378"/>
    <w:rsid w:val="00BE5509"/>
    <w:rsid w:val="00BE70D8"/>
    <w:rsid w:val="00BF27C3"/>
    <w:rsid w:val="00BF4993"/>
    <w:rsid w:val="00BF49D1"/>
    <w:rsid w:val="00BF4AEC"/>
    <w:rsid w:val="00BF539C"/>
    <w:rsid w:val="00BF62AC"/>
    <w:rsid w:val="00BF661D"/>
    <w:rsid w:val="00BF767D"/>
    <w:rsid w:val="00BF769D"/>
    <w:rsid w:val="00C02A63"/>
    <w:rsid w:val="00C04BEF"/>
    <w:rsid w:val="00C05F87"/>
    <w:rsid w:val="00C07EAE"/>
    <w:rsid w:val="00C15820"/>
    <w:rsid w:val="00C205A6"/>
    <w:rsid w:val="00C2216A"/>
    <w:rsid w:val="00C24D90"/>
    <w:rsid w:val="00C274FE"/>
    <w:rsid w:val="00C277F0"/>
    <w:rsid w:val="00C27CB6"/>
    <w:rsid w:val="00C30312"/>
    <w:rsid w:val="00C33E26"/>
    <w:rsid w:val="00C40F66"/>
    <w:rsid w:val="00C4142F"/>
    <w:rsid w:val="00C44D65"/>
    <w:rsid w:val="00C50A00"/>
    <w:rsid w:val="00C53A35"/>
    <w:rsid w:val="00C557F8"/>
    <w:rsid w:val="00C56C81"/>
    <w:rsid w:val="00C57021"/>
    <w:rsid w:val="00C570C7"/>
    <w:rsid w:val="00C60355"/>
    <w:rsid w:val="00C61C95"/>
    <w:rsid w:val="00C6287A"/>
    <w:rsid w:val="00C64D69"/>
    <w:rsid w:val="00C66DF0"/>
    <w:rsid w:val="00C67321"/>
    <w:rsid w:val="00C7212D"/>
    <w:rsid w:val="00C7331C"/>
    <w:rsid w:val="00C73B4D"/>
    <w:rsid w:val="00C73F47"/>
    <w:rsid w:val="00C74B2A"/>
    <w:rsid w:val="00C77F5A"/>
    <w:rsid w:val="00C814D4"/>
    <w:rsid w:val="00C82C8E"/>
    <w:rsid w:val="00C82CAF"/>
    <w:rsid w:val="00C83E72"/>
    <w:rsid w:val="00C845E1"/>
    <w:rsid w:val="00C8561C"/>
    <w:rsid w:val="00C85791"/>
    <w:rsid w:val="00C916AF"/>
    <w:rsid w:val="00C9267F"/>
    <w:rsid w:val="00C93478"/>
    <w:rsid w:val="00C94974"/>
    <w:rsid w:val="00C94B63"/>
    <w:rsid w:val="00C96303"/>
    <w:rsid w:val="00CA0BB7"/>
    <w:rsid w:val="00CA3ABF"/>
    <w:rsid w:val="00CA4285"/>
    <w:rsid w:val="00CA658C"/>
    <w:rsid w:val="00CA78D5"/>
    <w:rsid w:val="00CA7FBD"/>
    <w:rsid w:val="00CB0C2B"/>
    <w:rsid w:val="00CB36BA"/>
    <w:rsid w:val="00CB3B0E"/>
    <w:rsid w:val="00CC58C1"/>
    <w:rsid w:val="00CC59EB"/>
    <w:rsid w:val="00CC5E68"/>
    <w:rsid w:val="00CD1E4D"/>
    <w:rsid w:val="00CD4462"/>
    <w:rsid w:val="00CD54FA"/>
    <w:rsid w:val="00CE35D0"/>
    <w:rsid w:val="00CE3D34"/>
    <w:rsid w:val="00CE6525"/>
    <w:rsid w:val="00CE6F87"/>
    <w:rsid w:val="00CF35BC"/>
    <w:rsid w:val="00CF4805"/>
    <w:rsid w:val="00D02A0F"/>
    <w:rsid w:val="00D04EBA"/>
    <w:rsid w:val="00D06224"/>
    <w:rsid w:val="00D0780F"/>
    <w:rsid w:val="00D07904"/>
    <w:rsid w:val="00D1034D"/>
    <w:rsid w:val="00D1060A"/>
    <w:rsid w:val="00D11511"/>
    <w:rsid w:val="00D13B89"/>
    <w:rsid w:val="00D141C3"/>
    <w:rsid w:val="00D16FF7"/>
    <w:rsid w:val="00D20115"/>
    <w:rsid w:val="00D21762"/>
    <w:rsid w:val="00D24831"/>
    <w:rsid w:val="00D248E6"/>
    <w:rsid w:val="00D266ED"/>
    <w:rsid w:val="00D27133"/>
    <w:rsid w:val="00D27976"/>
    <w:rsid w:val="00D3134C"/>
    <w:rsid w:val="00D3402B"/>
    <w:rsid w:val="00D357D9"/>
    <w:rsid w:val="00D35A1C"/>
    <w:rsid w:val="00D360C3"/>
    <w:rsid w:val="00D365D1"/>
    <w:rsid w:val="00D4127C"/>
    <w:rsid w:val="00D415E7"/>
    <w:rsid w:val="00D41EE2"/>
    <w:rsid w:val="00D42F5C"/>
    <w:rsid w:val="00D43581"/>
    <w:rsid w:val="00D43B74"/>
    <w:rsid w:val="00D44136"/>
    <w:rsid w:val="00D44186"/>
    <w:rsid w:val="00D443F4"/>
    <w:rsid w:val="00D447D7"/>
    <w:rsid w:val="00D44D26"/>
    <w:rsid w:val="00D44F95"/>
    <w:rsid w:val="00D46C48"/>
    <w:rsid w:val="00D47F88"/>
    <w:rsid w:val="00D523B5"/>
    <w:rsid w:val="00D56F9F"/>
    <w:rsid w:val="00D60E8B"/>
    <w:rsid w:val="00D64ECA"/>
    <w:rsid w:val="00D66CE1"/>
    <w:rsid w:val="00D701C3"/>
    <w:rsid w:val="00D70945"/>
    <w:rsid w:val="00D70C5F"/>
    <w:rsid w:val="00D70D8D"/>
    <w:rsid w:val="00D7164F"/>
    <w:rsid w:val="00D719A9"/>
    <w:rsid w:val="00D71A27"/>
    <w:rsid w:val="00D72CDD"/>
    <w:rsid w:val="00D7629E"/>
    <w:rsid w:val="00D80888"/>
    <w:rsid w:val="00D809CB"/>
    <w:rsid w:val="00D82B1D"/>
    <w:rsid w:val="00D82F0B"/>
    <w:rsid w:val="00D934B3"/>
    <w:rsid w:val="00D94A6D"/>
    <w:rsid w:val="00D95B76"/>
    <w:rsid w:val="00D9683F"/>
    <w:rsid w:val="00DA01A7"/>
    <w:rsid w:val="00DA0343"/>
    <w:rsid w:val="00DA348C"/>
    <w:rsid w:val="00DA3B56"/>
    <w:rsid w:val="00DA4674"/>
    <w:rsid w:val="00DA4BCB"/>
    <w:rsid w:val="00DA5630"/>
    <w:rsid w:val="00DB3192"/>
    <w:rsid w:val="00DB5773"/>
    <w:rsid w:val="00DB5CA2"/>
    <w:rsid w:val="00DB70B4"/>
    <w:rsid w:val="00DC07DC"/>
    <w:rsid w:val="00DC0D1F"/>
    <w:rsid w:val="00DC1C91"/>
    <w:rsid w:val="00DC21A1"/>
    <w:rsid w:val="00DC26A3"/>
    <w:rsid w:val="00DC5D74"/>
    <w:rsid w:val="00DC774E"/>
    <w:rsid w:val="00DD19A4"/>
    <w:rsid w:val="00DD1F79"/>
    <w:rsid w:val="00DD2DDF"/>
    <w:rsid w:val="00DD3C1A"/>
    <w:rsid w:val="00DD428F"/>
    <w:rsid w:val="00DD510E"/>
    <w:rsid w:val="00DD5B8B"/>
    <w:rsid w:val="00DD65A7"/>
    <w:rsid w:val="00DD6671"/>
    <w:rsid w:val="00DD7E59"/>
    <w:rsid w:val="00DE01F1"/>
    <w:rsid w:val="00DE1324"/>
    <w:rsid w:val="00DE3E2E"/>
    <w:rsid w:val="00DE6FF3"/>
    <w:rsid w:val="00DF2D77"/>
    <w:rsid w:val="00DF3842"/>
    <w:rsid w:val="00DF568A"/>
    <w:rsid w:val="00DF56DB"/>
    <w:rsid w:val="00E0092B"/>
    <w:rsid w:val="00E01DAA"/>
    <w:rsid w:val="00E025BD"/>
    <w:rsid w:val="00E053E6"/>
    <w:rsid w:val="00E15FD1"/>
    <w:rsid w:val="00E17781"/>
    <w:rsid w:val="00E204DC"/>
    <w:rsid w:val="00E23049"/>
    <w:rsid w:val="00E2305D"/>
    <w:rsid w:val="00E23AA4"/>
    <w:rsid w:val="00E24864"/>
    <w:rsid w:val="00E26F1B"/>
    <w:rsid w:val="00E2781E"/>
    <w:rsid w:val="00E325ED"/>
    <w:rsid w:val="00E32FA4"/>
    <w:rsid w:val="00E36A97"/>
    <w:rsid w:val="00E37613"/>
    <w:rsid w:val="00E37DA1"/>
    <w:rsid w:val="00E412C6"/>
    <w:rsid w:val="00E505F3"/>
    <w:rsid w:val="00E52F53"/>
    <w:rsid w:val="00E540F4"/>
    <w:rsid w:val="00E55D77"/>
    <w:rsid w:val="00E574CB"/>
    <w:rsid w:val="00E574F4"/>
    <w:rsid w:val="00E60970"/>
    <w:rsid w:val="00E65B47"/>
    <w:rsid w:val="00E709C8"/>
    <w:rsid w:val="00E70A9F"/>
    <w:rsid w:val="00E70DE4"/>
    <w:rsid w:val="00E71884"/>
    <w:rsid w:val="00E71EB4"/>
    <w:rsid w:val="00E72351"/>
    <w:rsid w:val="00E7248C"/>
    <w:rsid w:val="00E74CC0"/>
    <w:rsid w:val="00E808D4"/>
    <w:rsid w:val="00E80FE3"/>
    <w:rsid w:val="00E81E45"/>
    <w:rsid w:val="00E83675"/>
    <w:rsid w:val="00E8453F"/>
    <w:rsid w:val="00E96626"/>
    <w:rsid w:val="00E96F66"/>
    <w:rsid w:val="00E97FE4"/>
    <w:rsid w:val="00EA0A28"/>
    <w:rsid w:val="00EA1E9D"/>
    <w:rsid w:val="00EA235C"/>
    <w:rsid w:val="00EA285E"/>
    <w:rsid w:val="00EA7276"/>
    <w:rsid w:val="00EA7389"/>
    <w:rsid w:val="00EB558F"/>
    <w:rsid w:val="00EB58EA"/>
    <w:rsid w:val="00EB5D82"/>
    <w:rsid w:val="00EB5F60"/>
    <w:rsid w:val="00EC0BFB"/>
    <w:rsid w:val="00EC233D"/>
    <w:rsid w:val="00ED0F64"/>
    <w:rsid w:val="00ED3A09"/>
    <w:rsid w:val="00ED459B"/>
    <w:rsid w:val="00EE011E"/>
    <w:rsid w:val="00EE2F6E"/>
    <w:rsid w:val="00EE4283"/>
    <w:rsid w:val="00EE661B"/>
    <w:rsid w:val="00EF100B"/>
    <w:rsid w:val="00EF2EE7"/>
    <w:rsid w:val="00EF3445"/>
    <w:rsid w:val="00EF3E7C"/>
    <w:rsid w:val="00EF5BF2"/>
    <w:rsid w:val="00EF6117"/>
    <w:rsid w:val="00EF63D7"/>
    <w:rsid w:val="00EF7184"/>
    <w:rsid w:val="00EF7636"/>
    <w:rsid w:val="00F000DC"/>
    <w:rsid w:val="00F00488"/>
    <w:rsid w:val="00F0177E"/>
    <w:rsid w:val="00F023C4"/>
    <w:rsid w:val="00F13C0F"/>
    <w:rsid w:val="00F15658"/>
    <w:rsid w:val="00F15B78"/>
    <w:rsid w:val="00F17A92"/>
    <w:rsid w:val="00F17E8D"/>
    <w:rsid w:val="00F2419D"/>
    <w:rsid w:val="00F31226"/>
    <w:rsid w:val="00F40126"/>
    <w:rsid w:val="00F40ABC"/>
    <w:rsid w:val="00F40ED9"/>
    <w:rsid w:val="00F42DBC"/>
    <w:rsid w:val="00F43C7B"/>
    <w:rsid w:val="00F46984"/>
    <w:rsid w:val="00F51D7C"/>
    <w:rsid w:val="00F53B17"/>
    <w:rsid w:val="00F62A5A"/>
    <w:rsid w:val="00F63A60"/>
    <w:rsid w:val="00F65B59"/>
    <w:rsid w:val="00F670F1"/>
    <w:rsid w:val="00F71C99"/>
    <w:rsid w:val="00F73C87"/>
    <w:rsid w:val="00F73E6A"/>
    <w:rsid w:val="00F75659"/>
    <w:rsid w:val="00F77538"/>
    <w:rsid w:val="00F77C8C"/>
    <w:rsid w:val="00F857AF"/>
    <w:rsid w:val="00F90798"/>
    <w:rsid w:val="00F90C03"/>
    <w:rsid w:val="00F93F22"/>
    <w:rsid w:val="00FA158D"/>
    <w:rsid w:val="00FA2992"/>
    <w:rsid w:val="00FA3655"/>
    <w:rsid w:val="00FA3D34"/>
    <w:rsid w:val="00FA470A"/>
    <w:rsid w:val="00FA7237"/>
    <w:rsid w:val="00FA749A"/>
    <w:rsid w:val="00FB0DD1"/>
    <w:rsid w:val="00FB24C0"/>
    <w:rsid w:val="00FB25B6"/>
    <w:rsid w:val="00FB4C46"/>
    <w:rsid w:val="00FB6134"/>
    <w:rsid w:val="00FC0A6F"/>
    <w:rsid w:val="00FC181F"/>
    <w:rsid w:val="00FC2DEE"/>
    <w:rsid w:val="00FC4DE3"/>
    <w:rsid w:val="00FC6877"/>
    <w:rsid w:val="00FC7AB6"/>
    <w:rsid w:val="00FD3198"/>
    <w:rsid w:val="00FD3340"/>
    <w:rsid w:val="00FD7AEA"/>
    <w:rsid w:val="00FE1B58"/>
    <w:rsid w:val="00FF1149"/>
    <w:rsid w:val="00FF5B9D"/>
    <w:rsid w:val="00FF5E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09"/>
    <w:pPr>
      <w:spacing w:after="200" w:line="276" w:lineRule="auto"/>
      <w:jc w:val="both"/>
    </w:pPr>
    <w:rPr>
      <w:rFonts w:ascii="Times New Roman" w:hAnsi="Times New Roman"/>
      <w:noProof/>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eastAsiaTheme="majorEastAsia" w:cstheme="majorBidi"/>
      <w:b/>
      <w:bCs/>
      <w:color w:val="5B9BD5" w:themeColor="accent1"/>
      <w:sz w:val="28"/>
      <w:szCs w:val="28"/>
    </w:rPr>
  </w:style>
  <w:style w:type="paragraph" w:styleId="Balk2">
    <w:name w:val="heading 2"/>
    <w:basedOn w:val="Normal"/>
    <w:next w:val="Normal"/>
    <w:link w:val="Balk2Char"/>
    <w:unhideWhenUsed/>
    <w:qFormat/>
    <w:rsid w:val="00712963"/>
    <w:pPr>
      <w:keepNext/>
      <w:keepLines/>
      <w:numPr>
        <w:numId w:val="1"/>
      </w:numPr>
      <w:spacing w:before="200" w:after="24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ind w:left="1440"/>
      <w:outlineLvl w:val="2"/>
    </w:pPr>
    <w:rPr>
      <w:rFonts w:eastAsiaTheme="majorEastAsia" w:cs="Times New Roman"/>
      <w:b/>
      <w:bCs/>
      <w:sz w:val="24"/>
      <w:szCs w:val="24"/>
    </w:rPr>
  </w:style>
  <w:style w:type="paragraph" w:styleId="Balk4">
    <w:name w:val="heading 4"/>
    <w:basedOn w:val="Normal"/>
    <w:next w:val="Normal"/>
    <w:link w:val="Balk4Char"/>
    <w:unhideWhenUsed/>
    <w:qFormat/>
    <w:rsid w:val="00853ACB"/>
    <w:pPr>
      <w:numPr>
        <w:ilvl w:val="2"/>
        <w:numId w:val="1"/>
      </w:numPr>
      <w:outlineLvl w:val="3"/>
    </w:pPr>
    <w:rPr>
      <w:rFonts w:cs="Times New Roman"/>
      <w:b/>
      <w:sz w:val="24"/>
      <w:szCs w:val="24"/>
    </w:rPr>
  </w:style>
  <w:style w:type="paragraph" w:styleId="Balk5">
    <w:name w:val="heading 5"/>
    <w:basedOn w:val="Balk4"/>
    <w:next w:val="Normal"/>
    <w:link w:val="Balk5Char"/>
    <w:unhideWhenUsed/>
    <w:qFormat/>
    <w:rsid w:val="00853ACB"/>
    <w:pPr>
      <w:numPr>
        <w:ilvl w:val="0"/>
        <w:numId w:val="0"/>
      </w:numPr>
      <w:ind w:left="1418"/>
      <w:outlineLvl w:val="4"/>
    </w:pPr>
    <w:rPr>
      <w:i/>
    </w:rPr>
  </w:style>
  <w:style w:type="paragraph" w:styleId="Balk6">
    <w:name w:val="heading 6"/>
    <w:basedOn w:val="Balk1"/>
    <w:next w:val="Normal"/>
    <w:link w:val="Balk6Char"/>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nhideWhenUsed/>
    <w:qFormat/>
    <w:rsid w:val="00271FB3"/>
    <w:pPr>
      <w:keepNext w:val="0"/>
      <w:keepLines w:val="0"/>
      <w:numPr>
        <w:ilvl w:val="1"/>
        <w:numId w:val="2"/>
      </w:numPr>
      <w:spacing w:before="0" w:after="0"/>
      <w:ind w:left="720"/>
      <w:contextualSpacing/>
      <w:outlineLvl w:val="6"/>
    </w:pPr>
    <w:rPr>
      <w:rFonts w:cs="Times New Roman"/>
      <w:b w:val="0"/>
      <w:szCs w:val="24"/>
    </w:rPr>
  </w:style>
  <w:style w:type="paragraph" w:styleId="Balk8">
    <w:name w:val="heading 8"/>
    <w:basedOn w:val="Balk3"/>
    <w:next w:val="Normal"/>
    <w:link w:val="Balk8Char"/>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5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rsid w:val="00712963"/>
    <w:rPr>
      <w:rFonts w:ascii="Times New Roman" w:eastAsiaTheme="majorEastAsia" w:hAnsi="Times New Roman" w:cstheme="majorBidi"/>
      <w:b/>
      <w:bCs/>
      <w:noProof/>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noProof/>
      <w:sz w:val="24"/>
      <w:szCs w:val="24"/>
    </w:rPr>
  </w:style>
  <w:style w:type="character" w:customStyle="1" w:styleId="Balk4Char">
    <w:name w:val="Başlık 4 Char"/>
    <w:basedOn w:val="VarsaylanParagrafYazTipi"/>
    <w:link w:val="Balk4"/>
    <w:rsid w:val="00853ACB"/>
    <w:rPr>
      <w:rFonts w:ascii="Times New Roman" w:hAnsi="Times New Roman" w:cs="Times New Roman"/>
      <w:b/>
      <w:noProof/>
      <w:sz w:val="24"/>
      <w:szCs w:val="24"/>
    </w:rPr>
  </w:style>
  <w:style w:type="character" w:customStyle="1" w:styleId="Balk5Char">
    <w:name w:val="Başlık 5 Char"/>
    <w:basedOn w:val="VarsaylanParagrafYazTipi"/>
    <w:link w:val="Balk5"/>
    <w:rsid w:val="00853ACB"/>
    <w:rPr>
      <w:rFonts w:ascii="Times New Roman" w:hAnsi="Times New Roman" w:cs="Times New Roman"/>
      <w:b/>
      <w:i/>
      <w:sz w:val="24"/>
      <w:szCs w:val="24"/>
    </w:rPr>
  </w:style>
  <w:style w:type="character" w:customStyle="1" w:styleId="Balk6Char">
    <w:name w:val="Başlık 6 Char"/>
    <w:basedOn w:val="VarsaylanParagrafYazTipi"/>
    <w:link w:val="Balk6"/>
    <w:rsid w:val="00271FB3"/>
    <w:rPr>
      <w:rFonts w:ascii="Times New Roman" w:eastAsiaTheme="majorEastAsia" w:hAnsi="Times New Roman" w:cs="Times New Roman"/>
      <w:b/>
      <w:bCs/>
      <w:noProof/>
      <w:sz w:val="24"/>
      <w:szCs w:val="24"/>
    </w:rPr>
  </w:style>
  <w:style w:type="character" w:customStyle="1" w:styleId="Balk7Char">
    <w:name w:val="Başlık 7 Char"/>
    <w:basedOn w:val="VarsaylanParagrafYazTipi"/>
    <w:link w:val="Balk7"/>
    <w:rsid w:val="00271FB3"/>
    <w:rPr>
      <w:rFonts w:ascii="Times New Roman" w:eastAsiaTheme="majorEastAsia" w:hAnsi="Times New Roman" w:cs="Times New Roman"/>
      <w:bCs/>
      <w:noProof/>
      <w:sz w:val="24"/>
      <w:szCs w:val="24"/>
    </w:rPr>
  </w:style>
  <w:style w:type="character" w:customStyle="1" w:styleId="Balk8Char">
    <w:name w:val="Başlık 8 Char"/>
    <w:basedOn w:val="VarsaylanParagrafYazTipi"/>
    <w:link w:val="Balk8"/>
    <w:rsid w:val="00271FB3"/>
    <w:rPr>
      <w:rFonts w:ascii="Times New Roman" w:eastAsiaTheme="majorEastAsia" w:hAnsi="Times New Roman" w:cs="Times New Roman"/>
      <w:noProof/>
      <w:color w:val="000000"/>
      <w:sz w:val="24"/>
      <w:szCs w:val="24"/>
    </w:rPr>
  </w:style>
  <w:style w:type="character" w:customStyle="1" w:styleId="Balk9Char">
    <w:name w:val="Başlık 9 Char"/>
    <w:basedOn w:val="VarsaylanParagrafYazTipi"/>
    <w:link w:val="Balk9"/>
    <w:rsid w:val="00271FB3"/>
    <w:rPr>
      <w:rFonts w:ascii="Times New Roman" w:hAnsi="Times New Roman" w:cs="Times New Roman"/>
      <w:noProof/>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D248E6"/>
    <w:pPr>
      <w:spacing w:after="0" w:line="120" w:lineRule="atLeast"/>
      <w:jc w:val="center"/>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semiHidden/>
    <w:unhideWhenUsed/>
    <w:rsid w:val="008D385B"/>
    <w:rPr>
      <w:sz w:val="16"/>
      <w:szCs w:val="16"/>
    </w:rPr>
  </w:style>
  <w:style w:type="paragraph" w:styleId="AklamaMetni">
    <w:name w:val="annotation text"/>
    <w:basedOn w:val="Normal"/>
    <w:link w:val="AklamaMetniChar"/>
    <w:unhideWhenUsed/>
    <w:rsid w:val="008D385B"/>
    <w:pPr>
      <w:spacing w:line="240" w:lineRule="auto"/>
    </w:pPr>
    <w:rPr>
      <w:sz w:val="20"/>
      <w:szCs w:val="20"/>
    </w:rPr>
  </w:style>
  <w:style w:type="character" w:customStyle="1" w:styleId="AklamaMetniChar">
    <w:name w:val="Açıklama Metni Char"/>
    <w:basedOn w:val="VarsaylanParagrafYazTipi"/>
    <w:link w:val="AklamaMetni"/>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uiPriority w:val="69"/>
    <w:rsid w:val="00D248E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paragraph" w:styleId="BelgeBalantlar">
    <w:name w:val="Document Map"/>
    <w:basedOn w:val="Normal"/>
    <w:link w:val="BelgeBalantlarChar"/>
    <w:uiPriority w:val="99"/>
    <w:semiHidden/>
    <w:unhideWhenUsed/>
    <w:rsid w:val="005D09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D0990"/>
    <w:rPr>
      <w:rFonts w:ascii="Tahoma" w:hAnsi="Tahoma" w:cs="Tahoma"/>
      <w:sz w:val="16"/>
      <w:szCs w:val="16"/>
    </w:rPr>
  </w:style>
  <w:style w:type="paragraph" w:customStyle="1" w:styleId="Varsaylan">
    <w:name w:val="Varsayılan"/>
    <w:rsid w:val="00A657C5"/>
    <w:pPr>
      <w:tabs>
        <w:tab w:val="left" w:pos="708"/>
      </w:tabs>
      <w:suppressAutoHyphens/>
      <w:spacing w:after="200" w:line="276" w:lineRule="auto"/>
    </w:pPr>
    <w:rPr>
      <w:rFonts w:ascii="Calibri" w:eastAsia="SimSun" w:hAnsi="Calibri"/>
      <w:lang w:eastAsia="tr-TR"/>
    </w:rPr>
  </w:style>
  <w:style w:type="table" w:customStyle="1" w:styleId="AkGlgeleme-Vurgu11">
    <w:name w:val="Açık Gölgeleme - Vurgu 11"/>
    <w:basedOn w:val="NormalTablo"/>
    <w:uiPriority w:val="60"/>
    <w:rsid w:val="009C264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Vurgulama">
    <w:name w:val="Intense Emphasis"/>
    <w:basedOn w:val="VarsaylanParagrafYazTipi"/>
    <w:uiPriority w:val="21"/>
    <w:qFormat/>
    <w:rsid w:val="00355606"/>
    <w:rPr>
      <w:b/>
      <w:bCs/>
      <w:i/>
      <w:iCs/>
      <w:color w:val="5B9BD5" w:themeColor="accent1"/>
    </w:rPr>
  </w:style>
  <w:style w:type="paragraph" w:styleId="ResimYazs">
    <w:name w:val="caption"/>
    <w:basedOn w:val="Normal"/>
    <w:next w:val="Normal"/>
    <w:uiPriority w:val="35"/>
    <w:unhideWhenUsed/>
    <w:qFormat/>
    <w:rsid w:val="002B3177"/>
    <w:pPr>
      <w:spacing w:line="240" w:lineRule="auto"/>
    </w:pPr>
    <w:rPr>
      <w:b/>
      <w:bCs/>
      <w:color w:val="5B9BD5" w:themeColor="accent1"/>
      <w:sz w:val="18"/>
      <w:szCs w:val="18"/>
    </w:rPr>
  </w:style>
  <w:style w:type="table" w:styleId="OrtaKlavuz3-Vurgu5">
    <w:name w:val="Medium Grid 3 Accent 5"/>
    <w:basedOn w:val="NormalTablo"/>
    <w:uiPriority w:val="69"/>
    <w:rsid w:val="009365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ekillerTablosu">
    <w:name w:val="table of figures"/>
    <w:basedOn w:val="Normal"/>
    <w:next w:val="Normal"/>
    <w:uiPriority w:val="99"/>
    <w:unhideWhenUsed/>
    <w:rsid w:val="00FC7AB6"/>
    <w:pPr>
      <w:spacing w:after="0"/>
    </w:pPr>
  </w:style>
  <w:style w:type="table" w:customStyle="1" w:styleId="AkGlgeleme-Vurgu12">
    <w:name w:val="Açık Gölgeleme - Vurgu 12"/>
    <w:basedOn w:val="NormalTablo"/>
    <w:uiPriority w:val="60"/>
    <w:rsid w:val="009C160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AkListe-Vurgu11">
    <w:name w:val="Açık Liste - Vurgu 11"/>
    <w:basedOn w:val="NormalTablo"/>
    <w:uiPriority w:val="61"/>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Klavuz-Vurgu13">
    <w:name w:val="Açık Kılavuz - Vurgu 13"/>
    <w:basedOn w:val="NormalTablo"/>
    <w:uiPriority w:val="62"/>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rtaKlavuz3-Vurgu2">
    <w:name w:val="Medium Grid 3 Accent 2"/>
    <w:basedOn w:val="NormalTablo"/>
    <w:uiPriority w:val="69"/>
    <w:rsid w:val="005E10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4">
    <w:name w:val="Medium Grid 3 Accent 4"/>
    <w:basedOn w:val="NormalTablo"/>
    <w:uiPriority w:val="69"/>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rsid w:val="00E025BD"/>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NormalWebChar">
    <w:name w:val="Normal (Web) Char"/>
    <w:link w:val="NormalWeb"/>
    <w:rsid w:val="00E025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E025BD"/>
    <w:pPr>
      <w:spacing w:after="120"/>
      <w:ind w:left="283"/>
      <w:jc w:val="left"/>
    </w:pPr>
    <w:rPr>
      <w:rFonts w:ascii="Calibri" w:eastAsia="Calibri" w:hAnsi="Calibri" w:cs="Times New Roman"/>
      <w:noProof w:val="0"/>
      <w:lang w:eastAsia="tr-TR"/>
    </w:rPr>
  </w:style>
  <w:style w:type="character" w:customStyle="1" w:styleId="GvdeMetniGirintisiChar">
    <w:name w:val="Gövde Metni Girintisi Char"/>
    <w:basedOn w:val="VarsaylanParagrafYazTipi"/>
    <w:link w:val="GvdeMetniGirintisi"/>
    <w:uiPriority w:val="99"/>
    <w:rsid w:val="00E025BD"/>
    <w:rPr>
      <w:rFonts w:ascii="Calibri" w:eastAsia="Calibri" w:hAnsi="Calibri" w:cs="Times New Roman"/>
      <w:lang w:eastAsia="tr-TR"/>
    </w:rPr>
  </w:style>
  <w:style w:type="paragraph" w:customStyle="1" w:styleId="GvdeMetniGirintisi21">
    <w:name w:val="Gövde Metni Girintisi 21"/>
    <w:basedOn w:val="Normal"/>
    <w:rsid w:val="00E025BD"/>
    <w:pPr>
      <w:spacing w:after="0" w:line="240" w:lineRule="auto"/>
      <w:ind w:firstLine="708"/>
      <w:jc w:val="left"/>
    </w:pPr>
    <w:rPr>
      <w:rFonts w:eastAsia="Times New Roman" w:cs="Times New Roman"/>
      <w:noProof w:val="0"/>
      <w:sz w:val="24"/>
      <w:szCs w:val="20"/>
      <w:lang w:eastAsia="tr-TR"/>
    </w:rPr>
  </w:style>
  <w:style w:type="paragraph" w:customStyle="1" w:styleId="Char">
    <w:name w:val="Char"/>
    <w:basedOn w:val="Normal"/>
    <w:rsid w:val="00E025BD"/>
    <w:pPr>
      <w:spacing w:after="160" w:line="240" w:lineRule="exact"/>
      <w:jc w:val="left"/>
    </w:pPr>
    <w:rPr>
      <w:rFonts w:ascii="Verdana" w:eastAsia="Times New Roman" w:hAnsi="Verdana" w:cs="Times New Roman"/>
      <w:noProof w:val="0"/>
      <w:sz w:val="20"/>
      <w:szCs w:val="20"/>
      <w:lang w:eastAsia="tr-TR"/>
    </w:rPr>
  </w:style>
  <w:style w:type="paragraph" w:customStyle="1" w:styleId="tablo">
    <w:name w:val="tablo"/>
    <w:basedOn w:val="Normal"/>
    <w:link w:val="tabloChar"/>
    <w:qFormat/>
    <w:rsid w:val="00E025BD"/>
    <w:pPr>
      <w:spacing w:after="0" w:line="240" w:lineRule="auto"/>
    </w:pPr>
    <w:rPr>
      <w:rFonts w:ascii="Arial" w:eastAsia="Calibri" w:hAnsi="Arial" w:cs="Arial"/>
      <w:noProof w:val="0"/>
      <w:sz w:val="16"/>
      <w:szCs w:val="16"/>
      <w:lang w:eastAsia="tr-TR"/>
    </w:rPr>
  </w:style>
  <w:style w:type="character" w:customStyle="1" w:styleId="tabloChar">
    <w:name w:val="tablo Char"/>
    <w:link w:val="tablo"/>
    <w:locked/>
    <w:rsid w:val="00E025BD"/>
    <w:rPr>
      <w:rFonts w:ascii="Arial" w:eastAsia="Calibri" w:hAnsi="Arial" w:cs="Arial"/>
      <w:sz w:val="16"/>
      <w:szCs w:val="16"/>
      <w:lang w:eastAsia="tr-TR"/>
    </w:rPr>
  </w:style>
  <w:style w:type="table" w:styleId="OrtaKlavuz1-Vurgu3">
    <w:name w:val="Medium Grid 1 Accent 3"/>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AkListe-Vurgu110">
    <w:name w:val="Açık Liste - Vurgu 11"/>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E025BD"/>
    <w:pPr>
      <w:tabs>
        <w:tab w:val="left" w:pos="567"/>
      </w:tabs>
      <w:spacing w:before="60" w:after="60" w:line="240" w:lineRule="auto"/>
      <w:ind w:firstLine="397"/>
    </w:pPr>
    <w:rPr>
      <w:rFonts w:eastAsia="Times New Roman" w:cs="Times New Roman"/>
      <w:noProof w:val="0"/>
      <w:snapToGrid w:val="0"/>
      <w:sz w:val="20"/>
      <w:szCs w:val="24"/>
      <w:lang w:eastAsia="tr-TR"/>
    </w:rPr>
  </w:style>
  <w:style w:type="character" w:customStyle="1" w:styleId="GvdeMetniGirintisi3Char">
    <w:name w:val="Gövde Metni Girintisi 3 Char"/>
    <w:basedOn w:val="VarsaylanParagrafYazTipi"/>
    <w:link w:val="GvdeMetniGirintisi3"/>
    <w:rsid w:val="00E025BD"/>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E025BD"/>
    <w:pPr>
      <w:spacing w:after="120" w:line="240" w:lineRule="auto"/>
      <w:jc w:val="left"/>
    </w:pPr>
    <w:rPr>
      <w:rFonts w:eastAsia="Times New Roman" w:cs="Times New Roman"/>
      <w:noProof w:val="0"/>
      <w:sz w:val="24"/>
      <w:szCs w:val="24"/>
      <w:lang w:eastAsia="tr-TR"/>
    </w:rPr>
  </w:style>
  <w:style w:type="character" w:customStyle="1" w:styleId="GvdeMetniChar">
    <w:name w:val="Gövde Metni Char"/>
    <w:basedOn w:val="VarsaylanParagrafYazTipi"/>
    <w:link w:val="GvdeMetni"/>
    <w:rsid w:val="00E025BD"/>
    <w:rPr>
      <w:rFonts w:ascii="Times New Roman" w:eastAsia="Times New Roman" w:hAnsi="Times New Roman" w:cs="Times New Roman"/>
      <w:sz w:val="24"/>
      <w:szCs w:val="24"/>
      <w:lang w:eastAsia="tr-TR"/>
    </w:rPr>
  </w:style>
  <w:style w:type="character" w:styleId="SayfaNumaras">
    <w:name w:val="page number"/>
    <w:basedOn w:val="VarsaylanParagrafYazTipi"/>
    <w:rsid w:val="00E025BD"/>
  </w:style>
  <w:style w:type="character" w:styleId="zlenenKpr">
    <w:name w:val="FollowedHyperlink"/>
    <w:rsid w:val="00E025BD"/>
    <w:rPr>
      <w:color w:val="800080"/>
      <w:u w:val="single"/>
    </w:rPr>
  </w:style>
  <w:style w:type="table" w:styleId="AkKlavuz-Vurgu3">
    <w:name w:val="Light Grid Accent 3"/>
    <w:basedOn w:val="NormalTablo"/>
    <w:uiPriority w:val="62"/>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E025BD"/>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E025BD"/>
    <w:pPr>
      <w:jc w:val="left"/>
    </w:pPr>
    <w:rPr>
      <w:rFonts w:ascii="Calibri" w:eastAsia="Calibri" w:hAnsi="Calibri" w:cs="Times New Roman"/>
      <w:noProof w:val="0"/>
      <w:sz w:val="20"/>
      <w:szCs w:val="20"/>
      <w:lang w:eastAsia="tr-TR"/>
    </w:rPr>
  </w:style>
  <w:style w:type="character" w:customStyle="1" w:styleId="SonnotMetniChar">
    <w:name w:val="Sonnot Metni Char"/>
    <w:basedOn w:val="VarsaylanParagrafYazTipi"/>
    <w:link w:val="SonnotMetni"/>
    <w:uiPriority w:val="99"/>
    <w:semiHidden/>
    <w:rsid w:val="00E025BD"/>
    <w:rPr>
      <w:rFonts w:ascii="Calibri" w:eastAsia="Calibri" w:hAnsi="Calibri" w:cs="Times New Roman"/>
      <w:sz w:val="20"/>
      <w:szCs w:val="20"/>
      <w:lang w:eastAsia="tr-TR"/>
    </w:rPr>
  </w:style>
  <w:style w:type="character" w:styleId="SonnotBavurusu">
    <w:name w:val="endnote reference"/>
    <w:uiPriority w:val="99"/>
    <w:semiHidden/>
    <w:unhideWhenUsed/>
    <w:rsid w:val="00E025BD"/>
    <w:rPr>
      <w:vertAlign w:val="superscript"/>
    </w:rPr>
  </w:style>
  <w:style w:type="paragraph" w:customStyle="1" w:styleId="z">
    <w:name w:val="öz"/>
    <w:basedOn w:val="Normal"/>
    <w:rsid w:val="00E025BD"/>
    <w:pPr>
      <w:tabs>
        <w:tab w:val="left" w:pos="851"/>
        <w:tab w:val="left" w:pos="1134"/>
        <w:tab w:val="left" w:pos="5387"/>
        <w:tab w:val="left" w:pos="5954"/>
        <w:tab w:val="left" w:pos="6379"/>
        <w:tab w:val="left" w:pos="6663"/>
      </w:tabs>
      <w:spacing w:before="120" w:after="0" w:line="240" w:lineRule="auto"/>
    </w:pPr>
    <w:rPr>
      <w:rFonts w:eastAsia="Times New Roman" w:cs="Times New Roman"/>
      <w:noProof w:val="0"/>
      <w:sz w:val="24"/>
      <w:szCs w:val="20"/>
      <w:lang w:val="en-US" w:eastAsia="tr-TR"/>
    </w:rPr>
  </w:style>
  <w:style w:type="paragraph" w:customStyle="1" w:styleId="Pa1">
    <w:name w:val="Pa1"/>
    <w:basedOn w:val="Default"/>
    <w:next w:val="Default"/>
    <w:rsid w:val="00E025BD"/>
  </w:style>
  <w:style w:type="paragraph" w:customStyle="1" w:styleId="Pa2">
    <w:name w:val="Pa2"/>
    <w:basedOn w:val="Default"/>
    <w:next w:val="Default"/>
    <w:rsid w:val="00E025BD"/>
  </w:style>
  <w:style w:type="character" w:customStyle="1" w:styleId="A4">
    <w:name w:val="A4"/>
    <w:rsid w:val="00E025BD"/>
    <w:rPr>
      <w:rFonts w:cs="Arial"/>
      <w:color w:val="000000"/>
      <w:sz w:val="20"/>
      <w:szCs w:val="20"/>
    </w:rPr>
  </w:style>
  <w:style w:type="paragraph" w:customStyle="1" w:styleId="Pa4">
    <w:name w:val="Pa4"/>
    <w:basedOn w:val="Default"/>
    <w:next w:val="Default"/>
    <w:rsid w:val="00E025BD"/>
  </w:style>
  <w:style w:type="character" w:customStyle="1" w:styleId="A5">
    <w:name w:val="A5"/>
    <w:rsid w:val="00E025BD"/>
    <w:rPr>
      <w:rFonts w:ascii="Verdana" w:hAnsi="Verdana" w:cs="Verdana"/>
      <w:b/>
      <w:bCs/>
      <w:i/>
      <w:iCs/>
      <w:color w:val="000000"/>
      <w:sz w:val="16"/>
      <w:szCs w:val="16"/>
    </w:rPr>
  </w:style>
  <w:style w:type="table" w:styleId="OrtaGlgeleme2-Vurgu2">
    <w:name w:val="Medium Shading 2 Accent 2"/>
    <w:basedOn w:val="NormalTablo"/>
    <w:uiPriority w:val="64"/>
    <w:rsid w:val="00E025B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025B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2">
    <w:name w:val="Tablo Kılavuzu2"/>
    <w:basedOn w:val="NormalTablo"/>
    <w:next w:val="TabloKlavuzu"/>
    <w:uiPriority w:val="59"/>
    <w:rsid w:val="00E025BD"/>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link w:val="NoSpacingChar"/>
    <w:qFormat/>
    <w:rsid w:val="00E025BD"/>
    <w:pPr>
      <w:spacing w:after="0" w:line="240" w:lineRule="auto"/>
    </w:pPr>
    <w:rPr>
      <w:rFonts w:ascii="Franklin Gothic Book" w:eastAsia="Times New Roman" w:hAnsi="Franklin Gothic Book" w:cs="Franklin Gothic Book"/>
      <w:lang w:eastAsia="tr-TR"/>
    </w:rPr>
  </w:style>
  <w:style w:type="character" w:customStyle="1" w:styleId="NoSpacingChar">
    <w:name w:val="No Spacing Char"/>
    <w:basedOn w:val="VarsaylanParagrafYazTipi"/>
    <w:link w:val="AralkYok1"/>
    <w:locked/>
    <w:rsid w:val="00E025BD"/>
    <w:rPr>
      <w:rFonts w:ascii="Franklin Gothic Book" w:eastAsia="Times New Roman" w:hAnsi="Franklin Gothic Book" w:cs="Franklin Gothic Book"/>
      <w:lang w:eastAsia="tr-TR"/>
    </w:rPr>
  </w:style>
  <w:style w:type="table" w:customStyle="1" w:styleId="OrtaKlavuz3-Vurgu12">
    <w:name w:val="Orta Kılavuz 3 - Vurgu 12"/>
    <w:basedOn w:val="NormalTablo"/>
    <w:next w:val="OrtaKlavuz3-Vurgu1"/>
    <w:uiPriority w:val="69"/>
    <w:rsid w:val="009A2D90"/>
    <w:pPr>
      <w:spacing w:after="0" w:line="120" w:lineRule="atLeast"/>
      <w:jc w:val="center"/>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rsid w:val="001D72A2"/>
    <w:pPr>
      <w:spacing w:before="100" w:beforeAutospacing="1" w:after="100" w:afterAutospacing="1" w:line="240" w:lineRule="auto"/>
      <w:jc w:val="left"/>
    </w:pPr>
    <w:rPr>
      <w:rFonts w:eastAsia="Times New Roman" w:cs="Times New Roman"/>
      <w:noProof w:val="0"/>
      <w:sz w:val="24"/>
      <w:szCs w:val="24"/>
      <w:lang w:eastAsia="tr-TR"/>
    </w:rPr>
  </w:style>
  <w:style w:type="character" w:styleId="Gl">
    <w:name w:val="Strong"/>
    <w:basedOn w:val="VarsaylanParagrafYazTipi"/>
    <w:uiPriority w:val="22"/>
    <w:qFormat/>
    <w:rsid w:val="001D72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09"/>
    <w:pPr>
      <w:spacing w:after="200" w:line="276" w:lineRule="auto"/>
      <w:jc w:val="both"/>
    </w:pPr>
    <w:rPr>
      <w:rFonts w:ascii="Times New Roman" w:hAnsi="Times New Roman"/>
      <w:noProof/>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eastAsiaTheme="majorEastAsia" w:cstheme="majorBidi"/>
      <w:b/>
      <w:bCs/>
      <w:color w:val="5B9BD5" w:themeColor="accent1"/>
      <w:sz w:val="28"/>
      <w:szCs w:val="28"/>
    </w:rPr>
  </w:style>
  <w:style w:type="paragraph" w:styleId="Balk2">
    <w:name w:val="heading 2"/>
    <w:basedOn w:val="Normal"/>
    <w:next w:val="Normal"/>
    <w:link w:val="Balk2Char"/>
    <w:unhideWhenUsed/>
    <w:qFormat/>
    <w:rsid w:val="00712963"/>
    <w:pPr>
      <w:keepNext/>
      <w:keepLines/>
      <w:numPr>
        <w:numId w:val="1"/>
      </w:numPr>
      <w:spacing w:before="200" w:after="24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ind w:left="1440"/>
      <w:outlineLvl w:val="2"/>
    </w:pPr>
    <w:rPr>
      <w:rFonts w:eastAsiaTheme="majorEastAsia" w:cs="Times New Roman"/>
      <w:b/>
      <w:bCs/>
      <w:sz w:val="24"/>
      <w:szCs w:val="24"/>
    </w:rPr>
  </w:style>
  <w:style w:type="paragraph" w:styleId="Balk4">
    <w:name w:val="heading 4"/>
    <w:basedOn w:val="Normal"/>
    <w:next w:val="Normal"/>
    <w:link w:val="Balk4Char"/>
    <w:unhideWhenUsed/>
    <w:qFormat/>
    <w:rsid w:val="00853ACB"/>
    <w:pPr>
      <w:numPr>
        <w:ilvl w:val="2"/>
        <w:numId w:val="1"/>
      </w:numPr>
      <w:outlineLvl w:val="3"/>
    </w:pPr>
    <w:rPr>
      <w:rFonts w:cs="Times New Roman"/>
      <w:b/>
      <w:sz w:val="24"/>
      <w:szCs w:val="24"/>
    </w:rPr>
  </w:style>
  <w:style w:type="paragraph" w:styleId="Balk5">
    <w:name w:val="heading 5"/>
    <w:basedOn w:val="Balk4"/>
    <w:next w:val="Normal"/>
    <w:link w:val="Balk5Char"/>
    <w:unhideWhenUsed/>
    <w:qFormat/>
    <w:rsid w:val="00853ACB"/>
    <w:pPr>
      <w:numPr>
        <w:ilvl w:val="0"/>
        <w:numId w:val="0"/>
      </w:numPr>
      <w:ind w:left="1418"/>
      <w:outlineLvl w:val="4"/>
    </w:pPr>
    <w:rPr>
      <w:i/>
    </w:rPr>
  </w:style>
  <w:style w:type="paragraph" w:styleId="Balk6">
    <w:name w:val="heading 6"/>
    <w:basedOn w:val="Balk1"/>
    <w:next w:val="Normal"/>
    <w:link w:val="Balk6Char"/>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nhideWhenUsed/>
    <w:qFormat/>
    <w:rsid w:val="00271FB3"/>
    <w:pPr>
      <w:keepNext w:val="0"/>
      <w:keepLines w:val="0"/>
      <w:numPr>
        <w:ilvl w:val="1"/>
        <w:numId w:val="2"/>
      </w:numPr>
      <w:spacing w:before="0" w:after="0"/>
      <w:ind w:left="720"/>
      <w:contextualSpacing/>
      <w:outlineLvl w:val="6"/>
    </w:pPr>
    <w:rPr>
      <w:rFonts w:cs="Times New Roman"/>
      <w:b w:val="0"/>
      <w:szCs w:val="24"/>
    </w:rPr>
  </w:style>
  <w:style w:type="paragraph" w:styleId="Balk8">
    <w:name w:val="heading 8"/>
    <w:basedOn w:val="Balk3"/>
    <w:next w:val="Normal"/>
    <w:link w:val="Balk8Char"/>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5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rsid w:val="00712963"/>
    <w:rPr>
      <w:rFonts w:ascii="Times New Roman" w:eastAsiaTheme="majorEastAsia" w:hAnsi="Times New Roman" w:cstheme="majorBidi"/>
      <w:b/>
      <w:bCs/>
      <w:noProof/>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noProof/>
      <w:sz w:val="24"/>
      <w:szCs w:val="24"/>
    </w:rPr>
  </w:style>
  <w:style w:type="character" w:customStyle="1" w:styleId="Balk4Char">
    <w:name w:val="Başlık 4 Char"/>
    <w:basedOn w:val="VarsaylanParagrafYazTipi"/>
    <w:link w:val="Balk4"/>
    <w:rsid w:val="00853ACB"/>
    <w:rPr>
      <w:rFonts w:ascii="Times New Roman" w:hAnsi="Times New Roman" w:cs="Times New Roman"/>
      <w:b/>
      <w:noProof/>
      <w:sz w:val="24"/>
      <w:szCs w:val="24"/>
    </w:rPr>
  </w:style>
  <w:style w:type="character" w:customStyle="1" w:styleId="Balk5Char">
    <w:name w:val="Başlık 5 Char"/>
    <w:basedOn w:val="VarsaylanParagrafYazTipi"/>
    <w:link w:val="Balk5"/>
    <w:rsid w:val="00853ACB"/>
    <w:rPr>
      <w:rFonts w:ascii="Times New Roman" w:hAnsi="Times New Roman" w:cs="Times New Roman"/>
      <w:b/>
      <w:i/>
      <w:sz w:val="24"/>
      <w:szCs w:val="24"/>
    </w:rPr>
  </w:style>
  <w:style w:type="character" w:customStyle="1" w:styleId="Balk6Char">
    <w:name w:val="Başlık 6 Char"/>
    <w:basedOn w:val="VarsaylanParagrafYazTipi"/>
    <w:link w:val="Balk6"/>
    <w:rsid w:val="00271FB3"/>
    <w:rPr>
      <w:rFonts w:ascii="Times New Roman" w:eastAsiaTheme="majorEastAsia" w:hAnsi="Times New Roman" w:cs="Times New Roman"/>
      <w:b/>
      <w:bCs/>
      <w:noProof/>
      <w:sz w:val="24"/>
      <w:szCs w:val="24"/>
    </w:rPr>
  </w:style>
  <w:style w:type="character" w:customStyle="1" w:styleId="Balk7Char">
    <w:name w:val="Başlık 7 Char"/>
    <w:basedOn w:val="VarsaylanParagrafYazTipi"/>
    <w:link w:val="Balk7"/>
    <w:rsid w:val="00271FB3"/>
    <w:rPr>
      <w:rFonts w:ascii="Times New Roman" w:eastAsiaTheme="majorEastAsia" w:hAnsi="Times New Roman" w:cs="Times New Roman"/>
      <w:bCs/>
      <w:noProof/>
      <w:sz w:val="24"/>
      <w:szCs w:val="24"/>
    </w:rPr>
  </w:style>
  <w:style w:type="character" w:customStyle="1" w:styleId="Balk8Char">
    <w:name w:val="Başlık 8 Char"/>
    <w:basedOn w:val="VarsaylanParagrafYazTipi"/>
    <w:link w:val="Balk8"/>
    <w:rsid w:val="00271FB3"/>
    <w:rPr>
      <w:rFonts w:ascii="Times New Roman" w:eastAsiaTheme="majorEastAsia" w:hAnsi="Times New Roman" w:cs="Times New Roman"/>
      <w:noProof/>
      <w:color w:val="000000"/>
      <w:sz w:val="24"/>
      <w:szCs w:val="24"/>
    </w:rPr>
  </w:style>
  <w:style w:type="character" w:customStyle="1" w:styleId="Balk9Char">
    <w:name w:val="Başlık 9 Char"/>
    <w:basedOn w:val="VarsaylanParagrafYazTipi"/>
    <w:link w:val="Balk9"/>
    <w:rsid w:val="00271FB3"/>
    <w:rPr>
      <w:rFonts w:ascii="Times New Roman" w:hAnsi="Times New Roman" w:cs="Times New Roman"/>
      <w:noProof/>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D248E6"/>
    <w:pPr>
      <w:spacing w:after="0" w:line="120" w:lineRule="atLeast"/>
      <w:jc w:val="center"/>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semiHidden/>
    <w:unhideWhenUsed/>
    <w:rsid w:val="008D385B"/>
    <w:rPr>
      <w:sz w:val="16"/>
      <w:szCs w:val="16"/>
    </w:rPr>
  </w:style>
  <w:style w:type="paragraph" w:styleId="AklamaMetni">
    <w:name w:val="annotation text"/>
    <w:basedOn w:val="Normal"/>
    <w:link w:val="AklamaMetniChar"/>
    <w:unhideWhenUsed/>
    <w:rsid w:val="008D385B"/>
    <w:pPr>
      <w:spacing w:line="240" w:lineRule="auto"/>
    </w:pPr>
    <w:rPr>
      <w:sz w:val="20"/>
      <w:szCs w:val="20"/>
    </w:rPr>
  </w:style>
  <w:style w:type="character" w:customStyle="1" w:styleId="AklamaMetniChar">
    <w:name w:val="Açıklama Metni Char"/>
    <w:basedOn w:val="VarsaylanParagrafYazTipi"/>
    <w:link w:val="AklamaMetni"/>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uiPriority w:val="69"/>
    <w:rsid w:val="00D248E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paragraph" w:styleId="BelgeBalantlar">
    <w:name w:val="Document Map"/>
    <w:basedOn w:val="Normal"/>
    <w:link w:val="BelgeBalantlarChar"/>
    <w:uiPriority w:val="99"/>
    <w:semiHidden/>
    <w:unhideWhenUsed/>
    <w:rsid w:val="005D09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D0990"/>
    <w:rPr>
      <w:rFonts w:ascii="Tahoma" w:hAnsi="Tahoma" w:cs="Tahoma"/>
      <w:sz w:val="16"/>
      <w:szCs w:val="16"/>
    </w:rPr>
  </w:style>
  <w:style w:type="paragraph" w:customStyle="1" w:styleId="Varsaylan">
    <w:name w:val="Varsayılan"/>
    <w:rsid w:val="00A657C5"/>
    <w:pPr>
      <w:tabs>
        <w:tab w:val="left" w:pos="708"/>
      </w:tabs>
      <w:suppressAutoHyphens/>
      <w:spacing w:after="200" w:line="276" w:lineRule="auto"/>
    </w:pPr>
    <w:rPr>
      <w:rFonts w:ascii="Calibri" w:eastAsia="SimSun" w:hAnsi="Calibri"/>
      <w:lang w:eastAsia="tr-TR"/>
    </w:rPr>
  </w:style>
  <w:style w:type="table" w:customStyle="1" w:styleId="AkGlgeleme-Vurgu11">
    <w:name w:val="Açık Gölgeleme - Vurgu 11"/>
    <w:basedOn w:val="NormalTablo"/>
    <w:uiPriority w:val="60"/>
    <w:rsid w:val="009C264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Vurgulama">
    <w:name w:val="Intense Emphasis"/>
    <w:basedOn w:val="VarsaylanParagrafYazTipi"/>
    <w:uiPriority w:val="21"/>
    <w:qFormat/>
    <w:rsid w:val="00355606"/>
    <w:rPr>
      <w:b/>
      <w:bCs/>
      <w:i/>
      <w:iCs/>
      <w:color w:val="5B9BD5" w:themeColor="accent1"/>
    </w:rPr>
  </w:style>
  <w:style w:type="paragraph" w:styleId="ResimYazs">
    <w:name w:val="caption"/>
    <w:basedOn w:val="Normal"/>
    <w:next w:val="Normal"/>
    <w:uiPriority w:val="35"/>
    <w:unhideWhenUsed/>
    <w:qFormat/>
    <w:rsid w:val="002B3177"/>
    <w:pPr>
      <w:spacing w:line="240" w:lineRule="auto"/>
    </w:pPr>
    <w:rPr>
      <w:b/>
      <w:bCs/>
      <w:color w:val="5B9BD5" w:themeColor="accent1"/>
      <w:sz w:val="18"/>
      <w:szCs w:val="18"/>
    </w:rPr>
  </w:style>
  <w:style w:type="table" w:styleId="OrtaKlavuz3-Vurgu5">
    <w:name w:val="Medium Grid 3 Accent 5"/>
    <w:basedOn w:val="NormalTablo"/>
    <w:uiPriority w:val="69"/>
    <w:rsid w:val="009365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ekillerTablosu">
    <w:name w:val="table of figures"/>
    <w:basedOn w:val="Normal"/>
    <w:next w:val="Normal"/>
    <w:uiPriority w:val="99"/>
    <w:unhideWhenUsed/>
    <w:rsid w:val="00FC7AB6"/>
    <w:pPr>
      <w:spacing w:after="0"/>
    </w:pPr>
  </w:style>
  <w:style w:type="table" w:customStyle="1" w:styleId="AkGlgeleme-Vurgu12">
    <w:name w:val="Açık Gölgeleme - Vurgu 12"/>
    <w:basedOn w:val="NormalTablo"/>
    <w:uiPriority w:val="60"/>
    <w:rsid w:val="009C160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AkListe-Vurgu11">
    <w:name w:val="Açık Liste - Vurgu 11"/>
    <w:basedOn w:val="NormalTablo"/>
    <w:uiPriority w:val="61"/>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Klavuz-Vurgu13">
    <w:name w:val="Açık Kılavuz - Vurgu 13"/>
    <w:basedOn w:val="NormalTablo"/>
    <w:uiPriority w:val="62"/>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rtaKlavuz3-Vurgu2">
    <w:name w:val="Medium Grid 3 Accent 2"/>
    <w:basedOn w:val="NormalTablo"/>
    <w:uiPriority w:val="69"/>
    <w:rsid w:val="005E10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4">
    <w:name w:val="Medium Grid 3 Accent 4"/>
    <w:basedOn w:val="NormalTablo"/>
    <w:uiPriority w:val="69"/>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rsid w:val="00E025BD"/>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NormalWebChar">
    <w:name w:val="Normal (Web) Char"/>
    <w:link w:val="NormalWeb"/>
    <w:rsid w:val="00E025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E025BD"/>
    <w:pPr>
      <w:spacing w:after="120"/>
      <w:ind w:left="283"/>
      <w:jc w:val="left"/>
    </w:pPr>
    <w:rPr>
      <w:rFonts w:ascii="Calibri" w:eastAsia="Calibri" w:hAnsi="Calibri" w:cs="Times New Roman"/>
      <w:noProof w:val="0"/>
      <w:lang w:eastAsia="tr-TR"/>
    </w:rPr>
  </w:style>
  <w:style w:type="character" w:customStyle="1" w:styleId="GvdeMetniGirintisiChar">
    <w:name w:val="Gövde Metni Girintisi Char"/>
    <w:basedOn w:val="VarsaylanParagrafYazTipi"/>
    <w:link w:val="GvdeMetniGirintisi"/>
    <w:uiPriority w:val="99"/>
    <w:rsid w:val="00E025BD"/>
    <w:rPr>
      <w:rFonts w:ascii="Calibri" w:eastAsia="Calibri" w:hAnsi="Calibri" w:cs="Times New Roman"/>
      <w:lang w:eastAsia="tr-TR"/>
    </w:rPr>
  </w:style>
  <w:style w:type="paragraph" w:customStyle="1" w:styleId="GvdeMetniGirintisi21">
    <w:name w:val="Gövde Metni Girintisi 21"/>
    <w:basedOn w:val="Normal"/>
    <w:rsid w:val="00E025BD"/>
    <w:pPr>
      <w:spacing w:after="0" w:line="240" w:lineRule="auto"/>
      <w:ind w:firstLine="708"/>
      <w:jc w:val="left"/>
    </w:pPr>
    <w:rPr>
      <w:rFonts w:eastAsia="Times New Roman" w:cs="Times New Roman"/>
      <w:noProof w:val="0"/>
      <w:sz w:val="24"/>
      <w:szCs w:val="20"/>
      <w:lang w:eastAsia="tr-TR"/>
    </w:rPr>
  </w:style>
  <w:style w:type="paragraph" w:customStyle="1" w:styleId="Char">
    <w:name w:val="Char"/>
    <w:basedOn w:val="Normal"/>
    <w:rsid w:val="00E025BD"/>
    <w:pPr>
      <w:spacing w:after="160" w:line="240" w:lineRule="exact"/>
      <w:jc w:val="left"/>
    </w:pPr>
    <w:rPr>
      <w:rFonts w:ascii="Verdana" w:eastAsia="Times New Roman" w:hAnsi="Verdana" w:cs="Times New Roman"/>
      <w:noProof w:val="0"/>
      <w:sz w:val="20"/>
      <w:szCs w:val="20"/>
      <w:lang w:eastAsia="tr-TR"/>
    </w:rPr>
  </w:style>
  <w:style w:type="paragraph" w:customStyle="1" w:styleId="tablo">
    <w:name w:val="tablo"/>
    <w:basedOn w:val="Normal"/>
    <w:link w:val="tabloChar"/>
    <w:qFormat/>
    <w:rsid w:val="00E025BD"/>
    <w:pPr>
      <w:spacing w:after="0" w:line="240" w:lineRule="auto"/>
    </w:pPr>
    <w:rPr>
      <w:rFonts w:ascii="Arial" w:eastAsia="Calibri" w:hAnsi="Arial" w:cs="Arial"/>
      <w:noProof w:val="0"/>
      <w:sz w:val="16"/>
      <w:szCs w:val="16"/>
      <w:lang w:eastAsia="tr-TR"/>
    </w:rPr>
  </w:style>
  <w:style w:type="character" w:customStyle="1" w:styleId="tabloChar">
    <w:name w:val="tablo Char"/>
    <w:link w:val="tablo"/>
    <w:locked/>
    <w:rsid w:val="00E025BD"/>
    <w:rPr>
      <w:rFonts w:ascii="Arial" w:eastAsia="Calibri" w:hAnsi="Arial" w:cs="Arial"/>
      <w:sz w:val="16"/>
      <w:szCs w:val="16"/>
      <w:lang w:eastAsia="tr-TR"/>
    </w:rPr>
  </w:style>
  <w:style w:type="table" w:styleId="OrtaKlavuz1-Vurgu3">
    <w:name w:val="Medium Grid 1 Accent 3"/>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AkListe-Vurgu110">
    <w:name w:val="Açık Liste - Vurgu 11"/>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E025BD"/>
    <w:pPr>
      <w:tabs>
        <w:tab w:val="left" w:pos="567"/>
      </w:tabs>
      <w:spacing w:before="60" w:after="60" w:line="240" w:lineRule="auto"/>
      <w:ind w:firstLine="397"/>
    </w:pPr>
    <w:rPr>
      <w:rFonts w:eastAsia="Times New Roman" w:cs="Times New Roman"/>
      <w:noProof w:val="0"/>
      <w:snapToGrid w:val="0"/>
      <w:sz w:val="20"/>
      <w:szCs w:val="24"/>
      <w:lang w:eastAsia="tr-TR"/>
    </w:rPr>
  </w:style>
  <w:style w:type="character" w:customStyle="1" w:styleId="GvdeMetniGirintisi3Char">
    <w:name w:val="Gövde Metni Girintisi 3 Char"/>
    <w:basedOn w:val="VarsaylanParagrafYazTipi"/>
    <w:link w:val="GvdeMetniGirintisi3"/>
    <w:rsid w:val="00E025BD"/>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E025BD"/>
    <w:pPr>
      <w:spacing w:after="120" w:line="240" w:lineRule="auto"/>
      <w:jc w:val="left"/>
    </w:pPr>
    <w:rPr>
      <w:rFonts w:eastAsia="Times New Roman" w:cs="Times New Roman"/>
      <w:noProof w:val="0"/>
      <w:sz w:val="24"/>
      <w:szCs w:val="24"/>
      <w:lang w:eastAsia="tr-TR"/>
    </w:rPr>
  </w:style>
  <w:style w:type="character" w:customStyle="1" w:styleId="GvdeMetniChar">
    <w:name w:val="Gövde Metni Char"/>
    <w:basedOn w:val="VarsaylanParagrafYazTipi"/>
    <w:link w:val="GvdeMetni"/>
    <w:rsid w:val="00E025BD"/>
    <w:rPr>
      <w:rFonts w:ascii="Times New Roman" w:eastAsia="Times New Roman" w:hAnsi="Times New Roman" w:cs="Times New Roman"/>
      <w:sz w:val="24"/>
      <w:szCs w:val="24"/>
      <w:lang w:eastAsia="tr-TR"/>
    </w:rPr>
  </w:style>
  <w:style w:type="character" w:styleId="SayfaNumaras">
    <w:name w:val="page number"/>
    <w:basedOn w:val="VarsaylanParagrafYazTipi"/>
    <w:rsid w:val="00E025BD"/>
  </w:style>
  <w:style w:type="character" w:styleId="zlenenKpr">
    <w:name w:val="FollowedHyperlink"/>
    <w:rsid w:val="00E025BD"/>
    <w:rPr>
      <w:color w:val="800080"/>
      <w:u w:val="single"/>
    </w:rPr>
  </w:style>
  <w:style w:type="table" w:styleId="AkKlavuz-Vurgu3">
    <w:name w:val="Light Grid Accent 3"/>
    <w:basedOn w:val="NormalTablo"/>
    <w:uiPriority w:val="62"/>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E025BD"/>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E025BD"/>
    <w:pPr>
      <w:jc w:val="left"/>
    </w:pPr>
    <w:rPr>
      <w:rFonts w:ascii="Calibri" w:eastAsia="Calibri" w:hAnsi="Calibri" w:cs="Times New Roman"/>
      <w:noProof w:val="0"/>
      <w:sz w:val="20"/>
      <w:szCs w:val="20"/>
      <w:lang w:eastAsia="tr-TR"/>
    </w:rPr>
  </w:style>
  <w:style w:type="character" w:customStyle="1" w:styleId="SonnotMetniChar">
    <w:name w:val="Sonnot Metni Char"/>
    <w:basedOn w:val="VarsaylanParagrafYazTipi"/>
    <w:link w:val="SonnotMetni"/>
    <w:uiPriority w:val="99"/>
    <w:semiHidden/>
    <w:rsid w:val="00E025BD"/>
    <w:rPr>
      <w:rFonts w:ascii="Calibri" w:eastAsia="Calibri" w:hAnsi="Calibri" w:cs="Times New Roman"/>
      <w:sz w:val="20"/>
      <w:szCs w:val="20"/>
      <w:lang w:eastAsia="tr-TR"/>
    </w:rPr>
  </w:style>
  <w:style w:type="character" w:styleId="SonnotBavurusu">
    <w:name w:val="endnote reference"/>
    <w:uiPriority w:val="99"/>
    <w:semiHidden/>
    <w:unhideWhenUsed/>
    <w:rsid w:val="00E025BD"/>
    <w:rPr>
      <w:vertAlign w:val="superscript"/>
    </w:rPr>
  </w:style>
  <w:style w:type="paragraph" w:customStyle="1" w:styleId="z">
    <w:name w:val="öz"/>
    <w:basedOn w:val="Normal"/>
    <w:rsid w:val="00E025BD"/>
    <w:pPr>
      <w:tabs>
        <w:tab w:val="left" w:pos="851"/>
        <w:tab w:val="left" w:pos="1134"/>
        <w:tab w:val="left" w:pos="5387"/>
        <w:tab w:val="left" w:pos="5954"/>
        <w:tab w:val="left" w:pos="6379"/>
        <w:tab w:val="left" w:pos="6663"/>
      </w:tabs>
      <w:spacing w:before="120" w:after="0" w:line="240" w:lineRule="auto"/>
    </w:pPr>
    <w:rPr>
      <w:rFonts w:eastAsia="Times New Roman" w:cs="Times New Roman"/>
      <w:noProof w:val="0"/>
      <w:sz w:val="24"/>
      <w:szCs w:val="20"/>
      <w:lang w:val="en-US" w:eastAsia="tr-TR"/>
    </w:rPr>
  </w:style>
  <w:style w:type="paragraph" w:customStyle="1" w:styleId="Pa1">
    <w:name w:val="Pa1"/>
    <w:basedOn w:val="Default"/>
    <w:next w:val="Default"/>
    <w:rsid w:val="00E025BD"/>
  </w:style>
  <w:style w:type="paragraph" w:customStyle="1" w:styleId="Pa2">
    <w:name w:val="Pa2"/>
    <w:basedOn w:val="Default"/>
    <w:next w:val="Default"/>
    <w:rsid w:val="00E025BD"/>
  </w:style>
  <w:style w:type="character" w:customStyle="1" w:styleId="A4">
    <w:name w:val="A4"/>
    <w:rsid w:val="00E025BD"/>
    <w:rPr>
      <w:rFonts w:cs="Arial"/>
      <w:color w:val="000000"/>
      <w:sz w:val="20"/>
      <w:szCs w:val="20"/>
    </w:rPr>
  </w:style>
  <w:style w:type="paragraph" w:customStyle="1" w:styleId="Pa4">
    <w:name w:val="Pa4"/>
    <w:basedOn w:val="Default"/>
    <w:next w:val="Default"/>
    <w:rsid w:val="00E025BD"/>
  </w:style>
  <w:style w:type="character" w:customStyle="1" w:styleId="A5">
    <w:name w:val="A5"/>
    <w:rsid w:val="00E025BD"/>
    <w:rPr>
      <w:rFonts w:ascii="Verdana" w:hAnsi="Verdana" w:cs="Verdana"/>
      <w:b/>
      <w:bCs/>
      <w:i/>
      <w:iCs/>
      <w:color w:val="000000"/>
      <w:sz w:val="16"/>
      <w:szCs w:val="16"/>
    </w:rPr>
  </w:style>
  <w:style w:type="table" w:styleId="OrtaGlgeleme2-Vurgu2">
    <w:name w:val="Medium Shading 2 Accent 2"/>
    <w:basedOn w:val="NormalTablo"/>
    <w:uiPriority w:val="64"/>
    <w:rsid w:val="00E025B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025B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2">
    <w:name w:val="Tablo Kılavuzu2"/>
    <w:basedOn w:val="NormalTablo"/>
    <w:next w:val="TabloKlavuzu"/>
    <w:uiPriority w:val="59"/>
    <w:rsid w:val="00E025BD"/>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link w:val="NoSpacingChar"/>
    <w:qFormat/>
    <w:rsid w:val="00E025BD"/>
    <w:pPr>
      <w:spacing w:after="0" w:line="240" w:lineRule="auto"/>
    </w:pPr>
    <w:rPr>
      <w:rFonts w:ascii="Franklin Gothic Book" w:eastAsia="Times New Roman" w:hAnsi="Franklin Gothic Book" w:cs="Franklin Gothic Book"/>
      <w:lang w:eastAsia="tr-TR"/>
    </w:rPr>
  </w:style>
  <w:style w:type="character" w:customStyle="1" w:styleId="NoSpacingChar">
    <w:name w:val="No Spacing Char"/>
    <w:basedOn w:val="VarsaylanParagrafYazTipi"/>
    <w:link w:val="AralkYok1"/>
    <w:locked/>
    <w:rsid w:val="00E025BD"/>
    <w:rPr>
      <w:rFonts w:ascii="Franklin Gothic Book" w:eastAsia="Times New Roman" w:hAnsi="Franklin Gothic Book" w:cs="Franklin Gothic Book"/>
      <w:lang w:eastAsia="tr-TR"/>
    </w:rPr>
  </w:style>
  <w:style w:type="table" w:customStyle="1" w:styleId="OrtaKlavuz3-Vurgu12">
    <w:name w:val="Orta Kılavuz 3 - Vurgu 12"/>
    <w:basedOn w:val="NormalTablo"/>
    <w:next w:val="OrtaKlavuz3-Vurgu1"/>
    <w:uiPriority w:val="69"/>
    <w:rsid w:val="009A2D90"/>
    <w:pPr>
      <w:spacing w:after="0" w:line="120" w:lineRule="atLeast"/>
      <w:jc w:val="center"/>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rsid w:val="001D72A2"/>
    <w:pPr>
      <w:spacing w:before="100" w:beforeAutospacing="1" w:after="100" w:afterAutospacing="1" w:line="240" w:lineRule="auto"/>
      <w:jc w:val="left"/>
    </w:pPr>
    <w:rPr>
      <w:rFonts w:eastAsia="Times New Roman" w:cs="Times New Roman"/>
      <w:noProof w:val="0"/>
      <w:sz w:val="24"/>
      <w:szCs w:val="24"/>
      <w:lang w:eastAsia="tr-TR"/>
    </w:rPr>
  </w:style>
  <w:style w:type="character" w:styleId="Gl">
    <w:name w:val="Strong"/>
    <w:basedOn w:val="VarsaylanParagrafYazTipi"/>
    <w:uiPriority w:val="22"/>
    <w:qFormat/>
    <w:rsid w:val="001D7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6468">
      <w:bodyDiv w:val="1"/>
      <w:marLeft w:val="0"/>
      <w:marRight w:val="0"/>
      <w:marTop w:val="0"/>
      <w:marBottom w:val="0"/>
      <w:divBdr>
        <w:top w:val="none" w:sz="0" w:space="0" w:color="auto"/>
        <w:left w:val="none" w:sz="0" w:space="0" w:color="auto"/>
        <w:bottom w:val="none" w:sz="0" w:space="0" w:color="auto"/>
        <w:right w:val="none" w:sz="0" w:space="0" w:color="auto"/>
      </w:divBdr>
    </w:div>
    <w:div w:id="227307693">
      <w:bodyDiv w:val="1"/>
      <w:marLeft w:val="0"/>
      <w:marRight w:val="0"/>
      <w:marTop w:val="0"/>
      <w:marBottom w:val="0"/>
      <w:divBdr>
        <w:top w:val="none" w:sz="0" w:space="0" w:color="auto"/>
        <w:left w:val="none" w:sz="0" w:space="0" w:color="auto"/>
        <w:bottom w:val="none" w:sz="0" w:space="0" w:color="auto"/>
        <w:right w:val="none" w:sz="0" w:space="0" w:color="auto"/>
      </w:divBdr>
    </w:div>
    <w:div w:id="407386190">
      <w:bodyDiv w:val="1"/>
      <w:marLeft w:val="0"/>
      <w:marRight w:val="0"/>
      <w:marTop w:val="0"/>
      <w:marBottom w:val="0"/>
      <w:divBdr>
        <w:top w:val="none" w:sz="0" w:space="0" w:color="auto"/>
        <w:left w:val="none" w:sz="0" w:space="0" w:color="auto"/>
        <w:bottom w:val="none" w:sz="0" w:space="0" w:color="auto"/>
        <w:right w:val="none" w:sz="0" w:space="0" w:color="auto"/>
      </w:divBdr>
    </w:div>
    <w:div w:id="541943826">
      <w:bodyDiv w:val="1"/>
      <w:marLeft w:val="0"/>
      <w:marRight w:val="0"/>
      <w:marTop w:val="0"/>
      <w:marBottom w:val="0"/>
      <w:divBdr>
        <w:top w:val="none" w:sz="0" w:space="0" w:color="auto"/>
        <w:left w:val="none" w:sz="0" w:space="0" w:color="auto"/>
        <w:bottom w:val="none" w:sz="0" w:space="0" w:color="auto"/>
        <w:right w:val="none" w:sz="0" w:space="0" w:color="auto"/>
      </w:divBdr>
    </w:div>
    <w:div w:id="675183443">
      <w:bodyDiv w:val="1"/>
      <w:marLeft w:val="0"/>
      <w:marRight w:val="0"/>
      <w:marTop w:val="0"/>
      <w:marBottom w:val="0"/>
      <w:divBdr>
        <w:top w:val="none" w:sz="0" w:space="0" w:color="auto"/>
        <w:left w:val="none" w:sz="0" w:space="0" w:color="auto"/>
        <w:bottom w:val="none" w:sz="0" w:space="0" w:color="auto"/>
        <w:right w:val="none" w:sz="0" w:space="0" w:color="auto"/>
      </w:divBdr>
    </w:div>
    <w:div w:id="1552420211">
      <w:bodyDiv w:val="1"/>
      <w:marLeft w:val="0"/>
      <w:marRight w:val="0"/>
      <w:marTop w:val="0"/>
      <w:marBottom w:val="0"/>
      <w:divBdr>
        <w:top w:val="none" w:sz="0" w:space="0" w:color="auto"/>
        <w:left w:val="none" w:sz="0" w:space="0" w:color="auto"/>
        <w:bottom w:val="none" w:sz="0" w:space="0" w:color="auto"/>
        <w:right w:val="none" w:sz="0" w:space="0" w:color="auto"/>
      </w:divBdr>
    </w:div>
    <w:div w:id="18666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3d2" qsCatId="3D" csTypeId="urn:microsoft.com/office/officeart/2005/8/colors/accent1_3" csCatId="accent1" phldr="1"/>
      <dgm:spPr/>
      <dgm:t>
        <a:bodyPr/>
        <a:lstStyle/>
        <a:p>
          <a:endParaRPr lang="tr-TR"/>
        </a:p>
      </dgm:t>
    </dgm:pt>
    <dgm:pt modelId="{DBD8C6D2-5478-45A8-9C8A-6F1484566D7D}">
      <dgm:prSet phldrT="[Metin]" custT="1"/>
      <dgm:spPr/>
      <dgm:t>
        <a:bodyPr/>
        <a:lstStyle/>
        <a:p>
          <a:pPr algn="ctr"/>
          <a:r>
            <a:rPr lang="tr-TR" sz="1400">
              <a:solidFill>
                <a:sysClr val="windowText" lastClr="000000"/>
              </a:solidFill>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400"/>
        </a:p>
      </dgm:t>
    </dgm:pt>
    <dgm:pt modelId="{B51292E1-48D9-4C6D-B61E-0C686233B15C}" type="sibTrans" cxnId="{72ACAD36-F223-4612-BCBE-03BF02B9D6CC}">
      <dgm:prSet/>
      <dgm:spPr/>
      <dgm:t>
        <a:bodyPr/>
        <a:lstStyle/>
        <a:p>
          <a:pPr algn="ctr"/>
          <a:endParaRPr lang="tr-TR" sz="1400"/>
        </a:p>
      </dgm:t>
    </dgm:pt>
    <dgm:pt modelId="{40A10E92-48B7-4EB0-91B4-5DA62743BE99}">
      <dgm:prSet phldrT="[Metin]" custT="1"/>
      <dgm:spPr/>
      <dgm:t>
        <a:bodyPr/>
        <a:lstStyle/>
        <a:p>
          <a:pPr algn="ctr"/>
          <a:r>
            <a:rPr lang="tr-TR" sz="1400">
              <a:solidFill>
                <a:sysClr val="windowText" lastClr="000000"/>
              </a:solidFill>
            </a:rPr>
            <a:t>İlk 6 aylık gerçekleşme durumlarını içeren raporun üst  kurula sunumu</a:t>
          </a:r>
        </a:p>
      </dgm:t>
    </dgm:pt>
    <dgm:pt modelId="{85193B19-63E1-4919-90F8-90BE986629FE}" type="parTrans" cxnId="{F2DA0206-0E75-4366-9EFC-8832B4125E37}">
      <dgm:prSet/>
      <dgm:spPr/>
      <dgm:t>
        <a:bodyPr/>
        <a:lstStyle/>
        <a:p>
          <a:pPr algn="ctr"/>
          <a:endParaRPr lang="tr-TR" sz="1400"/>
        </a:p>
      </dgm:t>
    </dgm:pt>
    <dgm:pt modelId="{8264AF4D-47F6-422E-AE03-9FBFE24EDFEF}" type="sibTrans" cxnId="{F2DA0206-0E75-4366-9EFC-8832B4125E37}">
      <dgm:prSet/>
      <dgm:spPr/>
      <dgm:t>
        <a:bodyPr/>
        <a:lstStyle/>
        <a:p>
          <a:pPr algn="ctr"/>
          <a:endParaRPr lang="tr-TR" sz="1400"/>
        </a:p>
      </dgm:t>
    </dgm:pt>
    <dgm:pt modelId="{363504E1-103F-468C-B8A6-8B1DC72A07B8}">
      <dgm:prSet phldrT="[Metin]" custT="1"/>
      <dgm:spPr/>
      <dgm:t>
        <a:bodyPr/>
        <a:lstStyle/>
        <a:p>
          <a:pPr algn="ctr"/>
          <a:r>
            <a:rPr lang="tr-TR" sz="1400">
              <a:solidFill>
                <a:sysClr val="windowText" lastClr="000000"/>
              </a:solidFill>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400"/>
        </a:p>
      </dgm:t>
    </dgm:pt>
    <dgm:pt modelId="{069D8277-D2A5-47DC-8533-3AF0057901A8}" type="sibTrans" cxnId="{EF3832CA-A3DF-450E-A441-B1D176B5A80E}">
      <dgm:prSet/>
      <dgm:spPr/>
      <dgm:t>
        <a:bodyPr/>
        <a:lstStyle/>
        <a:p>
          <a:pPr algn="ctr"/>
          <a:endParaRPr lang="tr-TR" sz="1400"/>
        </a:p>
      </dgm:t>
    </dgm:pt>
    <dgm:pt modelId="{2308D9F4-B6FB-48A5-AD5F-2E46A82C6BD8}">
      <dgm:prSet phldrT="[Metin]" custT="1"/>
      <dgm:spPr/>
      <dgm:t>
        <a:bodyPr/>
        <a:lstStyle/>
        <a:p>
          <a:pPr algn="ctr"/>
          <a:r>
            <a:rPr lang="tr-TR" sz="1400">
              <a:solidFill>
                <a:sysClr val="windowText" lastClr="000000"/>
              </a:solidFill>
            </a:rPr>
            <a:t>Yıllık gerçekleşme durummlarını içeren raporun üst  kurula sunumu ve kamuoyu ile paylaşılması </a:t>
          </a:r>
        </a:p>
      </dgm:t>
    </dgm:pt>
    <dgm:pt modelId="{45187D3D-8449-4220-81B0-58860EEB4D02}" type="parTrans" cxnId="{7C72C072-A2A1-4F48-AA6A-2D5F38570D40}">
      <dgm:prSet/>
      <dgm:spPr/>
      <dgm:t>
        <a:bodyPr/>
        <a:lstStyle/>
        <a:p>
          <a:pPr algn="ctr"/>
          <a:endParaRPr lang="tr-TR" sz="1400"/>
        </a:p>
      </dgm:t>
    </dgm:pt>
    <dgm:pt modelId="{C8CF8263-362A-44EC-B030-13A287717179}" type="sibTrans" cxnId="{7C72C072-A2A1-4F48-AA6A-2D5F38570D40}">
      <dgm:prSet/>
      <dgm:spPr/>
      <dgm:t>
        <a:bodyPr/>
        <a:lstStyle/>
        <a:p>
          <a:pPr algn="ctr"/>
          <a:endParaRPr lang="tr-TR" sz="1400"/>
        </a:p>
      </dgm:t>
    </dgm:pt>
    <dgm:pt modelId="{9E13B3DA-EC5C-4D30-9FC3-EC10C6F082E7}">
      <dgm:prSet phldrT="[Metin]" custT="1"/>
      <dgm:spPr/>
      <dgm:t>
        <a:bodyPr/>
        <a:lstStyle/>
        <a:p>
          <a:pPr algn="ctr"/>
          <a:r>
            <a:rPr lang="tr-TR" sz="1400" b="0">
              <a:solidFill>
                <a:sysClr val="windowText" lastClr="000000"/>
              </a:solidFill>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400"/>
        </a:p>
      </dgm:t>
    </dgm:pt>
    <dgm:pt modelId="{4F717BC7-2AA3-480C-B521-62C3332C5DBA}" type="sibTrans" cxnId="{76B08E62-9DD5-46DB-8D9F-54128640DB6F}">
      <dgm:prSet/>
      <dgm:spPr/>
      <dgm:t>
        <a:bodyPr/>
        <a:lstStyle/>
        <a:p>
          <a:pPr algn="ctr"/>
          <a:endParaRPr lang="tr-TR" sz="1400"/>
        </a:p>
      </dgm:t>
    </dgm:pt>
    <dgm:pt modelId="{CEB60AC6-926C-4F71-AAF3-77D61389FC67}">
      <dgm:prSet custT="1"/>
      <dgm:spPr/>
      <dgm:t>
        <a:bodyPr/>
        <a:lstStyle/>
        <a:p>
          <a:pPr algn="ctr"/>
          <a:r>
            <a:rPr lang="tr-TR" sz="1400">
              <a:solidFill>
                <a:sysClr val="windowText" lastClr="000000"/>
              </a:solidFill>
            </a:rPr>
            <a:t>Yıl sonu gösterge gerçekleşmeleri için gerekli tedbirlerin alınması</a:t>
          </a:r>
        </a:p>
      </dgm:t>
    </dgm:pt>
    <dgm:pt modelId="{E44BE379-BF3A-4A15-843E-E3A046515E12}" type="parTrans" cxnId="{56261C10-ADE4-4EF9-A5B6-65612948932A}">
      <dgm:prSet/>
      <dgm:spPr/>
      <dgm:t>
        <a:bodyPr/>
        <a:lstStyle/>
        <a:p>
          <a:pPr algn="ctr"/>
          <a:endParaRPr lang="tr-TR" sz="1400"/>
        </a:p>
      </dgm:t>
    </dgm:pt>
    <dgm:pt modelId="{EEE4CBCD-A3F3-4BF9-BD3C-3887219F22CA}" type="sibTrans" cxnId="{56261C10-ADE4-4EF9-A5B6-65612948932A}">
      <dgm:prSet/>
      <dgm:spPr/>
      <dgm:t>
        <a:bodyPr/>
        <a:lstStyle/>
        <a:p>
          <a:pPr algn="ctr"/>
          <a:endParaRPr lang="tr-TR" sz="1400"/>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23187">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21567">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72ACAD36-F223-4612-BCBE-03BF02B9D6CC}" srcId="{2292185A-0DC1-4EEC-883A-AC03B84DE0E5}" destId="{DBD8C6D2-5478-45A8-9C8A-6F1484566D7D}" srcOrd="0" destOrd="0" parTransId="{DC2E9772-37CD-47C5-9D5D-D67C86C5F1D4}" sibTransId="{B51292E1-48D9-4C6D-B61E-0C686233B15C}"/>
    <dgm:cxn modelId="{5DBDA009-65DB-4EF1-B7D3-0432AA36A282}" type="presOf" srcId="{363504E1-103F-468C-B8A6-8B1DC72A07B8}" destId="{63C77551-CA79-4E37-A3CF-DCEE5AF19060}"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EF3832CA-A3DF-450E-A441-B1D176B5A80E}" srcId="{2292185A-0DC1-4EEC-883A-AC03B84DE0E5}" destId="{363504E1-103F-468C-B8A6-8B1DC72A07B8}" srcOrd="3" destOrd="0" parTransId="{45FBDE2D-59AA-4A97-B642-9728CE1C0185}" sibTransId="{069D8277-D2A5-47DC-8533-3AF0057901A8}"/>
    <dgm:cxn modelId="{CBC4A794-57E9-4D0F-9F56-16BD6A857E76}" type="presOf" srcId="{2308D9F4-B6FB-48A5-AD5F-2E46A82C6BD8}" destId="{18BE025F-A43F-4D28-86C5-7185906FC235}" srcOrd="0" destOrd="0" presId="urn:microsoft.com/office/officeart/2005/8/layout/cycle5"/>
    <dgm:cxn modelId="{97599120-CB59-4172-93B5-C5FA26F7FB9B}" type="presOf" srcId="{CEB60AC6-926C-4F71-AAF3-77D61389FC67}" destId="{AF473D43-9521-4AFD-8051-40A086A2821A}" srcOrd="0" destOrd="0" presId="urn:microsoft.com/office/officeart/2005/8/layout/cycle5"/>
    <dgm:cxn modelId="{7C72C072-A2A1-4F48-AA6A-2D5F38570D40}" srcId="{2292185A-0DC1-4EEC-883A-AC03B84DE0E5}" destId="{2308D9F4-B6FB-48A5-AD5F-2E46A82C6BD8}" srcOrd="4" destOrd="0" parTransId="{45187D3D-8449-4220-81B0-58860EEB4D02}" sibTransId="{C8CF8263-362A-44EC-B030-13A287717179}"/>
    <dgm:cxn modelId="{D4F19489-8789-4DF0-A365-109EEDEEBF5F}" type="presOf" srcId="{2292185A-0DC1-4EEC-883A-AC03B84DE0E5}" destId="{576FDB53-27CB-4A79-BFBD-2E1C49E28585}" srcOrd="0" destOrd="0" presId="urn:microsoft.com/office/officeart/2005/8/layout/cycle5"/>
    <dgm:cxn modelId="{F2DA0206-0E75-4366-9EFC-8832B4125E37}" srcId="{2292185A-0DC1-4EEC-883A-AC03B84DE0E5}" destId="{40A10E92-48B7-4EB0-91B4-5DA62743BE99}" srcOrd="1" destOrd="0" parTransId="{85193B19-63E1-4919-90F8-90BE986629FE}" sibTransId="{8264AF4D-47F6-422E-AE03-9FBFE24EDFEF}"/>
    <dgm:cxn modelId="{BE083568-6514-4958-8CC9-AA8EB5C86D4C}" type="presOf" srcId="{069D8277-D2A5-47DC-8533-3AF0057901A8}" destId="{3C320105-3BED-4C93-B703-A9FF4364AFEB}" srcOrd="0" destOrd="0" presId="urn:microsoft.com/office/officeart/2005/8/layout/cycle5"/>
    <dgm:cxn modelId="{BD5F7E71-A608-47CB-9E1D-58D9FF703667}" type="presOf" srcId="{DBD8C6D2-5478-45A8-9C8A-6F1484566D7D}" destId="{18B4774F-F243-4EDB-B7BD-99BB4418901A}" srcOrd="0" destOrd="0" presId="urn:microsoft.com/office/officeart/2005/8/layout/cycle5"/>
    <dgm:cxn modelId="{E1EC3D0B-4CCB-48B6-8C5B-E09A2084696E}" type="presOf" srcId="{40A10E92-48B7-4EB0-91B4-5DA62743BE99}" destId="{606FA86F-6BFF-4FAC-B6B0-AA1C25CEAD91}" srcOrd="0" destOrd="0" presId="urn:microsoft.com/office/officeart/2005/8/layout/cycle5"/>
    <dgm:cxn modelId="{D2EFB7AA-CC4A-4A5E-97E5-9E4C96C3B99D}" type="presOf" srcId="{9E13B3DA-EC5C-4D30-9FC3-EC10C6F082E7}" destId="{E7402AD0-F893-41C9-B242-8551266B5510}"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5E882815-B7DF-4EBF-BD53-D6EC09F21210}" type="presOf" srcId="{EEE4CBCD-A3F3-4BF9-BD3C-3887219F22CA}" destId="{5346DF7A-55F9-4864-ABCB-9BE3B06A8227}" srcOrd="0" destOrd="0" presId="urn:microsoft.com/office/officeart/2005/8/layout/cycle5"/>
    <dgm:cxn modelId="{92E0F1E7-7ECF-4D5A-BCB2-E5FC0AF55AA6}" type="presOf" srcId="{4F717BC7-2AA3-480C-B521-62C3332C5DBA}" destId="{B71C6B2D-E068-4259-AD4D-78256856495A}" srcOrd="0" destOrd="0" presId="urn:microsoft.com/office/officeart/2005/8/layout/cycle5"/>
    <dgm:cxn modelId="{4F0F58E3-B899-4A4F-ABDA-077F65675EF2}" type="presOf" srcId="{C8CF8263-362A-44EC-B030-13A287717179}" destId="{FAAB6D7B-9D06-4395-8F97-9D0927153CD2}" srcOrd="0" destOrd="0" presId="urn:microsoft.com/office/officeart/2005/8/layout/cycle5"/>
    <dgm:cxn modelId="{603AB145-B904-4CBB-9BCC-B01BA09B56E8}" type="presOf" srcId="{8264AF4D-47F6-422E-AE03-9FBFE24EDFEF}" destId="{63D85A87-CAD6-434D-8ADE-9DE5A223552A}" srcOrd="0" destOrd="0" presId="urn:microsoft.com/office/officeart/2005/8/layout/cycle5"/>
    <dgm:cxn modelId="{F503C411-9A47-4E71-8334-1D35F097CA48}" type="presOf" srcId="{B51292E1-48D9-4C6D-B61E-0C686233B15C}" destId="{590128D0-DDBB-4B3B-84E0-B3951500D1D3}" srcOrd="0" destOrd="0" presId="urn:microsoft.com/office/officeart/2005/8/layout/cycle5"/>
    <dgm:cxn modelId="{3F5DF1DF-D5A2-49F4-A108-CCDB98B23100}" type="presParOf" srcId="{576FDB53-27CB-4A79-BFBD-2E1C49E28585}" destId="{18B4774F-F243-4EDB-B7BD-99BB4418901A}" srcOrd="0" destOrd="0" presId="urn:microsoft.com/office/officeart/2005/8/layout/cycle5"/>
    <dgm:cxn modelId="{68F6A6F4-C0E8-4550-B8A2-C2471FAC9A39}" type="presParOf" srcId="{576FDB53-27CB-4A79-BFBD-2E1C49E28585}" destId="{127E8C5F-9150-41F1-9485-B5B9B3809201}" srcOrd="1" destOrd="0" presId="urn:microsoft.com/office/officeart/2005/8/layout/cycle5"/>
    <dgm:cxn modelId="{6E941621-9114-446E-8EC4-D783D32712B1}" type="presParOf" srcId="{576FDB53-27CB-4A79-BFBD-2E1C49E28585}" destId="{590128D0-DDBB-4B3B-84E0-B3951500D1D3}" srcOrd="2" destOrd="0" presId="urn:microsoft.com/office/officeart/2005/8/layout/cycle5"/>
    <dgm:cxn modelId="{8502529F-2C67-44CA-B7C2-0186988B53E3}" type="presParOf" srcId="{576FDB53-27CB-4A79-BFBD-2E1C49E28585}" destId="{606FA86F-6BFF-4FAC-B6B0-AA1C25CEAD91}" srcOrd="3" destOrd="0" presId="urn:microsoft.com/office/officeart/2005/8/layout/cycle5"/>
    <dgm:cxn modelId="{422D6321-C8B1-4AA7-BE9E-D395A43780EB}" type="presParOf" srcId="{576FDB53-27CB-4A79-BFBD-2E1C49E28585}" destId="{684F9A0B-10EA-4F6E-A4DF-1CCCB0A19D04}" srcOrd="4" destOrd="0" presId="urn:microsoft.com/office/officeart/2005/8/layout/cycle5"/>
    <dgm:cxn modelId="{D868FEA4-FE59-444A-A9FB-F76B176E1096}" type="presParOf" srcId="{576FDB53-27CB-4A79-BFBD-2E1C49E28585}" destId="{63D85A87-CAD6-434D-8ADE-9DE5A223552A}" srcOrd="5" destOrd="0" presId="urn:microsoft.com/office/officeart/2005/8/layout/cycle5"/>
    <dgm:cxn modelId="{8962CFDA-6AC8-4130-806D-51C482D61743}" type="presParOf" srcId="{576FDB53-27CB-4A79-BFBD-2E1C49E28585}" destId="{AF473D43-9521-4AFD-8051-40A086A2821A}" srcOrd="6" destOrd="0" presId="urn:microsoft.com/office/officeart/2005/8/layout/cycle5"/>
    <dgm:cxn modelId="{AF2B319F-68E0-48A5-B558-0A260B06DBDF}" type="presParOf" srcId="{576FDB53-27CB-4A79-BFBD-2E1C49E28585}" destId="{61B31AC4-78A4-44CF-BD32-E5CD9C1DB3FC}" srcOrd="7" destOrd="0" presId="urn:microsoft.com/office/officeart/2005/8/layout/cycle5"/>
    <dgm:cxn modelId="{1A973C7B-2609-46A3-8BD9-CEA2A64D8010}" type="presParOf" srcId="{576FDB53-27CB-4A79-BFBD-2E1C49E28585}" destId="{5346DF7A-55F9-4864-ABCB-9BE3B06A8227}" srcOrd="8" destOrd="0" presId="urn:microsoft.com/office/officeart/2005/8/layout/cycle5"/>
    <dgm:cxn modelId="{C3188CBA-9F7A-41BA-89FB-451D50E6B70B}" type="presParOf" srcId="{576FDB53-27CB-4A79-BFBD-2E1C49E28585}" destId="{63C77551-CA79-4E37-A3CF-DCEE5AF19060}" srcOrd="9" destOrd="0" presId="urn:microsoft.com/office/officeart/2005/8/layout/cycle5"/>
    <dgm:cxn modelId="{C807DD36-59FA-4D36-8E08-826CD56056D2}" type="presParOf" srcId="{576FDB53-27CB-4A79-BFBD-2E1C49E28585}" destId="{B2FFC3A7-F47A-42A1-8689-910870129A89}" srcOrd="10" destOrd="0" presId="urn:microsoft.com/office/officeart/2005/8/layout/cycle5"/>
    <dgm:cxn modelId="{28E6D708-037C-4F3C-89A6-371B2B43F187}" type="presParOf" srcId="{576FDB53-27CB-4A79-BFBD-2E1C49E28585}" destId="{3C320105-3BED-4C93-B703-A9FF4364AFEB}" srcOrd="11" destOrd="0" presId="urn:microsoft.com/office/officeart/2005/8/layout/cycle5"/>
    <dgm:cxn modelId="{C154567C-03B4-4573-8A40-F2D83CCA406A}" type="presParOf" srcId="{576FDB53-27CB-4A79-BFBD-2E1C49E28585}" destId="{18BE025F-A43F-4D28-86C5-7185906FC235}" srcOrd="12" destOrd="0" presId="urn:microsoft.com/office/officeart/2005/8/layout/cycle5"/>
    <dgm:cxn modelId="{27DC3F78-FA81-4F50-BA76-5F0031361362}" type="presParOf" srcId="{576FDB53-27CB-4A79-BFBD-2E1C49E28585}" destId="{A356AB20-57F9-4292-B609-40F6C4435FE1}" srcOrd="13" destOrd="0" presId="urn:microsoft.com/office/officeart/2005/8/layout/cycle5"/>
    <dgm:cxn modelId="{4C81564E-B1B1-42E3-9375-DD08C9FE7757}" type="presParOf" srcId="{576FDB53-27CB-4A79-BFBD-2E1C49E28585}" destId="{FAAB6D7B-9D06-4395-8F97-9D0927153CD2}" srcOrd="14" destOrd="0" presId="urn:microsoft.com/office/officeart/2005/8/layout/cycle5"/>
    <dgm:cxn modelId="{BFF5578E-AFD0-4477-8323-9EA57F90861C}" type="presParOf" srcId="{576FDB53-27CB-4A79-BFBD-2E1C49E28585}" destId="{E7402AD0-F893-41C9-B242-8551266B5510}" srcOrd="15" destOrd="0" presId="urn:microsoft.com/office/officeart/2005/8/layout/cycle5"/>
    <dgm:cxn modelId="{4A1FC352-74D7-4EC7-B876-8DE460D3E3A8}" type="presParOf" srcId="{576FDB53-27CB-4A79-BFBD-2E1C49E28585}" destId="{591C1670-5512-4C56-B273-0F29C12F5D33}" srcOrd="16" destOrd="0" presId="urn:microsoft.com/office/officeart/2005/8/layout/cycle5"/>
    <dgm:cxn modelId="{8A249F78-3B8E-44C1-833D-95A8812DECDA}" type="presParOf" srcId="{576FDB53-27CB-4A79-BFBD-2E1C49E28585}" destId="{B71C6B2D-E068-4259-AD4D-78256856495A}" srcOrd="17" destOrd="0" presId="urn:microsoft.com/office/officeart/2005/8/layout/cycle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774F-F243-4EDB-B7BD-99BB4418901A}">
      <dsp:nvSpPr>
        <dsp:cNvPr id="0" name=""/>
        <dsp:cNvSpPr/>
      </dsp:nvSpPr>
      <dsp:spPr>
        <a:xfrm>
          <a:off x="1655329" y="932447"/>
          <a:ext cx="1752832" cy="1139341"/>
        </a:xfrm>
        <a:prstGeom prst="round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Göstergelere ilişkin yılın ilk 6 aylık dönemine ait gerçekleşmelerin tespiti </a:t>
          </a:r>
        </a:p>
      </dsp:txBody>
      <dsp:txXfrm>
        <a:off x="1710947" y="988065"/>
        <a:ext cx="1641596" cy="1028105"/>
      </dsp:txXfrm>
    </dsp:sp>
    <dsp:sp modelId="{590128D0-DDBB-4B3B-84E0-B3951500D1D3}">
      <dsp:nvSpPr>
        <dsp:cNvPr id="0" name=""/>
        <dsp:cNvSpPr/>
      </dsp:nvSpPr>
      <dsp:spPr>
        <a:xfrm>
          <a:off x="405207" y="1502117"/>
          <a:ext cx="4253077" cy="4253077"/>
        </a:xfrm>
        <a:custGeom>
          <a:avLst/>
          <a:gdLst/>
          <a:ahLst/>
          <a:cxnLst/>
          <a:rect l="0" t="0" r="0" b="0"/>
          <a:pathLst>
            <a:path>
              <a:moveTo>
                <a:pt x="3103219" y="237554"/>
              </a:moveTo>
              <a:arcTo wR="2126538" hR="2126538" stAng="17840448" swAng="542938"/>
            </a:path>
          </a:pathLst>
        </a:custGeom>
        <a:noFill/>
        <a:ln w="6350" cap="flat" cmpd="sng" algn="ctr">
          <a:solidFill>
            <a:schemeClr val="accent1">
              <a:shade val="90000"/>
              <a:hueOff val="0"/>
              <a:satOff val="0"/>
              <a:lumOff val="0"/>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480806" y="1985212"/>
          <a:ext cx="1785152" cy="1160349"/>
        </a:xfrm>
        <a:prstGeom prst="roundRect">
          <a:avLst/>
        </a:prstGeom>
        <a:gradFill rotWithShape="0">
          <a:gsLst>
            <a:gs pos="0">
              <a:schemeClr val="accent1">
                <a:shade val="80000"/>
                <a:hueOff val="54253"/>
                <a:satOff val="1035"/>
                <a:lumOff val="4571"/>
                <a:alphaOff val="0"/>
                <a:satMod val="103000"/>
                <a:lumMod val="102000"/>
                <a:tint val="94000"/>
              </a:schemeClr>
            </a:gs>
            <a:gs pos="50000">
              <a:schemeClr val="accent1">
                <a:shade val="80000"/>
                <a:hueOff val="54253"/>
                <a:satOff val="1035"/>
                <a:lumOff val="4571"/>
                <a:alphaOff val="0"/>
                <a:satMod val="110000"/>
                <a:lumMod val="100000"/>
                <a:shade val="100000"/>
              </a:schemeClr>
            </a:gs>
            <a:gs pos="100000">
              <a:schemeClr val="accent1">
                <a:shade val="80000"/>
                <a:hueOff val="54253"/>
                <a:satOff val="1035"/>
                <a:lumOff val="457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İlk 6 aylık gerçekleşme durumlarını içeren raporun üst  kurula sunumu</a:t>
          </a:r>
        </a:p>
      </dsp:txBody>
      <dsp:txXfrm>
        <a:off x="3537450" y="2041856"/>
        <a:ext cx="1671864" cy="1047061"/>
      </dsp:txXfrm>
    </dsp:sp>
    <dsp:sp modelId="{63D85A87-CAD6-434D-8ADE-9DE5A223552A}">
      <dsp:nvSpPr>
        <dsp:cNvPr id="0" name=""/>
        <dsp:cNvSpPr/>
      </dsp:nvSpPr>
      <dsp:spPr>
        <a:xfrm>
          <a:off x="405207" y="1502117"/>
          <a:ext cx="4253077" cy="4253077"/>
        </a:xfrm>
        <a:custGeom>
          <a:avLst/>
          <a:gdLst/>
          <a:ahLst/>
          <a:cxnLst/>
          <a:rect l="0" t="0" r="0" b="0"/>
          <a:pathLst>
            <a:path>
              <a:moveTo>
                <a:pt x="4233450" y="1838285"/>
              </a:moveTo>
              <a:arcTo wR="2126538" hR="2126538" stAng="21132574" swAng="976123"/>
            </a:path>
          </a:pathLst>
        </a:custGeom>
        <a:noFill/>
        <a:ln w="6350" cap="flat" cmpd="sng" algn="ctr">
          <a:solidFill>
            <a:schemeClr val="accent1">
              <a:shade val="90000"/>
              <a:hueOff val="54259"/>
              <a:satOff val="-125"/>
              <a:lumOff val="3974"/>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519000" y="4136577"/>
          <a:ext cx="1708763" cy="1110696"/>
        </a:xfrm>
        <a:prstGeom prst="roundRect">
          <a:avLst/>
        </a:prstGeom>
        <a:gradFill rotWithShape="0">
          <a:gsLst>
            <a:gs pos="0">
              <a:schemeClr val="accent1">
                <a:shade val="80000"/>
                <a:hueOff val="108505"/>
                <a:satOff val="2070"/>
                <a:lumOff val="9142"/>
                <a:alphaOff val="0"/>
                <a:satMod val="103000"/>
                <a:lumMod val="102000"/>
                <a:tint val="94000"/>
              </a:schemeClr>
            </a:gs>
            <a:gs pos="50000">
              <a:schemeClr val="accent1">
                <a:shade val="80000"/>
                <a:hueOff val="108505"/>
                <a:satOff val="2070"/>
                <a:lumOff val="9142"/>
                <a:alphaOff val="0"/>
                <a:satMod val="110000"/>
                <a:lumMod val="100000"/>
                <a:shade val="100000"/>
              </a:schemeClr>
            </a:gs>
            <a:gs pos="100000">
              <a:schemeClr val="accent1">
                <a:shade val="80000"/>
                <a:hueOff val="108505"/>
                <a:satOff val="2070"/>
                <a:lumOff val="914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Yıl sonu gösterge gerçekleşmeleri için gerekli tedbirlerin alınması</a:t>
          </a:r>
        </a:p>
      </dsp:txBody>
      <dsp:txXfrm>
        <a:off x="3573220" y="4190797"/>
        <a:ext cx="1600323" cy="1002256"/>
      </dsp:txXfrm>
    </dsp:sp>
    <dsp:sp modelId="{5346DF7A-55F9-4864-ABCB-9BE3B06A8227}">
      <dsp:nvSpPr>
        <dsp:cNvPr id="0" name=""/>
        <dsp:cNvSpPr/>
      </dsp:nvSpPr>
      <dsp:spPr>
        <a:xfrm>
          <a:off x="405207" y="1502117"/>
          <a:ext cx="4253077" cy="4253077"/>
        </a:xfrm>
        <a:custGeom>
          <a:avLst/>
          <a:gdLst/>
          <a:ahLst/>
          <a:cxnLst/>
          <a:rect l="0" t="0" r="0" b="0"/>
          <a:pathLst>
            <a:path>
              <a:moveTo>
                <a:pt x="3407262" y="3824158"/>
              </a:moveTo>
              <a:arcTo wR="2126538" hR="2126538" stAng="3178095" swAng="616230"/>
            </a:path>
          </a:pathLst>
        </a:custGeom>
        <a:noFill/>
        <a:ln w="6350" cap="flat" cmpd="sng" algn="ctr">
          <a:solidFill>
            <a:schemeClr val="accent1">
              <a:shade val="90000"/>
              <a:hueOff val="108518"/>
              <a:satOff val="-250"/>
              <a:lumOff val="7948"/>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1688600" y="5207150"/>
          <a:ext cx="1686292" cy="1096089"/>
        </a:xfrm>
        <a:prstGeom prst="roundRect">
          <a:avLst/>
        </a:prstGeom>
        <a:gradFill rotWithShape="0">
          <a:gsLst>
            <a:gs pos="0">
              <a:schemeClr val="accent1">
                <a:shade val="80000"/>
                <a:hueOff val="162758"/>
                <a:satOff val="3105"/>
                <a:lumOff val="13713"/>
                <a:alphaOff val="0"/>
                <a:satMod val="103000"/>
                <a:lumMod val="102000"/>
                <a:tint val="94000"/>
              </a:schemeClr>
            </a:gs>
            <a:gs pos="50000">
              <a:schemeClr val="accent1">
                <a:shade val="80000"/>
                <a:hueOff val="162758"/>
                <a:satOff val="3105"/>
                <a:lumOff val="13713"/>
                <a:alphaOff val="0"/>
                <a:satMod val="110000"/>
                <a:lumMod val="100000"/>
                <a:shade val="100000"/>
              </a:schemeClr>
            </a:gs>
            <a:gs pos="100000">
              <a:schemeClr val="accent1">
                <a:shade val="80000"/>
                <a:hueOff val="162758"/>
                <a:satOff val="3105"/>
                <a:lumOff val="1371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Stratejik planda yer alan göstergelere ilişkin yıllık gerçekleşmelerin tespiti </a:t>
          </a:r>
        </a:p>
      </dsp:txBody>
      <dsp:txXfrm>
        <a:off x="1742107" y="5260657"/>
        <a:ext cx="1579278" cy="989075"/>
      </dsp:txXfrm>
    </dsp:sp>
    <dsp:sp modelId="{3C320105-3BED-4C93-B703-A9FF4364AFEB}">
      <dsp:nvSpPr>
        <dsp:cNvPr id="0" name=""/>
        <dsp:cNvSpPr/>
      </dsp:nvSpPr>
      <dsp:spPr>
        <a:xfrm>
          <a:off x="405207" y="1502117"/>
          <a:ext cx="4253077" cy="4253077"/>
        </a:xfrm>
        <a:custGeom>
          <a:avLst/>
          <a:gdLst/>
          <a:ahLst/>
          <a:cxnLst/>
          <a:rect l="0" t="0" r="0" b="0"/>
          <a:pathLst>
            <a:path>
              <a:moveTo>
                <a:pt x="1171310" y="4026461"/>
              </a:moveTo>
              <a:arcTo wR="2126538" hR="2126538" stAng="7001518" swAng="603533"/>
            </a:path>
          </a:pathLst>
        </a:custGeom>
        <a:noFill/>
        <a:ln w="6350" cap="flat" cmpd="sng" algn="ctr">
          <a:solidFill>
            <a:schemeClr val="accent1">
              <a:shade val="90000"/>
              <a:hueOff val="162777"/>
              <a:satOff val="-376"/>
              <a:lumOff val="11923"/>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177193" y="4128178"/>
          <a:ext cx="1734605" cy="1127493"/>
        </a:xfrm>
        <a:prstGeom prst="roundRect">
          <a:avLst/>
        </a:prstGeom>
        <a:gradFill rotWithShape="0">
          <a:gsLst>
            <a:gs pos="0">
              <a:schemeClr val="accent1">
                <a:shade val="80000"/>
                <a:hueOff val="217011"/>
                <a:satOff val="4140"/>
                <a:lumOff val="18284"/>
                <a:alphaOff val="0"/>
                <a:satMod val="103000"/>
                <a:lumMod val="102000"/>
                <a:tint val="94000"/>
              </a:schemeClr>
            </a:gs>
            <a:gs pos="50000">
              <a:schemeClr val="accent1">
                <a:shade val="80000"/>
                <a:hueOff val="217011"/>
                <a:satOff val="4140"/>
                <a:lumOff val="18284"/>
                <a:alphaOff val="0"/>
                <a:satMod val="110000"/>
                <a:lumMod val="100000"/>
                <a:shade val="100000"/>
              </a:schemeClr>
            </a:gs>
            <a:gs pos="100000">
              <a:schemeClr val="accent1">
                <a:shade val="80000"/>
                <a:hueOff val="217011"/>
                <a:satOff val="4140"/>
                <a:lumOff val="1828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Yıllık gerçekleşme durummlarını içeren raporun üst  kurula sunumu ve kamuoyu ile paylaşılması </a:t>
          </a:r>
        </a:p>
      </dsp:txBody>
      <dsp:txXfrm>
        <a:off x="-122153" y="4183218"/>
        <a:ext cx="1624525" cy="1017413"/>
      </dsp:txXfrm>
    </dsp:sp>
    <dsp:sp modelId="{FAAB6D7B-9D06-4395-8F97-9D0927153CD2}">
      <dsp:nvSpPr>
        <dsp:cNvPr id="0" name=""/>
        <dsp:cNvSpPr/>
      </dsp:nvSpPr>
      <dsp:spPr>
        <a:xfrm>
          <a:off x="405207" y="1502117"/>
          <a:ext cx="4253077" cy="4253077"/>
        </a:xfrm>
        <a:custGeom>
          <a:avLst/>
          <a:gdLst/>
          <a:ahLst/>
          <a:cxnLst/>
          <a:rect l="0" t="0" r="0" b="0"/>
          <a:pathLst>
            <a:path>
              <a:moveTo>
                <a:pt x="22047" y="2431961"/>
              </a:moveTo>
              <a:arcTo wR="2126538" hR="2126538" stAng="10304542" swAng="973809"/>
            </a:path>
          </a:pathLst>
        </a:custGeom>
        <a:noFill/>
        <a:ln w="6350" cap="flat" cmpd="sng" algn="ctr">
          <a:solidFill>
            <a:schemeClr val="accent1">
              <a:shade val="90000"/>
              <a:hueOff val="217036"/>
              <a:satOff val="-501"/>
              <a:lumOff val="15897"/>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193027" y="1991347"/>
          <a:ext cx="1766274" cy="1148078"/>
        </a:xfrm>
        <a:prstGeom prst="roundRect">
          <a:avLst/>
        </a:prstGeom>
        <a:gradFill rotWithShape="0">
          <a:gsLst>
            <a:gs pos="0">
              <a:schemeClr val="accent1">
                <a:shade val="80000"/>
                <a:hueOff val="271263"/>
                <a:satOff val="5175"/>
                <a:lumOff val="22855"/>
                <a:alphaOff val="0"/>
                <a:satMod val="103000"/>
                <a:lumMod val="102000"/>
                <a:tint val="94000"/>
              </a:schemeClr>
            </a:gs>
            <a:gs pos="50000">
              <a:schemeClr val="accent1">
                <a:shade val="80000"/>
                <a:hueOff val="271263"/>
                <a:satOff val="5175"/>
                <a:lumOff val="22855"/>
                <a:alphaOff val="0"/>
                <a:satMod val="110000"/>
                <a:lumMod val="100000"/>
                <a:shade val="100000"/>
              </a:schemeClr>
            </a:gs>
            <a:gs pos="100000">
              <a:schemeClr val="accent1">
                <a:shade val="80000"/>
                <a:hueOff val="271263"/>
                <a:satOff val="5175"/>
                <a:lumOff val="2285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0" kern="1200">
              <a:solidFill>
                <a:sysClr val="windowText" lastClr="000000"/>
              </a:solidFill>
            </a:rPr>
            <a:t>Yıllık gerçekleşme durumlarının, varsa hedeften sapmaların ve alınması gereken değerlendirilmesi</a:t>
          </a:r>
        </a:p>
      </dsp:txBody>
      <dsp:txXfrm>
        <a:off x="-136982" y="2047392"/>
        <a:ext cx="1654184" cy="1035988"/>
      </dsp:txXfrm>
    </dsp:sp>
    <dsp:sp modelId="{B71C6B2D-E068-4259-AD4D-78256856495A}">
      <dsp:nvSpPr>
        <dsp:cNvPr id="0" name=""/>
        <dsp:cNvSpPr/>
      </dsp:nvSpPr>
      <dsp:spPr>
        <a:xfrm>
          <a:off x="405207" y="1502117"/>
          <a:ext cx="4253077" cy="4253077"/>
        </a:xfrm>
        <a:custGeom>
          <a:avLst/>
          <a:gdLst/>
          <a:ahLst/>
          <a:cxnLst/>
          <a:rect l="0" t="0" r="0" b="0"/>
          <a:pathLst>
            <a:path>
              <a:moveTo>
                <a:pt x="858701" y="419272"/>
              </a:moveTo>
              <a:arcTo wR="2126538" hR="2126538" stAng="14004118" swAng="552345"/>
            </a:path>
          </a:pathLst>
        </a:custGeom>
        <a:noFill/>
        <a:ln w="6350" cap="flat" cmpd="sng" algn="ctr">
          <a:solidFill>
            <a:schemeClr val="accent1">
              <a:shade val="90000"/>
              <a:hueOff val="271295"/>
              <a:satOff val="-626"/>
              <a:lumOff val="19871"/>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55F2-967A-4499-8B5A-B8DCF9AD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33</Pages>
  <Words>6270</Words>
  <Characters>35740</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MİLLÎ EĞİTİM BAKANLIĞI</vt:lpstr>
    </vt:vector>
  </TitlesOfParts>
  <Company>HATAY İLMİLLÎ EĞİTİM MÜDÜRLÜĞÜ</Company>
  <LinksUpToDate>false</LinksUpToDate>
  <CharactersWithSpaces>41927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2015-2019 STRATEJİK PLANI</dc:subject>
  <dc:creator>Mehmet CICEK</dc:creator>
  <cp:lastModifiedBy>WIN7</cp:lastModifiedBy>
  <cp:revision>7</cp:revision>
  <cp:lastPrinted>2015-04-10T12:21:00Z</cp:lastPrinted>
  <dcterms:created xsi:type="dcterms:W3CDTF">2015-10-22T03:53:00Z</dcterms:created>
  <dcterms:modified xsi:type="dcterms:W3CDTF">2015-11-27T08:31:00Z</dcterms:modified>
  <cp:category>Ocak - 2015</cp:category>
</cp:coreProperties>
</file>